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Pr="00007341" w:rsidRDefault="00D05599" w:rsidP="00613AC1">
      <w:pPr>
        <w:pStyle w:val="BulletHeading"/>
      </w:pPr>
      <w:r>
        <w:rPr>
          <w:noProof/>
        </w:rPr>
        <w:pict>
          <v:group id="Group 39" o:spid="_x0000_s1032" style="position:absolute;margin-left:1pt;margin-top:3.8pt;width:606.2pt;height:786.2pt;z-index:-25165977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B8526D" w:rsidRDefault="00B8526D" w:rsidP="00613AC1">
      <w:pPr>
        <w:jc w:val="right"/>
        <w:rPr>
          <w:sz w:val="32"/>
          <w:szCs w:val="32"/>
        </w:rPr>
      </w:pPr>
    </w:p>
    <w:p w:rsidR="00B8526D" w:rsidRDefault="00B8526D" w:rsidP="00613AC1">
      <w:pPr>
        <w:jc w:val="right"/>
        <w:rPr>
          <w:sz w:val="32"/>
          <w:szCs w:val="32"/>
        </w:rPr>
      </w:pPr>
    </w:p>
    <w:p w:rsidR="00376793" w:rsidRDefault="00376793" w:rsidP="00613AC1">
      <w:pPr>
        <w:jc w:val="right"/>
        <w:rPr>
          <w:sz w:val="32"/>
          <w:szCs w:val="32"/>
        </w:rPr>
      </w:pPr>
    </w:p>
    <w:p w:rsidR="00376793" w:rsidRDefault="00376793" w:rsidP="00613AC1">
      <w:pPr>
        <w:jc w:val="right"/>
        <w:rPr>
          <w:sz w:val="32"/>
          <w:szCs w:val="32"/>
        </w:rPr>
      </w:pPr>
    </w:p>
    <w:p w:rsidR="00B8526D" w:rsidRPr="00B02237" w:rsidRDefault="00B8526D" w:rsidP="00613AC1">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1855C2" w:rsidP="00613AC1">
            <w:pPr>
              <w:pStyle w:val="Footer1"/>
              <w:rPr>
                <w:color w:val="6C6C6C"/>
                <w:sz w:val="20"/>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w:t>
            </w:r>
            <w:r w:rsidRPr="00101452">
              <w:rPr>
                <w:rFonts w:ascii="Arial" w:hAnsi="Arial" w:cs="Arial"/>
                <w:color w:val="auto"/>
                <w:sz w:val="20"/>
              </w:rPr>
              <w:t xml:space="preserve"> </w:t>
            </w:r>
            <w:r w:rsidR="00B8526D" w:rsidRPr="00101452">
              <w:rPr>
                <w:rFonts w:ascii="Arial" w:hAnsi="Arial" w:cs="Arial"/>
                <w:color w:val="auto"/>
                <w:sz w:val="20"/>
              </w:rPr>
              <w:t>thirdmill.org</w:t>
            </w:r>
            <w:r w:rsidR="00B8526D">
              <w:rPr>
                <w:rFonts w:ascii="Arial" w:hAnsi="Arial" w:cs="Arial"/>
                <w:color w:val="auto"/>
                <w:sz w:val="20"/>
              </w:rPr>
              <w:t>.</w:t>
            </w:r>
          </w:p>
          <w:p w:rsidR="00B8526D" w:rsidRPr="00A34D35" w:rsidRDefault="00B8526D" w:rsidP="00613AC1">
            <w:pPr>
              <w:pStyle w:val="MediumGrid21"/>
              <w:jc w:val="center"/>
              <w:rPr>
                <w:rFonts w:cs="Arial"/>
                <w:color w:val="000000"/>
                <w:sz w:val="32"/>
                <w:szCs w:val="32"/>
              </w:rPr>
            </w:pPr>
          </w:p>
        </w:tc>
      </w:tr>
    </w:tbl>
    <w:p w:rsidR="00376793" w:rsidRPr="00376793" w:rsidRDefault="001855C2" w:rsidP="00613AC1">
      <w:pPr>
        <w:pStyle w:val="Header1"/>
        <w:jc w:val="center"/>
        <w:rPr>
          <w:b/>
          <w:sz w:val="112"/>
          <w:szCs w:val="112"/>
        </w:rPr>
      </w:pPr>
      <w:r>
        <w:rPr>
          <w:b/>
          <w:sz w:val="112"/>
          <w:szCs w:val="112"/>
        </w:rPr>
        <w:t>Mengambil</w:t>
      </w:r>
      <w:r w:rsidR="001E2B64">
        <w:rPr>
          <w:b/>
          <w:sz w:val="112"/>
          <w:szCs w:val="112"/>
        </w:rPr>
        <w:t xml:space="preserve"> Keputusan yang Alkitabiah</w:t>
      </w:r>
    </w:p>
    <w:p w:rsidR="00084090" w:rsidRDefault="00D05599" w:rsidP="00613AC1">
      <w:pPr>
        <w:pStyle w:val="Header1"/>
        <w:jc w:val="center"/>
      </w:pPr>
      <w:r>
        <w:rPr>
          <w:b/>
          <w:noProof/>
          <w:sz w:val="112"/>
          <w:szCs w:val="112"/>
        </w:rPr>
        <w:pict>
          <v:rect id="Rectangle 42" o:spid="_x0000_s1035" style="position:absolute;left:0;text-align:left;margin-left:30.6pt;margin-top:397.5pt;width:549.5pt;height:119.9pt;z-index:251657728;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55"/>
                  </w:tblGrid>
                  <w:tr w:rsidR="00073B98" w:rsidTr="00F71E36">
                    <w:trPr>
                      <w:trHeight w:val="2426"/>
                    </w:trPr>
                    <w:tc>
                      <w:tcPr>
                        <w:tcW w:w="1000" w:type="pct"/>
                        <w:shd w:val="clear" w:color="auto" w:fill="000000"/>
                        <w:vAlign w:val="center"/>
                      </w:tcPr>
                      <w:p w:rsidR="00073B98" w:rsidRPr="00A34D35" w:rsidRDefault="00073B98" w:rsidP="00791290">
                        <w:pPr>
                          <w:pStyle w:val="MediumGrid21"/>
                          <w:rPr>
                            <w:rFonts w:cs="Arial"/>
                            <w:smallCaps/>
                            <w:sz w:val="40"/>
                            <w:szCs w:val="40"/>
                          </w:rPr>
                        </w:pPr>
                        <w:r w:rsidRPr="00A34D35">
                          <w:rPr>
                            <w:rFonts w:cs="Arial"/>
                            <w:smallCaps/>
                            <w:sz w:val="40"/>
                            <w:szCs w:val="40"/>
                          </w:rPr>
                          <w:t>Pelajaran Tujuh</w:t>
                        </w:r>
                      </w:p>
                    </w:tc>
                    <w:tc>
                      <w:tcPr>
                        <w:tcW w:w="4000" w:type="pct"/>
                        <w:shd w:val="clear" w:color="auto" w:fill="auto"/>
                        <w:vAlign w:val="center"/>
                      </w:tcPr>
                      <w:p w:rsidR="00073B98" w:rsidRPr="00376793" w:rsidRDefault="00073B98" w:rsidP="00895EB5">
                        <w:pPr>
                          <w:pStyle w:val="MediumGrid21"/>
                          <w:rPr>
                            <w:rFonts w:ascii="Times New Roman" w:hAnsi="Times New Roman"/>
                            <w:b/>
                            <w:smallCaps/>
                            <w:color w:val="FFFFFF"/>
                            <w:sz w:val="72"/>
                            <w:szCs w:val="72"/>
                          </w:rPr>
                        </w:pPr>
                        <w:r>
                          <w:rPr>
                            <w:rFonts w:ascii="Times New Roman" w:hAnsi="Times New Roman"/>
                            <w:b/>
                            <w:smallCaps/>
                            <w:color w:val="FFFFFF"/>
                            <w:sz w:val="56"/>
                            <w:szCs w:val="56"/>
                          </w:rPr>
                          <w:t>Perspektif Situasional</w:t>
                        </w:r>
                        <w:r w:rsidRPr="00067F97">
                          <w:rPr>
                            <w:rFonts w:ascii="Times New Roman" w:hAnsi="Times New Roman"/>
                            <w:b/>
                            <w:smallCaps/>
                            <w:color w:val="FFFFFF"/>
                            <w:sz w:val="56"/>
                            <w:szCs w:val="56"/>
                          </w:rPr>
                          <w:t xml:space="preserve">: </w:t>
                        </w:r>
                        <w:r w:rsidR="00CF3EF1">
                          <w:rPr>
                            <w:rFonts w:ascii="Times New Roman" w:hAnsi="Times New Roman"/>
                            <w:b/>
                            <w:smallCaps/>
                            <w:color w:val="FFFFFF"/>
                            <w:sz w:val="56"/>
                            <w:szCs w:val="56"/>
                          </w:rPr>
                          <w:t>Memahami Fakta-F</w:t>
                        </w:r>
                        <w:r>
                          <w:rPr>
                            <w:rFonts w:ascii="Times New Roman" w:hAnsi="Times New Roman"/>
                            <w:b/>
                            <w:smallCaps/>
                            <w:color w:val="FFFFFF"/>
                            <w:sz w:val="56"/>
                            <w:szCs w:val="56"/>
                          </w:rPr>
                          <w:t>akta</w:t>
                        </w:r>
                      </w:p>
                    </w:tc>
                  </w:tr>
                </w:tbl>
                <w:p w:rsidR="00073B98" w:rsidRDefault="00073B98">
                  <w:pPr>
                    <w:pStyle w:val="MediumGrid21"/>
                    <w:spacing w:line="14" w:lineRule="exact"/>
                  </w:pPr>
                </w:p>
              </w:txbxContent>
            </v:textbox>
            <w10:wrap anchorx="page" anchory="page"/>
          </v:rect>
        </w:pict>
      </w:r>
      <w:r w:rsidR="001855C2">
        <w:rPr>
          <w:b/>
          <w:noProof/>
          <w:sz w:val="96"/>
          <w:szCs w:val="96"/>
        </w:rPr>
        <w:drawing>
          <wp:anchor distT="0" distB="0" distL="114300" distR="114300" simplePos="0" relativeHeight="251658752" behindDoc="0" locked="0" layoutInCell="1" allowOverlap="1" wp14:anchorId="35DBFF2D" wp14:editId="53D93065">
            <wp:simplePos x="0" y="0"/>
            <wp:positionH relativeFrom="column">
              <wp:posOffset>1029970</wp:posOffset>
            </wp:positionH>
            <wp:positionV relativeFrom="paragraph">
              <wp:posOffset>2408555</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507740" cy="1857375"/>
                    </a:xfrm>
                    <a:prstGeom prst="rect">
                      <a:avLst/>
                    </a:prstGeom>
                    <a:noFill/>
                    <a:ln w="12700" cap="rnd">
                      <a:noFill/>
                      <a:round/>
                      <a:headEnd/>
                      <a:tailEnd/>
                    </a:ln>
                  </pic:spPr>
                </pic:pic>
              </a:graphicData>
            </a:graphic>
          </wp:anchor>
        </w:drawing>
      </w:r>
      <w:r w:rsidR="00B8526D">
        <w:rPr>
          <w:b/>
          <w:sz w:val="56"/>
        </w:rPr>
        <w:br w:type="page"/>
      </w:r>
    </w:p>
    <w:p w:rsidR="00084090" w:rsidRPr="00487D34" w:rsidRDefault="00084090" w:rsidP="00613AC1">
      <w:pPr>
        <w:pStyle w:val="Footer1"/>
        <w:tabs>
          <w:tab w:val="clear" w:pos="8640"/>
          <w:tab w:val="right" w:pos="8620"/>
        </w:tabs>
        <w:rPr>
          <w:color w:val="auto"/>
          <w:szCs w:val="24"/>
        </w:rPr>
      </w:pPr>
      <w:r w:rsidRPr="00487D34">
        <w:rPr>
          <w:color w:val="auto"/>
          <w:szCs w:val="24"/>
        </w:rPr>
        <w:lastRenderedPageBreak/>
        <w:t>© 2012 by Third Millennium Ministries</w:t>
      </w:r>
    </w:p>
    <w:p w:rsidR="00084090" w:rsidRPr="00CA0E89" w:rsidRDefault="001855C2" w:rsidP="00613AC1">
      <w:pPr>
        <w:spacing w:before="100" w:after="100"/>
      </w:pPr>
      <w:r w:rsidRPr="001855C2">
        <w:t>Semua Hak Cipta dilindungi Undang-Undang. Dilarang memperbanyak terbitan ini dalam bentuk apa pun atau dengan cara apa pun untuk diperjualbelikan, kecuali dalam bentuk kutipan-kutipan singkat untuk digunakan sebagai tinjauan, komentar, atau pendidikan akademis, tanpa izin tertulis dari penerbit:</w:t>
      </w:r>
      <w:r w:rsidR="00084090">
        <w:t xml:space="preserve"> Third Millennium Ministries, Inc., P.O. Box 300769, Fern Park, Florida 32730-0769.</w:t>
      </w:r>
    </w:p>
    <w:p w:rsidR="00084090" w:rsidRPr="00CA0E89" w:rsidRDefault="00084090" w:rsidP="00613AC1">
      <w:pPr>
        <w:spacing w:before="100" w:after="100"/>
      </w:pPr>
    </w:p>
    <w:p w:rsidR="001855C2" w:rsidRPr="00CA0E89" w:rsidRDefault="001855C2" w:rsidP="001855C2">
      <w:pPr>
        <w:spacing w:before="100" w:after="100"/>
      </w:pPr>
      <w:r>
        <w:t xml:space="preserve">Kecuali disebutkan, semua kutipan Alkitab diambil dari ALKITAB BAHASA INDONESIA TERJEMAHAN BARU, </w:t>
      </w:r>
      <w:r w:rsidRPr="00CA0E89">
        <w:rPr>
          <w:color w:val="auto"/>
        </w:rPr>
        <w:t>© 19</w:t>
      </w:r>
      <w:r>
        <w:rPr>
          <w:color w:val="auto"/>
        </w:rPr>
        <w:t>7</w:t>
      </w:r>
      <w:r w:rsidRPr="00CA0E89">
        <w:rPr>
          <w:color w:val="auto"/>
        </w:rPr>
        <w:t xml:space="preserve">4 </w:t>
      </w:r>
      <w:r>
        <w:rPr>
          <w:color w:val="auto"/>
        </w:rPr>
        <w:t>LEMBAGA ALKITAB INDONESIA.</w:t>
      </w:r>
    </w:p>
    <w:p w:rsidR="00084090" w:rsidRPr="00CA0E89" w:rsidRDefault="00084090" w:rsidP="00613AC1">
      <w:pPr>
        <w:spacing w:before="100" w:after="100"/>
      </w:pPr>
    </w:p>
    <w:p w:rsidR="00084090" w:rsidRPr="00CA0E89" w:rsidRDefault="00084090" w:rsidP="00613AC1">
      <w:pPr>
        <w:spacing w:before="100" w:after="100"/>
      </w:pPr>
    </w:p>
    <w:p w:rsidR="00084090" w:rsidRDefault="00084090" w:rsidP="00613AC1">
      <w:pPr>
        <w:spacing w:before="100" w:after="100"/>
        <w:rPr>
          <w:b/>
        </w:rPr>
      </w:pPr>
    </w:p>
    <w:p w:rsidR="002D21FC" w:rsidRDefault="002D21FC" w:rsidP="00613AC1">
      <w:pPr>
        <w:spacing w:before="100" w:after="100"/>
        <w:rPr>
          <w:b/>
        </w:rPr>
      </w:pPr>
    </w:p>
    <w:p w:rsidR="002C1136" w:rsidRPr="00705325" w:rsidRDefault="001855C2" w:rsidP="00613AC1">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Pr>
          <w:b/>
          <w:smallCaps/>
          <w:color w:val="943634"/>
          <w:sz w:val="28"/>
          <w:szCs w:val="28"/>
        </w:rPr>
        <w:t>Tentang</w:t>
      </w:r>
      <w:r w:rsidR="00B86DB3" w:rsidRPr="00705325">
        <w:rPr>
          <w:b/>
          <w:smallCaps/>
          <w:color w:val="943634"/>
          <w:sz w:val="28"/>
          <w:szCs w:val="28"/>
        </w:rPr>
        <w:t xml:space="preserve"> Third Millennium Ministries</w:t>
      </w:r>
    </w:p>
    <w:p w:rsidR="002C1136" w:rsidRPr="00CC65C5" w:rsidRDefault="001855C2" w:rsidP="00613AC1">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6877F5">
        <w:t xml:space="preserve">Didirikan pada tahun 1997, Third Millennium Ministries adalah sebuah organisasi nirlaba yang didedikasikan untuk menyediakan </w:t>
      </w:r>
      <w:r w:rsidRPr="001C7664">
        <w:rPr>
          <w:b/>
        </w:rPr>
        <w:t xml:space="preserve">Pendidikan Alkitab. Bagi Dunia. Secara </w:t>
      </w:r>
      <w:r>
        <w:rPr>
          <w:b/>
        </w:rPr>
        <w:t>c</w:t>
      </w:r>
      <w:r w:rsidRPr="001C7664">
        <w:rPr>
          <w:b/>
        </w:rPr>
        <w:t>uma-cuma.</w:t>
      </w:r>
      <w:r w:rsidRPr="006877F5">
        <w:t xml:space="preserve"> Dalam menyikapi kebutuhan global yang semakin berkembang akan pelatihan kepemimpinan Kristen yang benar dan berdasarkan Alkitab, kami membuat kurikulum seminari multimedia yang mudah digunakan dan didukung oleh donasi dalam </w:t>
      </w:r>
      <w:r>
        <w:t>lima bahasa</w:t>
      </w:r>
      <w:r w:rsidRPr="006877F5">
        <w:t xml:space="preserve"> (Inggris, Spanyol, Rusia, Mandarin</w:t>
      </w:r>
      <w:r>
        <w:t>,</w:t>
      </w:r>
      <w:r w:rsidRPr="006877F5">
        <w:t xml:space="preserve">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B86DB3" w:rsidRPr="00230C58" w:rsidRDefault="001855C2" w:rsidP="00613AC1">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t>Untuk informasi lebih lanjut mengenai pelayanan kami dan untuk mengetahui bagaimana Anda bisa mengambil bagian di dalamnya, silakan kunjungi</w:t>
      </w:r>
      <w:r w:rsidRPr="00230C58">
        <w:t xml:space="preserve"> </w:t>
      </w:r>
      <w:r w:rsidR="003D7144" w:rsidRPr="00230C58">
        <w:t>http://thirdmill.org</w:t>
      </w:r>
      <w:r w:rsidR="00B86DB3" w:rsidRPr="00230C58">
        <w:t>.</w:t>
      </w:r>
    </w:p>
    <w:p w:rsidR="00EE3E21" w:rsidRDefault="00EE3E21" w:rsidP="00613AC1">
      <w:pPr>
        <w:jc w:val="center"/>
      </w:pPr>
    </w:p>
    <w:p w:rsidR="00485E8D" w:rsidRDefault="00485E8D" w:rsidP="00613AC1"/>
    <w:p w:rsidR="003D7144" w:rsidRDefault="003D7144" w:rsidP="00613AC1"/>
    <w:p w:rsidR="00C84F85" w:rsidRDefault="00C84F85" w:rsidP="00613AC1">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9F1CB8" w:rsidRPr="00F9064F" w:rsidRDefault="009F1CB8" w:rsidP="00613AC1">
      <w:pPr>
        <w:ind w:left="-540"/>
        <w:rPr>
          <w:b/>
          <w:color w:val="943634"/>
          <w:sz w:val="40"/>
        </w:rPr>
      </w:pPr>
      <w:r>
        <w:rPr>
          <w:b/>
          <w:color w:val="943634"/>
          <w:sz w:val="40"/>
        </w:rPr>
        <w:lastRenderedPageBreak/>
        <w:t>Daftar Isi</w:t>
      </w:r>
    </w:p>
    <w:p w:rsidR="009F1CB8" w:rsidRPr="001F2D69" w:rsidRDefault="009F1CB8" w:rsidP="00613AC1">
      <w:pPr>
        <w:numPr>
          <w:ilvl w:val="0"/>
          <w:numId w:val="16"/>
        </w:numPr>
        <w:tabs>
          <w:tab w:val="left" w:pos="540"/>
          <w:tab w:val="left" w:pos="576"/>
          <w:tab w:val="left" w:leader="dot" w:pos="7920"/>
        </w:tabs>
        <w:spacing w:before="120"/>
        <w:outlineLvl w:val="0"/>
        <w:rPr>
          <w:b/>
          <w:color w:val="auto"/>
        </w:rPr>
      </w:pPr>
      <w:r>
        <w:rPr>
          <w:b/>
          <w:color w:val="943634"/>
        </w:rPr>
        <w:t>Introduksi</w:t>
      </w:r>
      <w:r w:rsidRPr="001F2D69">
        <w:rPr>
          <w:b/>
          <w:color w:val="auto"/>
        </w:rPr>
        <w:tab/>
      </w:r>
      <w:r>
        <w:rPr>
          <w:b/>
          <w:color w:val="943634"/>
        </w:rPr>
        <w:t>1</w:t>
      </w:r>
    </w:p>
    <w:p w:rsidR="009F1CB8" w:rsidRPr="001F2D69" w:rsidRDefault="009F1CB8" w:rsidP="00613AC1">
      <w:pPr>
        <w:numPr>
          <w:ilvl w:val="0"/>
          <w:numId w:val="16"/>
        </w:numPr>
        <w:tabs>
          <w:tab w:val="left" w:pos="540"/>
          <w:tab w:val="left" w:pos="576"/>
          <w:tab w:val="left" w:leader="dot" w:pos="7920"/>
        </w:tabs>
        <w:spacing w:before="120"/>
        <w:outlineLvl w:val="0"/>
        <w:rPr>
          <w:b/>
          <w:color w:val="943634"/>
        </w:rPr>
      </w:pPr>
      <w:r>
        <w:rPr>
          <w:b/>
          <w:color w:val="943634"/>
        </w:rPr>
        <w:t>Allah</w:t>
      </w:r>
      <w:r w:rsidRPr="001F2D69">
        <w:rPr>
          <w:b/>
        </w:rPr>
        <w:tab/>
      </w:r>
      <w:r>
        <w:rPr>
          <w:b/>
          <w:color w:val="943634"/>
        </w:rPr>
        <w:t>2</w:t>
      </w:r>
    </w:p>
    <w:p w:rsidR="009F1CB8" w:rsidRPr="00B93D3A" w:rsidRDefault="009F1CB8" w:rsidP="00613AC1">
      <w:pPr>
        <w:numPr>
          <w:ilvl w:val="1"/>
          <w:numId w:val="16"/>
        </w:numPr>
        <w:tabs>
          <w:tab w:val="left" w:leader="dot" w:pos="576"/>
        </w:tabs>
        <w:contextualSpacing/>
      </w:pPr>
      <w:r>
        <w:t>Otoritas</w:t>
      </w:r>
      <w:r>
        <w:tab/>
      </w:r>
      <w:r>
        <w:tab/>
      </w:r>
      <w:r>
        <w:tab/>
      </w:r>
      <w:r>
        <w:tab/>
      </w:r>
      <w:r>
        <w:tab/>
      </w:r>
      <w:r>
        <w:tab/>
      </w:r>
      <w:r>
        <w:tab/>
      </w:r>
      <w:r>
        <w:tab/>
      </w:r>
      <w:r>
        <w:tab/>
        <w:t>2</w:t>
      </w:r>
    </w:p>
    <w:p w:rsidR="009F1CB8" w:rsidRPr="00B93D3A" w:rsidRDefault="009F1CB8" w:rsidP="00613AC1">
      <w:pPr>
        <w:numPr>
          <w:ilvl w:val="2"/>
          <w:numId w:val="16"/>
        </w:numPr>
        <w:tabs>
          <w:tab w:val="left" w:leader="dot" w:pos="576"/>
        </w:tabs>
        <w:contextualSpacing/>
      </w:pPr>
      <w:r>
        <w:t>Absolut</w:t>
      </w:r>
      <w:r>
        <w:tab/>
      </w:r>
      <w:r w:rsidRPr="00B93D3A">
        <w:tab/>
      </w:r>
      <w:r>
        <w:tab/>
      </w:r>
      <w:r>
        <w:tab/>
      </w:r>
      <w:r>
        <w:tab/>
      </w:r>
      <w:r>
        <w:tab/>
      </w:r>
      <w:r>
        <w:tab/>
      </w:r>
      <w:r>
        <w:tab/>
        <w:t>3</w:t>
      </w:r>
    </w:p>
    <w:p w:rsidR="009F1CB8" w:rsidRPr="00B93D3A" w:rsidRDefault="009F1CB8" w:rsidP="00613AC1">
      <w:pPr>
        <w:numPr>
          <w:ilvl w:val="2"/>
          <w:numId w:val="16"/>
        </w:numPr>
        <w:tabs>
          <w:tab w:val="left" w:leader="dot" w:pos="576"/>
        </w:tabs>
        <w:contextualSpacing/>
      </w:pPr>
      <w:r>
        <w:t>Eksklusif</w:t>
      </w:r>
      <w:r>
        <w:tab/>
      </w:r>
      <w:r>
        <w:tab/>
      </w:r>
      <w:r>
        <w:tab/>
      </w:r>
      <w:r>
        <w:tab/>
      </w:r>
      <w:r>
        <w:tab/>
      </w:r>
      <w:r>
        <w:tab/>
      </w:r>
      <w:r>
        <w:tab/>
      </w:r>
      <w:r>
        <w:tab/>
        <w:t>3</w:t>
      </w:r>
    </w:p>
    <w:p w:rsidR="009F1CB8" w:rsidRPr="00B93D3A" w:rsidRDefault="009F1CB8" w:rsidP="00613AC1">
      <w:pPr>
        <w:numPr>
          <w:ilvl w:val="2"/>
          <w:numId w:val="16"/>
        </w:numPr>
        <w:tabs>
          <w:tab w:val="left" w:leader="dot" w:pos="576"/>
        </w:tabs>
        <w:contextualSpacing/>
      </w:pPr>
      <w:r>
        <w:t>Menyeluruh</w:t>
      </w:r>
      <w:r>
        <w:tab/>
      </w:r>
      <w:r>
        <w:tab/>
      </w:r>
      <w:r>
        <w:tab/>
      </w:r>
      <w:r>
        <w:tab/>
      </w:r>
      <w:r>
        <w:tab/>
      </w:r>
      <w:r>
        <w:tab/>
      </w:r>
      <w:r>
        <w:tab/>
      </w:r>
      <w:r>
        <w:tab/>
        <w:t>4</w:t>
      </w:r>
    </w:p>
    <w:p w:rsidR="009F1CB8" w:rsidRDefault="009F1CB8" w:rsidP="00613AC1">
      <w:pPr>
        <w:numPr>
          <w:ilvl w:val="1"/>
          <w:numId w:val="16"/>
        </w:numPr>
        <w:tabs>
          <w:tab w:val="left" w:leader="dot" w:pos="576"/>
        </w:tabs>
        <w:contextualSpacing/>
      </w:pPr>
      <w:r>
        <w:t>Kendali</w:t>
      </w:r>
      <w:r>
        <w:tab/>
      </w:r>
      <w:r>
        <w:tab/>
      </w:r>
      <w:r>
        <w:tab/>
      </w:r>
      <w:r>
        <w:tab/>
      </w:r>
      <w:r>
        <w:tab/>
      </w:r>
      <w:r>
        <w:tab/>
      </w:r>
      <w:r>
        <w:tab/>
      </w:r>
      <w:r>
        <w:tab/>
      </w:r>
      <w:r>
        <w:tab/>
        <w:t>4</w:t>
      </w:r>
    </w:p>
    <w:p w:rsidR="009F1CB8" w:rsidRDefault="009F1CB8" w:rsidP="00613AC1">
      <w:pPr>
        <w:numPr>
          <w:ilvl w:val="2"/>
          <w:numId w:val="16"/>
        </w:numPr>
        <w:tabs>
          <w:tab w:val="left" w:leader="dot" w:pos="576"/>
        </w:tabs>
        <w:contextualSpacing/>
      </w:pPr>
      <w:r>
        <w:t>Berdaulat</w:t>
      </w:r>
      <w:r>
        <w:tab/>
      </w:r>
      <w:r>
        <w:tab/>
      </w:r>
      <w:r>
        <w:tab/>
      </w:r>
      <w:r>
        <w:tab/>
      </w:r>
      <w:r>
        <w:tab/>
      </w:r>
      <w:r>
        <w:tab/>
      </w:r>
      <w:r>
        <w:tab/>
      </w:r>
      <w:r>
        <w:tab/>
        <w:t>5</w:t>
      </w:r>
    </w:p>
    <w:p w:rsidR="009F1CB8" w:rsidRDefault="009F1CB8" w:rsidP="00613AC1">
      <w:pPr>
        <w:numPr>
          <w:ilvl w:val="2"/>
          <w:numId w:val="16"/>
        </w:numPr>
        <w:tabs>
          <w:tab w:val="left" w:leader="dot" w:pos="576"/>
        </w:tabs>
        <w:contextualSpacing/>
      </w:pPr>
      <w:r>
        <w:t>Moral</w:t>
      </w:r>
      <w:r>
        <w:tab/>
      </w:r>
      <w:r>
        <w:tab/>
      </w:r>
      <w:r>
        <w:tab/>
      </w:r>
      <w:r>
        <w:tab/>
      </w:r>
      <w:r>
        <w:tab/>
      </w:r>
      <w:r>
        <w:tab/>
      </w:r>
      <w:r>
        <w:tab/>
      </w:r>
      <w:r>
        <w:tab/>
      </w:r>
      <w:r>
        <w:tab/>
        <w:t>6</w:t>
      </w:r>
    </w:p>
    <w:p w:rsidR="009F1CB8" w:rsidRPr="00B93D3A" w:rsidRDefault="009F1CB8" w:rsidP="00613AC1">
      <w:pPr>
        <w:numPr>
          <w:ilvl w:val="1"/>
          <w:numId w:val="16"/>
        </w:numPr>
        <w:tabs>
          <w:tab w:val="left" w:leader="dot" w:pos="576"/>
        </w:tabs>
        <w:contextualSpacing/>
      </w:pPr>
      <w:r>
        <w:t>Kehadiran</w:t>
      </w:r>
      <w:r>
        <w:tab/>
      </w:r>
      <w:r>
        <w:tab/>
      </w:r>
      <w:r>
        <w:tab/>
      </w:r>
      <w:r>
        <w:tab/>
      </w:r>
      <w:r>
        <w:tab/>
      </w:r>
      <w:r>
        <w:tab/>
      </w:r>
      <w:r>
        <w:tab/>
      </w:r>
      <w:r>
        <w:tab/>
      </w:r>
      <w:r>
        <w:tab/>
        <w:t>7</w:t>
      </w:r>
    </w:p>
    <w:p w:rsidR="009F1CB8" w:rsidRPr="00B93D3A" w:rsidRDefault="009F1CB8" w:rsidP="00613AC1">
      <w:pPr>
        <w:numPr>
          <w:ilvl w:val="2"/>
          <w:numId w:val="16"/>
        </w:numPr>
        <w:tabs>
          <w:tab w:val="left" w:leader="dot" w:pos="576"/>
        </w:tabs>
        <w:contextualSpacing/>
      </w:pPr>
      <w:r>
        <w:t>Raja Perjanjian</w:t>
      </w:r>
      <w:r>
        <w:tab/>
      </w:r>
      <w:r>
        <w:tab/>
      </w:r>
      <w:r>
        <w:tab/>
      </w:r>
      <w:r>
        <w:tab/>
      </w:r>
      <w:r>
        <w:tab/>
      </w:r>
      <w:r>
        <w:tab/>
      </w:r>
      <w:r>
        <w:tab/>
        <w:t>7</w:t>
      </w:r>
    </w:p>
    <w:p w:rsidR="009F1CB8" w:rsidRPr="00B93D3A" w:rsidRDefault="009F1CB8" w:rsidP="00613AC1">
      <w:pPr>
        <w:numPr>
          <w:ilvl w:val="2"/>
          <w:numId w:val="16"/>
        </w:numPr>
        <w:tabs>
          <w:tab w:val="left" w:leader="dot" w:pos="576"/>
        </w:tabs>
        <w:contextualSpacing/>
      </w:pPr>
      <w:r>
        <w:t>Tuhan yang Berinkarnasi</w:t>
      </w:r>
      <w:r>
        <w:tab/>
      </w:r>
      <w:r>
        <w:tab/>
      </w:r>
      <w:r>
        <w:tab/>
      </w:r>
      <w:r>
        <w:tab/>
      </w:r>
      <w:r>
        <w:tab/>
      </w:r>
      <w:r>
        <w:tab/>
      </w:r>
      <w:r w:rsidR="00E32D78">
        <w:t>8</w:t>
      </w:r>
    </w:p>
    <w:p w:rsidR="009F1CB8" w:rsidRPr="00B93D3A" w:rsidRDefault="009F1CB8" w:rsidP="00613AC1">
      <w:pPr>
        <w:numPr>
          <w:ilvl w:val="2"/>
          <w:numId w:val="16"/>
        </w:numPr>
        <w:tabs>
          <w:tab w:val="left" w:leader="dot" w:pos="576"/>
        </w:tabs>
        <w:contextualSpacing/>
      </w:pPr>
      <w:r>
        <w:t>Roh yang Melayani</w:t>
      </w:r>
      <w:r>
        <w:tab/>
      </w:r>
      <w:r>
        <w:tab/>
      </w:r>
      <w:r>
        <w:tab/>
      </w:r>
      <w:r>
        <w:tab/>
      </w:r>
      <w:r>
        <w:tab/>
      </w:r>
      <w:r>
        <w:tab/>
      </w:r>
      <w:r>
        <w:tab/>
      </w:r>
      <w:r w:rsidR="00E32D78">
        <w:t>9</w:t>
      </w:r>
    </w:p>
    <w:p w:rsidR="009F1CB8" w:rsidRPr="001F2D69" w:rsidRDefault="009F1CB8" w:rsidP="00613AC1">
      <w:pPr>
        <w:numPr>
          <w:ilvl w:val="0"/>
          <w:numId w:val="16"/>
        </w:numPr>
        <w:tabs>
          <w:tab w:val="left" w:pos="540"/>
          <w:tab w:val="left" w:pos="576"/>
          <w:tab w:val="left" w:leader="dot" w:pos="7920"/>
        </w:tabs>
        <w:spacing w:before="120"/>
        <w:rPr>
          <w:b/>
          <w:color w:val="943634"/>
        </w:rPr>
      </w:pPr>
      <w:r>
        <w:rPr>
          <w:b/>
          <w:color w:val="943634"/>
        </w:rPr>
        <w:t>Ciptaan</w:t>
      </w:r>
      <w:r w:rsidRPr="001F2D69">
        <w:rPr>
          <w:b/>
        </w:rPr>
        <w:tab/>
      </w:r>
      <w:r w:rsidR="00E32D78">
        <w:rPr>
          <w:b/>
          <w:color w:val="943634"/>
        </w:rPr>
        <w:t>11</w:t>
      </w:r>
    </w:p>
    <w:p w:rsidR="009F1CB8" w:rsidRPr="00B93D3A" w:rsidRDefault="009F1CB8" w:rsidP="00613AC1">
      <w:pPr>
        <w:numPr>
          <w:ilvl w:val="1"/>
          <w:numId w:val="16"/>
        </w:numPr>
        <w:tabs>
          <w:tab w:val="left" w:pos="576"/>
        </w:tabs>
        <w:contextualSpacing/>
      </w:pPr>
      <w:r>
        <w:t>Aspek Preternatural</w:t>
      </w:r>
      <w:r>
        <w:tab/>
      </w:r>
      <w:r>
        <w:tab/>
      </w:r>
      <w:r>
        <w:tab/>
      </w:r>
      <w:r>
        <w:tab/>
      </w:r>
      <w:r>
        <w:tab/>
      </w:r>
      <w:r>
        <w:tab/>
      </w:r>
      <w:r>
        <w:tab/>
      </w:r>
      <w:r>
        <w:tab/>
      </w:r>
      <w:r w:rsidRPr="00B93D3A">
        <w:t>1</w:t>
      </w:r>
      <w:r>
        <w:t>2</w:t>
      </w:r>
    </w:p>
    <w:p w:rsidR="009F1CB8" w:rsidRPr="00B93D3A" w:rsidRDefault="009F1CB8" w:rsidP="00613AC1">
      <w:pPr>
        <w:numPr>
          <w:ilvl w:val="2"/>
          <w:numId w:val="16"/>
        </w:numPr>
        <w:tabs>
          <w:tab w:val="left" w:pos="576"/>
        </w:tabs>
        <w:contextualSpacing/>
      </w:pPr>
      <w:r>
        <w:t>Para Penghuni</w:t>
      </w:r>
      <w:r>
        <w:tab/>
      </w:r>
      <w:r>
        <w:tab/>
      </w:r>
      <w:r>
        <w:tab/>
      </w:r>
      <w:r>
        <w:tab/>
      </w:r>
      <w:r>
        <w:tab/>
      </w:r>
      <w:r>
        <w:tab/>
      </w:r>
      <w:r>
        <w:tab/>
      </w:r>
      <w:r>
        <w:tab/>
      </w:r>
      <w:r w:rsidRPr="00B93D3A">
        <w:t>1</w:t>
      </w:r>
      <w:r w:rsidR="00E32D78">
        <w:t>2</w:t>
      </w:r>
    </w:p>
    <w:p w:rsidR="009F1CB8" w:rsidRPr="00B93D3A" w:rsidRDefault="009F1CB8" w:rsidP="00613AC1">
      <w:pPr>
        <w:numPr>
          <w:ilvl w:val="2"/>
          <w:numId w:val="16"/>
        </w:numPr>
        <w:tabs>
          <w:tab w:val="left" w:pos="576"/>
        </w:tabs>
        <w:contextualSpacing/>
      </w:pPr>
      <w:r>
        <w:t>Peperangan Rohani</w:t>
      </w:r>
      <w:r>
        <w:tab/>
      </w:r>
      <w:r>
        <w:tab/>
      </w:r>
      <w:r>
        <w:tab/>
      </w:r>
      <w:r>
        <w:tab/>
      </w:r>
      <w:r>
        <w:tab/>
      </w:r>
      <w:r>
        <w:tab/>
      </w:r>
      <w:r>
        <w:tab/>
      </w:r>
      <w:r w:rsidRPr="00B93D3A">
        <w:t>1</w:t>
      </w:r>
      <w:r w:rsidR="00E32D78">
        <w:t>4</w:t>
      </w:r>
    </w:p>
    <w:p w:rsidR="009F1CB8" w:rsidRPr="00B93D3A" w:rsidRDefault="009F1CB8" w:rsidP="00613AC1">
      <w:pPr>
        <w:numPr>
          <w:ilvl w:val="1"/>
          <w:numId w:val="16"/>
        </w:numPr>
        <w:tabs>
          <w:tab w:val="left" w:pos="576"/>
        </w:tabs>
        <w:contextualSpacing/>
      </w:pPr>
      <w:r>
        <w:t>Aspek Natural</w:t>
      </w:r>
      <w:r>
        <w:tab/>
      </w:r>
      <w:r>
        <w:tab/>
      </w:r>
      <w:r>
        <w:tab/>
      </w:r>
      <w:r>
        <w:tab/>
      </w:r>
      <w:r>
        <w:tab/>
      </w:r>
      <w:r>
        <w:tab/>
      </w:r>
      <w:r>
        <w:tab/>
      </w:r>
      <w:r>
        <w:tab/>
      </w:r>
      <w:r w:rsidRPr="00B93D3A">
        <w:t>1</w:t>
      </w:r>
      <w:r w:rsidR="00E32D78">
        <w:t>5</w:t>
      </w:r>
    </w:p>
    <w:p w:rsidR="009F1CB8" w:rsidRPr="00B93D3A" w:rsidRDefault="009F1CB8" w:rsidP="00613AC1">
      <w:pPr>
        <w:numPr>
          <w:ilvl w:val="2"/>
          <w:numId w:val="16"/>
        </w:numPr>
        <w:tabs>
          <w:tab w:val="left" w:pos="576"/>
        </w:tabs>
        <w:contextualSpacing/>
      </w:pPr>
      <w:r>
        <w:t>Penciptaan</w:t>
      </w:r>
      <w:r>
        <w:tab/>
      </w:r>
      <w:r>
        <w:tab/>
      </w:r>
      <w:r>
        <w:tab/>
      </w:r>
      <w:r>
        <w:tab/>
      </w:r>
      <w:r>
        <w:tab/>
      </w:r>
      <w:r>
        <w:tab/>
      </w:r>
      <w:r>
        <w:tab/>
      </w:r>
      <w:r>
        <w:tab/>
        <w:t>16</w:t>
      </w:r>
    </w:p>
    <w:p w:rsidR="009F1CB8" w:rsidRPr="00B93D3A" w:rsidRDefault="009F1CB8" w:rsidP="00613AC1">
      <w:pPr>
        <w:numPr>
          <w:ilvl w:val="2"/>
          <w:numId w:val="16"/>
        </w:numPr>
        <w:tabs>
          <w:tab w:val="left" w:pos="576"/>
        </w:tabs>
        <w:contextualSpacing/>
      </w:pPr>
      <w:r>
        <w:t>Kejatuhan ke dalam Dosa</w:t>
      </w:r>
      <w:r>
        <w:tab/>
      </w:r>
      <w:r>
        <w:tab/>
      </w:r>
      <w:r>
        <w:tab/>
      </w:r>
      <w:r>
        <w:tab/>
      </w:r>
      <w:r>
        <w:tab/>
      </w:r>
      <w:r>
        <w:tab/>
      </w:r>
      <w:r w:rsidRPr="00B93D3A">
        <w:t>1</w:t>
      </w:r>
      <w:r w:rsidR="00E32D78">
        <w:t>6</w:t>
      </w:r>
    </w:p>
    <w:p w:rsidR="009F1CB8" w:rsidRDefault="009F1CB8" w:rsidP="00613AC1">
      <w:pPr>
        <w:numPr>
          <w:ilvl w:val="2"/>
          <w:numId w:val="16"/>
        </w:numPr>
        <w:tabs>
          <w:tab w:val="left" w:pos="576"/>
        </w:tabs>
        <w:contextualSpacing/>
      </w:pPr>
      <w:r>
        <w:t>Penebusan</w:t>
      </w:r>
      <w:r>
        <w:tab/>
      </w:r>
      <w:r>
        <w:tab/>
      </w:r>
      <w:r>
        <w:tab/>
      </w:r>
      <w:r>
        <w:tab/>
      </w:r>
      <w:r>
        <w:tab/>
      </w:r>
      <w:r>
        <w:tab/>
      </w:r>
      <w:r>
        <w:tab/>
      </w:r>
      <w:r>
        <w:tab/>
      </w:r>
      <w:r w:rsidRPr="00B93D3A">
        <w:t>1</w:t>
      </w:r>
      <w:r w:rsidR="00E32D78">
        <w:t>7</w:t>
      </w:r>
    </w:p>
    <w:p w:rsidR="009F1CB8" w:rsidRPr="001F2D69" w:rsidRDefault="009F1CB8" w:rsidP="00613AC1">
      <w:pPr>
        <w:numPr>
          <w:ilvl w:val="0"/>
          <w:numId w:val="16"/>
        </w:numPr>
        <w:tabs>
          <w:tab w:val="left" w:pos="540"/>
          <w:tab w:val="left" w:pos="576"/>
          <w:tab w:val="left" w:leader="dot" w:pos="7920"/>
        </w:tabs>
        <w:spacing w:before="120"/>
        <w:rPr>
          <w:b/>
          <w:color w:val="943634"/>
        </w:rPr>
      </w:pPr>
      <w:r>
        <w:rPr>
          <w:b/>
          <w:color w:val="943634"/>
        </w:rPr>
        <w:t>Umat Manusia</w:t>
      </w:r>
      <w:r w:rsidRPr="001F2D69">
        <w:rPr>
          <w:b/>
        </w:rPr>
        <w:tab/>
      </w:r>
      <w:r w:rsidRPr="001F2D69">
        <w:rPr>
          <w:b/>
          <w:color w:val="943634"/>
        </w:rPr>
        <w:t>1</w:t>
      </w:r>
      <w:r>
        <w:rPr>
          <w:b/>
          <w:color w:val="943634"/>
        </w:rPr>
        <w:t>9</w:t>
      </w:r>
    </w:p>
    <w:p w:rsidR="009F1CB8" w:rsidRDefault="009F1CB8" w:rsidP="00613AC1">
      <w:pPr>
        <w:numPr>
          <w:ilvl w:val="1"/>
          <w:numId w:val="16"/>
        </w:numPr>
        <w:tabs>
          <w:tab w:val="left" w:pos="576"/>
        </w:tabs>
        <w:contextualSpacing/>
      </w:pPr>
      <w:r>
        <w:t>Masyarakat</w:t>
      </w:r>
      <w:r w:rsidRPr="00B93D3A">
        <w:tab/>
      </w:r>
      <w:r>
        <w:tab/>
      </w:r>
      <w:r>
        <w:tab/>
      </w:r>
      <w:r>
        <w:tab/>
      </w:r>
      <w:r>
        <w:tab/>
      </w:r>
      <w:r>
        <w:tab/>
      </w:r>
      <w:r>
        <w:tab/>
      </w:r>
      <w:r>
        <w:tab/>
      </w:r>
      <w:r>
        <w:tab/>
      </w:r>
      <w:r w:rsidRPr="00B93D3A">
        <w:t>1</w:t>
      </w:r>
      <w:r>
        <w:t>9</w:t>
      </w:r>
    </w:p>
    <w:p w:rsidR="009F1CB8" w:rsidRDefault="009F1CB8" w:rsidP="00613AC1">
      <w:pPr>
        <w:numPr>
          <w:ilvl w:val="2"/>
          <w:numId w:val="16"/>
        </w:numPr>
        <w:tabs>
          <w:tab w:val="left" w:pos="576"/>
        </w:tabs>
        <w:contextualSpacing/>
      </w:pPr>
      <w:r>
        <w:t>Solidaritas</w:t>
      </w:r>
      <w:r>
        <w:tab/>
      </w:r>
      <w:r>
        <w:tab/>
      </w:r>
      <w:r>
        <w:tab/>
      </w:r>
      <w:r>
        <w:tab/>
      </w:r>
      <w:r>
        <w:tab/>
      </w:r>
      <w:r>
        <w:tab/>
      </w:r>
      <w:r>
        <w:tab/>
      </w:r>
      <w:r>
        <w:tab/>
      </w:r>
      <w:r w:rsidR="00E32D78">
        <w:t>19</w:t>
      </w:r>
    </w:p>
    <w:p w:rsidR="009F1CB8" w:rsidRDefault="00E32D78" w:rsidP="00613AC1">
      <w:pPr>
        <w:numPr>
          <w:ilvl w:val="2"/>
          <w:numId w:val="16"/>
        </w:numPr>
        <w:tabs>
          <w:tab w:val="left" w:pos="576"/>
        </w:tabs>
        <w:contextualSpacing/>
      </w:pPr>
      <w:r>
        <w:t>Per</w:t>
      </w:r>
      <w:r w:rsidR="009F1CB8">
        <w:t>samaan</w:t>
      </w:r>
      <w:r w:rsidR="009F1CB8">
        <w:tab/>
      </w:r>
      <w:r w:rsidR="009F1CB8">
        <w:tab/>
      </w:r>
      <w:r w:rsidR="009F1CB8">
        <w:tab/>
      </w:r>
      <w:r w:rsidR="009F1CB8">
        <w:tab/>
      </w:r>
      <w:r w:rsidR="009F1CB8">
        <w:tab/>
      </w:r>
      <w:r w:rsidR="009F1CB8">
        <w:tab/>
      </w:r>
      <w:r w:rsidR="009F1CB8">
        <w:tab/>
      </w:r>
      <w:r w:rsidR="009F1CB8">
        <w:tab/>
      </w:r>
      <w:r>
        <w:t>22</w:t>
      </w:r>
    </w:p>
    <w:p w:rsidR="009F1CB8" w:rsidRPr="00B93D3A" w:rsidRDefault="009F1CB8" w:rsidP="00613AC1">
      <w:pPr>
        <w:numPr>
          <w:ilvl w:val="2"/>
          <w:numId w:val="16"/>
        </w:numPr>
        <w:tabs>
          <w:tab w:val="left" w:pos="576"/>
        </w:tabs>
        <w:contextualSpacing/>
      </w:pPr>
      <w:r>
        <w:t>Komunitas</w:t>
      </w:r>
      <w:r>
        <w:tab/>
      </w:r>
      <w:r>
        <w:tab/>
      </w:r>
      <w:r>
        <w:tab/>
      </w:r>
      <w:r>
        <w:tab/>
      </w:r>
      <w:r>
        <w:tab/>
      </w:r>
      <w:r>
        <w:tab/>
      </w:r>
      <w:r>
        <w:tab/>
      </w:r>
      <w:r>
        <w:tab/>
      </w:r>
      <w:r w:rsidR="00E32D78">
        <w:t>23</w:t>
      </w:r>
    </w:p>
    <w:p w:rsidR="009F1CB8" w:rsidRPr="00B93D3A" w:rsidRDefault="009F1CB8" w:rsidP="00613AC1">
      <w:pPr>
        <w:numPr>
          <w:ilvl w:val="1"/>
          <w:numId w:val="16"/>
        </w:numPr>
        <w:tabs>
          <w:tab w:val="left" w:pos="576"/>
        </w:tabs>
        <w:contextualSpacing/>
      </w:pPr>
      <w:r>
        <w:t>Individu</w:t>
      </w:r>
      <w:r>
        <w:tab/>
      </w:r>
      <w:r>
        <w:tab/>
      </w:r>
      <w:r>
        <w:tab/>
      </w:r>
      <w:r>
        <w:tab/>
      </w:r>
      <w:r>
        <w:tab/>
      </w:r>
      <w:r>
        <w:tab/>
      </w:r>
      <w:r>
        <w:tab/>
      </w:r>
      <w:r>
        <w:tab/>
      </w:r>
      <w:r w:rsidR="00E32D78">
        <w:tab/>
      </w:r>
      <w:r>
        <w:t>25</w:t>
      </w:r>
    </w:p>
    <w:p w:rsidR="009F1CB8" w:rsidRPr="00B93D3A" w:rsidRDefault="009F1CB8" w:rsidP="00613AC1">
      <w:pPr>
        <w:numPr>
          <w:ilvl w:val="2"/>
          <w:numId w:val="16"/>
        </w:numPr>
        <w:tabs>
          <w:tab w:val="left" w:pos="576"/>
        </w:tabs>
        <w:contextualSpacing/>
      </w:pPr>
      <w:r>
        <w:t>Karakter</w:t>
      </w:r>
      <w:r>
        <w:tab/>
      </w:r>
      <w:r>
        <w:tab/>
      </w:r>
      <w:r>
        <w:tab/>
      </w:r>
      <w:r>
        <w:tab/>
      </w:r>
      <w:r>
        <w:tab/>
      </w:r>
      <w:r>
        <w:tab/>
      </w:r>
      <w:r>
        <w:tab/>
      </w:r>
      <w:r>
        <w:tab/>
      </w:r>
      <w:r w:rsidR="00E32D78">
        <w:t>25</w:t>
      </w:r>
    </w:p>
    <w:p w:rsidR="009F1CB8" w:rsidRPr="00B93D3A" w:rsidRDefault="009F1CB8" w:rsidP="00613AC1">
      <w:pPr>
        <w:numPr>
          <w:ilvl w:val="2"/>
          <w:numId w:val="16"/>
        </w:numPr>
        <w:tabs>
          <w:tab w:val="left" w:pos="576"/>
        </w:tabs>
        <w:contextualSpacing/>
      </w:pPr>
      <w:r>
        <w:t>Pengalaman</w:t>
      </w:r>
      <w:r>
        <w:tab/>
      </w:r>
      <w:r>
        <w:tab/>
      </w:r>
      <w:r>
        <w:tab/>
      </w:r>
      <w:r>
        <w:tab/>
      </w:r>
      <w:r>
        <w:tab/>
      </w:r>
      <w:r>
        <w:tab/>
      </w:r>
      <w:r w:rsidR="00E32D78">
        <w:tab/>
      </w:r>
      <w:r w:rsidR="00E32D78">
        <w:tab/>
      </w:r>
      <w:r>
        <w:t>26</w:t>
      </w:r>
    </w:p>
    <w:p w:rsidR="009F1CB8" w:rsidRDefault="009F1CB8" w:rsidP="00613AC1">
      <w:pPr>
        <w:numPr>
          <w:ilvl w:val="2"/>
          <w:numId w:val="16"/>
        </w:numPr>
        <w:tabs>
          <w:tab w:val="left" w:pos="576"/>
        </w:tabs>
        <w:contextualSpacing/>
      </w:pPr>
      <w:r>
        <w:t>Tubuh</w:t>
      </w:r>
      <w:r>
        <w:tab/>
      </w:r>
      <w:r>
        <w:tab/>
      </w:r>
      <w:r>
        <w:tab/>
      </w:r>
      <w:r>
        <w:tab/>
      </w:r>
      <w:r>
        <w:tab/>
      </w:r>
      <w:r>
        <w:tab/>
      </w:r>
      <w:r>
        <w:tab/>
      </w:r>
      <w:r>
        <w:tab/>
      </w:r>
      <w:r>
        <w:tab/>
      </w:r>
      <w:r w:rsidRPr="00B93D3A">
        <w:t>2</w:t>
      </w:r>
      <w:r>
        <w:t>7</w:t>
      </w:r>
    </w:p>
    <w:p w:rsidR="009F1CB8" w:rsidRDefault="009F1CB8" w:rsidP="00613AC1">
      <w:pPr>
        <w:numPr>
          <w:ilvl w:val="2"/>
          <w:numId w:val="16"/>
        </w:numPr>
        <w:tabs>
          <w:tab w:val="left" w:pos="576"/>
        </w:tabs>
        <w:contextualSpacing/>
      </w:pPr>
      <w:r>
        <w:t>Peran</w:t>
      </w:r>
      <w:r>
        <w:tab/>
      </w:r>
      <w:r>
        <w:tab/>
      </w:r>
      <w:r>
        <w:tab/>
      </w:r>
      <w:r>
        <w:tab/>
      </w:r>
      <w:r>
        <w:tab/>
      </w:r>
      <w:r>
        <w:tab/>
      </w:r>
      <w:r>
        <w:tab/>
      </w:r>
      <w:r>
        <w:tab/>
      </w:r>
      <w:r w:rsidR="00E32D78">
        <w:tab/>
      </w:r>
      <w:r>
        <w:t>28</w:t>
      </w:r>
    </w:p>
    <w:p w:rsidR="009F1CB8" w:rsidRPr="001F2D69" w:rsidRDefault="009F1CB8" w:rsidP="00613AC1">
      <w:pPr>
        <w:numPr>
          <w:ilvl w:val="0"/>
          <w:numId w:val="16"/>
        </w:numPr>
        <w:tabs>
          <w:tab w:val="left" w:pos="540"/>
          <w:tab w:val="left" w:pos="576"/>
          <w:tab w:val="left" w:leader="dot" w:pos="7920"/>
        </w:tabs>
        <w:spacing w:before="120"/>
        <w:rPr>
          <w:b/>
          <w:color w:val="943634"/>
        </w:rPr>
      </w:pPr>
      <w:r>
        <w:rPr>
          <w:b/>
          <w:color w:val="943634"/>
        </w:rPr>
        <w:t>Kesimpulan</w:t>
      </w:r>
      <w:r w:rsidRPr="00A625D5">
        <w:rPr>
          <w:b/>
          <w:color w:val="943634"/>
        </w:rPr>
        <w:t xml:space="preserve"> </w:t>
      </w:r>
      <w:r w:rsidRPr="001F2D69">
        <w:rPr>
          <w:b/>
        </w:rPr>
        <w:tab/>
      </w:r>
      <w:r>
        <w:rPr>
          <w:b/>
          <w:color w:val="943634"/>
        </w:rPr>
        <w:t>29</w:t>
      </w:r>
    </w:p>
    <w:p w:rsidR="00EE3E21" w:rsidRPr="00ED40BA" w:rsidRDefault="00EE3E21" w:rsidP="00613AC1">
      <w:pPr>
        <w:sectPr w:rsidR="00EE3E21" w:rsidRPr="00ED40BA" w:rsidSect="009D1B2A">
          <w:footerReference w:type="first" r:id="rId12"/>
          <w:pgSz w:w="12240" w:h="15840"/>
          <w:pgMar w:top="1440" w:right="1800" w:bottom="1440" w:left="1800" w:header="720" w:footer="90" w:gutter="0"/>
          <w:cols w:space="720"/>
          <w:titlePg/>
          <w:docGrid w:linePitch="326"/>
        </w:sectPr>
      </w:pPr>
    </w:p>
    <w:p w:rsidR="00841B6C" w:rsidRDefault="00841B6C" w:rsidP="00613AC1">
      <w:pPr>
        <w:tabs>
          <w:tab w:val="left" w:pos="540"/>
          <w:tab w:val="left" w:pos="1260"/>
          <w:tab w:val="left" w:pos="1440"/>
        </w:tabs>
        <w:rPr>
          <w:b/>
        </w:rPr>
      </w:pPr>
    </w:p>
    <w:p w:rsidR="00067F97" w:rsidRDefault="00067F97" w:rsidP="00613AC1">
      <w:pPr>
        <w:tabs>
          <w:tab w:val="left" w:pos="540"/>
          <w:tab w:val="left" w:pos="1260"/>
          <w:tab w:val="left" w:pos="1440"/>
        </w:tabs>
        <w:rPr>
          <w:b/>
        </w:rPr>
      </w:pPr>
    </w:p>
    <w:p w:rsidR="002C1657" w:rsidRDefault="002C1657" w:rsidP="00613AC1">
      <w:pPr>
        <w:tabs>
          <w:tab w:val="left" w:pos="540"/>
          <w:tab w:val="left" w:pos="1260"/>
          <w:tab w:val="left" w:pos="1440"/>
        </w:tabs>
        <w:rPr>
          <w:b/>
        </w:rPr>
      </w:pPr>
    </w:p>
    <w:p w:rsidR="00067F97" w:rsidRDefault="009D1EBC" w:rsidP="00613AC1">
      <w:pPr>
        <w:pStyle w:val="Chapterheading"/>
      </w:pPr>
      <w:r>
        <w:t>INTRODUKSI</w:t>
      </w:r>
    </w:p>
    <w:p w:rsidR="00067F97" w:rsidRDefault="00067F97" w:rsidP="00073B98">
      <w:pPr>
        <w:ind w:firstLine="720"/>
      </w:pPr>
    </w:p>
    <w:p w:rsidR="00067F97" w:rsidRDefault="002F694B" w:rsidP="00073B98">
      <w:pPr>
        <w:ind w:firstLine="720"/>
      </w:pPr>
      <w:r>
        <w:t xml:space="preserve">Salah satu detektif yang paling terkenal dalam sastra Inggris adalah </w:t>
      </w:r>
      <w:r w:rsidR="009D1EBC">
        <w:t>Sherlock Holmes</w:t>
      </w:r>
      <w:r w:rsidR="00067F97">
        <w:t xml:space="preserve">. </w:t>
      </w:r>
      <w:r w:rsidR="009D1EBC">
        <w:t xml:space="preserve">Sherlock Holmes </w:t>
      </w:r>
      <w:r>
        <w:t xml:space="preserve">yang adalah tokoh fiktif </w:t>
      </w:r>
      <w:r w:rsidR="009D1EBC">
        <w:t xml:space="preserve">ini </w:t>
      </w:r>
      <w:r w:rsidR="00716FA8">
        <w:t xml:space="preserve">dibayangkan sebagai </w:t>
      </w:r>
      <w:r w:rsidR="009D1EBC">
        <w:t>seorang konsultan yang sangat cerd</w:t>
      </w:r>
      <w:r>
        <w:t>ik</w:t>
      </w:r>
      <w:r w:rsidR="009D1EBC">
        <w:t>, yang menolong polisi memecahkan berbagai kasus yang sulit</w:t>
      </w:r>
      <w:r w:rsidR="00067F97">
        <w:t xml:space="preserve">. </w:t>
      </w:r>
      <w:r w:rsidR="00545C87">
        <w:t>Dan ke</w:t>
      </w:r>
      <w:r>
        <w:t>cemerlangan</w:t>
      </w:r>
      <w:r w:rsidR="00545C87">
        <w:t xml:space="preserve"> Holmes di dalam memecahkan berbagai kasus</w:t>
      </w:r>
      <w:r>
        <w:t xml:space="preserve"> dikatakan</w:t>
      </w:r>
      <w:r w:rsidR="00545C87">
        <w:t xml:space="preserve"> memiliki dua </w:t>
      </w:r>
      <w:r>
        <w:t>aspek</w:t>
      </w:r>
      <w:r w:rsidR="00067F97">
        <w:t xml:space="preserve">. </w:t>
      </w:r>
      <w:r w:rsidR="00545C87">
        <w:t>Di satu pihak, ia memiliki daya observasi yang sangat hebat sehingga ia bisa menemukan se</w:t>
      </w:r>
      <w:r>
        <w:t xml:space="preserve">mua </w:t>
      </w:r>
      <w:r w:rsidR="00545C87">
        <w:t xml:space="preserve">detail faktual yang relevan </w:t>
      </w:r>
      <w:r>
        <w:t>dalam</w:t>
      </w:r>
      <w:r w:rsidR="00545C87">
        <w:t xml:space="preserve"> sebuah kasus</w:t>
      </w:r>
      <w:r w:rsidR="00067F97">
        <w:t xml:space="preserve">. </w:t>
      </w:r>
      <w:r w:rsidR="00545C87">
        <w:t xml:space="preserve">Dan di pihak lain, </w:t>
      </w:r>
      <w:r>
        <w:t>ia</w:t>
      </w:r>
      <w:r w:rsidR="00545C87">
        <w:t xml:space="preserve"> sangat </w:t>
      </w:r>
      <w:r w:rsidR="008618A7">
        <w:t>l</w:t>
      </w:r>
      <w:r w:rsidR="00545C87">
        <w:t>ogis sehingga ia bisa memahami bagaimana fakta-fakta</w:t>
      </w:r>
      <w:r>
        <w:t xml:space="preserve"> ini</w:t>
      </w:r>
      <w:r w:rsidR="00545C87">
        <w:t xml:space="preserve"> berkaitan dengan kejahatan yang</w:t>
      </w:r>
      <w:r>
        <w:t xml:space="preserve"> sedang berusaha dipecahkannya</w:t>
      </w:r>
      <w:r w:rsidR="00067F97">
        <w:t>.</w:t>
      </w:r>
      <w:r>
        <w:t xml:space="preserve"> D</w:t>
      </w:r>
      <w:r w:rsidR="00545C87">
        <w:t xml:space="preserve">alam </w:t>
      </w:r>
      <w:r>
        <w:t xml:space="preserve">pengertian </w:t>
      </w:r>
      <w:r w:rsidR="00545C87">
        <w:t xml:space="preserve">tertentu, </w:t>
      </w:r>
      <w:r>
        <w:t>mengambil</w:t>
      </w:r>
      <w:r w:rsidR="00545C87">
        <w:t xml:space="preserve"> keputusan yang alkitabiah menuntut orang Kristen</w:t>
      </w:r>
      <w:r>
        <w:t xml:space="preserve"> untuk</w:t>
      </w:r>
      <w:r w:rsidR="00545C87">
        <w:t xml:space="preserve"> menjadi seperti </w:t>
      </w:r>
      <w:r w:rsidR="00067F97">
        <w:t xml:space="preserve">Sherlock Holmes. </w:t>
      </w:r>
      <w:r w:rsidR="00545C87">
        <w:t xml:space="preserve">Kita </w:t>
      </w:r>
      <w:r>
        <w:t>harus</w:t>
      </w:r>
      <w:r w:rsidR="00545C87">
        <w:t xml:space="preserve"> mengidentifikasi banyak detail faktual</w:t>
      </w:r>
      <w:r w:rsidR="00067F97">
        <w:t xml:space="preserve">. </w:t>
      </w:r>
      <w:r w:rsidR="00545C87">
        <w:t xml:space="preserve">Dan kita juga </w:t>
      </w:r>
      <w:r>
        <w:t>harus</w:t>
      </w:r>
      <w:r w:rsidR="00545C87">
        <w:t xml:space="preserve"> </w:t>
      </w:r>
      <w:r w:rsidR="00F04EE6">
        <w:t>me</w:t>
      </w:r>
      <w:r w:rsidR="00740FDB">
        <w:t>mikirkan</w:t>
      </w:r>
      <w:r w:rsidR="00F04EE6">
        <w:t xml:space="preserve"> bagaimana</w:t>
      </w:r>
      <w:r w:rsidR="00740FDB">
        <w:t xml:space="preserve"> kaitan antara</w:t>
      </w:r>
      <w:r w:rsidR="00F04EE6">
        <w:t xml:space="preserve"> semua fakta ini dengan pertanyaan-pertanyaan etis yang </w:t>
      </w:r>
      <w:r w:rsidR="00740FDB">
        <w:t>sedang berusaha kita jawab</w:t>
      </w:r>
      <w:r w:rsidR="00067F97">
        <w:t>.</w:t>
      </w:r>
    </w:p>
    <w:p w:rsidR="00067F97" w:rsidRDefault="002D47DB" w:rsidP="00073B98">
      <w:pPr>
        <w:ind w:firstLine="720"/>
      </w:pPr>
      <w:r>
        <w:t xml:space="preserve">Pelajaran ini adalah </w:t>
      </w:r>
      <w:r w:rsidR="00740FDB">
        <w:t xml:space="preserve">pelajaran </w:t>
      </w:r>
      <w:r>
        <w:t>yang ketujuh da</w:t>
      </w:r>
      <w:r w:rsidR="00740FDB">
        <w:t>lam</w:t>
      </w:r>
      <w:r>
        <w:t xml:space="preserve"> seri</w:t>
      </w:r>
      <w:r w:rsidR="00740FDB">
        <w:t>al</w:t>
      </w:r>
      <w:r>
        <w:t xml:space="preserve"> kita </w:t>
      </w:r>
      <w:r w:rsidR="00740FDB">
        <w:rPr>
          <w:i/>
        </w:rPr>
        <w:t xml:space="preserve">Mengambil </w:t>
      </w:r>
      <w:r>
        <w:rPr>
          <w:i/>
        </w:rPr>
        <w:t xml:space="preserve">Keputusan yang </w:t>
      </w:r>
      <w:r w:rsidRPr="00073B98">
        <w:rPr>
          <w:i/>
        </w:rPr>
        <w:t>Alkitabiah</w:t>
      </w:r>
      <w:r>
        <w:t xml:space="preserve">, dan kami telah memberinya judul </w:t>
      </w:r>
      <w:r w:rsidR="00067F97">
        <w:t>“</w:t>
      </w:r>
      <w:r>
        <w:t>Perspektif Situasional: Memahami Fakta-</w:t>
      </w:r>
      <w:r w:rsidR="00740FDB">
        <w:t>F</w:t>
      </w:r>
      <w:r>
        <w:t>akta</w:t>
      </w:r>
      <w:r w:rsidR="00067F97">
        <w:t xml:space="preserve">.” </w:t>
      </w:r>
      <w:r>
        <w:t>Sasaran k</w:t>
      </w:r>
      <w:r w:rsidR="001E5F63">
        <w:t>am</w:t>
      </w:r>
      <w:r>
        <w:t>i dalam pelajaran ini adalah meng</w:t>
      </w:r>
      <w:r w:rsidR="00740FDB">
        <w:t>enali</w:t>
      </w:r>
      <w:r>
        <w:t xml:space="preserve"> </w:t>
      </w:r>
      <w:r w:rsidR="00740FDB">
        <w:t>komponen-</w:t>
      </w:r>
      <w:r>
        <w:t>komponen utama da</w:t>
      </w:r>
      <w:r w:rsidR="00740FDB">
        <w:t>lam</w:t>
      </w:r>
      <w:r>
        <w:t xml:space="preserve"> berbagai situasi etis yang kita hadapi di dalam dunia modern, serta menjelaskan bagaimana masing-masing komponen relevan dengan keputusan-keputusan etis yang </w:t>
      </w:r>
      <w:r w:rsidR="002F694B">
        <w:t>harus</w:t>
      </w:r>
      <w:r>
        <w:t xml:space="preserve"> kita ambil</w:t>
      </w:r>
      <w:r w:rsidR="00067F97">
        <w:t xml:space="preserve">. </w:t>
      </w:r>
    </w:p>
    <w:p w:rsidR="00067F97" w:rsidRDefault="00067F97" w:rsidP="00073B98">
      <w:r>
        <w:tab/>
      </w:r>
      <w:r w:rsidR="00DF77EF">
        <w:t xml:space="preserve">Di sepanjang pelajaran ini, model kita </w:t>
      </w:r>
      <w:r w:rsidR="00740FDB">
        <w:t>untuk mengambil</w:t>
      </w:r>
      <w:r w:rsidR="00DF77EF">
        <w:t xml:space="preserve"> keputusan yang alkitabiah menyatakan bahwa penilaian etis melibatkan </w:t>
      </w:r>
      <w:r w:rsidR="00740FDB">
        <w:t xml:space="preserve">penerapan </w:t>
      </w:r>
      <w:r w:rsidR="00DF77EF">
        <w:t xml:space="preserve">Firman Allah </w:t>
      </w:r>
      <w:r w:rsidR="00740FDB">
        <w:t xml:space="preserve">dalam </w:t>
      </w:r>
      <w:r w:rsidR="00DF77EF">
        <w:t>suatu situasi oleh seseorang</w:t>
      </w:r>
      <w:r>
        <w:t xml:space="preserve">. </w:t>
      </w:r>
      <w:r w:rsidR="00740FDB">
        <w:t>Perspektif terhadap</w:t>
      </w:r>
      <w:r w:rsidR="00DF77EF">
        <w:t xml:space="preserve"> etika ini mengingatkan kita bahwa ada tiga perspektif besar yang </w:t>
      </w:r>
      <w:r w:rsidR="002F694B">
        <w:t>harus</w:t>
      </w:r>
      <w:r w:rsidR="00DF77EF">
        <w:t xml:space="preserve"> diperhatikan </w:t>
      </w:r>
      <w:r w:rsidR="00740FDB">
        <w:t>dalam</w:t>
      </w:r>
      <w:r w:rsidR="00DF77EF">
        <w:t xml:space="preserve"> setiap isu etis</w:t>
      </w:r>
      <w:r>
        <w:t xml:space="preserve">: </w:t>
      </w:r>
      <w:r w:rsidR="00DF77EF">
        <w:t>fokus pada firman Allah</w:t>
      </w:r>
      <w:r w:rsidR="00740FDB">
        <w:t>,</w:t>
      </w:r>
      <w:r w:rsidR="00DF77EF">
        <w:t xml:space="preserve"> yang telah </w:t>
      </w:r>
      <w:r w:rsidR="001E5F63">
        <w:t xml:space="preserve">kita </w:t>
      </w:r>
      <w:r w:rsidR="00DF77EF">
        <w:t>sebut sebagai perspektif normatif</w:t>
      </w:r>
      <w:r>
        <w:t xml:space="preserve">; </w:t>
      </w:r>
      <w:r w:rsidR="00DF77EF">
        <w:t>fokus pada orang</w:t>
      </w:r>
      <w:r w:rsidR="00740FDB">
        <w:t>nya,</w:t>
      </w:r>
      <w:r w:rsidR="00DF77EF">
        <w:t xml:space="preserve"> yang kita sebut sebagai perspektif eksistensial</w:t>
      </w:r>
      <w:r>
        <w:t xml:space="preserve">; </w:t>
      </w:r>
      <w:r w:rsidR="00DF77EF">
        <w:t>dan fokus pada situasi</w:t>
      </w:r>
      <w:r w:rsidR="00740FDB">
        <w:t>nya,</w:t>
      </w:r>
      <w:r w:rsidR="00DF77EF">
        <w:t xml:space="preserve"> yang kita sebut sebagai perspektif situasional</w:t>
      </w:r>
      <w:r>
        <w:t xml:space="preserve">. </w:t>
      </w:r>
      <w:r w:rsidR="00DF77EF">
        <w:t>Selama</w:t>
      </w:r>
      <w:r w:rsidR="00740FDB">
        <w:t xml:space="preserve"> ini</w:t>
      </w:r>
      <w:r w:rsidR="00DF77EF">
        <w:t>, kita telah berkonsentrasi pada berbagai aspek dari perspektif situasional, dan kita akan me</w:t>
      </w:r>
      <w:r w:rsidR="00740FDB">
        <w:t>lihat lebih lanjut</w:t>
      </w:r>
      <w:r w:rsidR="00DF77EF">
        <w:t xml:space="preserve"> dimensi etika Kristen ini di dalam pelajaran ini</w:t>
      </w:r>
      <w:r w:rsidR="00740FDB">
        <w:t xml:space="preserve"> juga</w:t>
      </w:r>
      <w:r w:rsidR="005A3F05">
        <w:t>.</w:t>
      </w:r>
      <w:r>
        <w:t xml:space="preserve"> </w:t>
      </w:r>
    </w:p>
    <w:p w:rsidR="00067F97" w:rsidRDefault="00067F97" w:rsidP="00073B98">
      <w:r>
        <w:tab/>
      </w:r>
      <w:r w:rsidR="00740FDB">
        <w:t xml:space="preserve">Ingatlah </w:t>
      </w:r>
      <w:r w:rsidR="00DF77EF">
        <w:t xml:space="preserve">bahwa di dalam pelajaran-pelajaran sebelumnya, kita telah mengidentifikasi elemen </w:t>
      </w:r>
      <w:r w:rsidR="00740FDB">
        <w:t xml:space="preserve">yang </w:t>
      </w:r>
      <w:r w:rsidR="00DF77EF">
        <w:t>paling dasar dari situasi etis kita sebagai fakta</w:t>
      </w:r>
      <w:r>
        <w:t xml:space="preserve">. </w:t>
      </w:r>
      <w:r w:rsidR="00DF77EF">
        <w:t>Fakta</w:t>
      </w:r>
      <w:r w:rsidR="00740FDB">
        <w:t>-fakta</w:t>
      </w:r>
      <w:r w:rsidR="00DF77EF">
        <w:t xml:space="preserve"> ini mencakup segala sesuatu yang ada</w:t>
      </w:r>
      <w:r>
        <w:t xml:space="preserve">. </w:t>
      </w:r>
      <w:r w:rsidR="00DF77EF">
        <w:t>Sebagai tambahan, kita telah mengidentifikasi dua jenis fakta</w:t>
      </w:r>
      <w:r w:rsidR="00740FDB">
        <w:t xml:space="preserve"> khusus,</w:t>
      </w:r>
      <w:r w:rsidR="00DF77EF">
        <w:t xml:space="preserve"> yang</w:t>
      </w:r>
      <w:r w:rsidR="000732DF">
        <w:t xml:space="preserve"> </w:t>
      </w:r>
      <w:r w:rsidR="00E67EAA">
        <w:t>khususnya</w:t>
      </w:r>
      <w:r w:rsidR="00DF77EF">
        <w:t xml:space="preserve"> penting di dalam etika</w:t>
      </w:r>
      <w:r>
        <w:t xml:space="preserve">. </w:t>
      </w:r>
      <w:r w:rsidR="00DF77EF">
        <w:t xml:space="preserve">Pertama, kita berbicara tentang sasaran kita, yang </w:t>
      </w:r>
      <w:r w:rsidR="004F436C">
        <w:t>adalah hasil yang diharapkan atau hasil potensial dari berbagai pemikiran, perkataan, atau perbuatan kita</w:t>
      </w:r>
      <w:r>
        <w:t xml:space="preserve">. </w:t>
      </w:r>
      <w:r w:rsidR="004F436C">
        <w:t>Dan kedua, kita berbicara tentang sarana, ya</w:t>
      </w:r>
      <w:r w:rsidR="000732DF">
        <w:t>itu</w:t>
      </w:r>
      <w:r w:rsidR="004F436C">
        <w:t xml:space="preserve"> cara kita</w:t>
      </w:r>
      <w:r w:rsidR="000732DF">
        <w:t xml:space="preserve"> untuk</w:t>
      </w:r>
      <w:r w:rsidR="004F436C">
        <w:t xml:space="preserve"> mencapai sasaran kita</w:t>
      </w:r>
      <w:r>
        <w:t xml:space="preserve">. </w:t>
      </w:r>
    </w:p>
    <w:p w:rsidR="00067F97" w:rsidRDefault="004F436C" w:rsidP="00073B98">
      <w:pPr>
        <w:ind w:firstLine="720"/>
      </w:pPr>
      <w:r>
        <w:t>Di dalam pelajaran ini, kita akan me</w:t>
      </w:r>
      <w:r w:rsidR="000732DF">
        <w:t xml:space="preserve">lihat </w:t>
      </w:r>
      <w:r>
        <w:t>secara lebih mendetail</w:t>
      </w:r>
      <w:r w:rsidR="000732DF">
        <w:t xml:space="preserve"> kategori yang luas dari</w:t>
      </w:r>
      <w:r>
        <w:t xml:space="preserve"> fakta-fakta secara umum</w:t>
      </w:r>
      <w:r w:rsidR="00067F97">
        <w:t xml:space="preserve">. </w:t>
      </w:r>
      <w:r>
        <w:t xml:space="preserve">Secara khusus, kita akan </w:t>
      </w:r>
      <w:r w:rsidR="00E67EAA">
        <w:t>mempelajari</w:t>
      </w:r>
      <w:r>
        <w:t xml:space="preserve"> penting</w:t>
      </w:r>
      <w:r w:rsidR="000A6CF8">
        <w:t>nya</w:t>
      </w:r>
      <w:r>
        <w:t xml:space="preserve"> </w:t>
      </w:r>
      <w:r>
        <w:lastRenderedPageBreak/>
        <w:t>me</w:t>
      </w:r>
      <w:r w:rsidR="00E67EAA">
        <w:t>ng</w:t>
      </w:r>
      <w:r w:rsidR="007119F5">
        <w:t>kaji</w:t>
      </w:r>
      <w:r>
        <w:t xml:space="preserve"> </w:t>
      </w:r>
      <w:r w:rsidR="00E67EAA">
        <w:t>fakta-</w:t>
      </w:r>
      <w:r>
        <w:t>fakta tentang Allah, dunia di sekitar kita, dan manusia ke</w:t>
      </w:r>
      <w:r w:rsidR="000A6CF8">
        <w:t>t</w:t>
      </w:r>
      <w:r>
        <w:t>ika kita mengambil keputusan etis</w:t>
      </w:r>
      <w:r w:rsidR="00067F97">
        <w:t>.</w:t>
      </w:r>
    </w:p>
    <w:p w:rsidR="00067F97" w:rsidRDefault="004F436C" w:rsidP="00073B98">
      <w:pPr>
        <w:ind w:firstLine="720"/>
      </w:pPr>
      <w:r>
        <w:t>Pelajaran kita ini akan terbagi ke dalam tiga bagian</w:t>
      </w:r>
      <w:r w:rsidR="00067F97">
        <w:t xml:space="preserve">. </w:t>
      </w:r>
      <w:r>
        <w:t xml:space="preserve">Kita akan mulai dengan mengidentifikasi fakta tentang Allah itu sendiri, </w:t>
      </w:r>
      <w:r w:rsidR="007119F5">
        <w:t xml:space="preserve">Pribadi </w:t>
      </w:r>
      <w:r>
        <w:t>yang di dalam-Nya kita hidup dan bergerak</w:t>
      </w:r>
      <w:r w:rsidR="007119F5">
        <w:t>,</w:t>
      </w:r>
      <w:r>
        <w:t xml:space="preserve"> dan memiliki keberadaan kita</w:t>
      </w:r>
      <w:r w:rsidR="00067F97">
        <w:t xml:space="preserve">. </w:t>
      </w:r>
      <w:r>
        <w:t>Selanjutnya, kita akan meng</w:t>
      </w:r>
      <w:r w:rsidR="007119F5">
        <w:t>uraikan</w:t>
      </w:r>
      <w:r>
        <w:t xml:space="preserve"> fakta tentang ciptaan secara umum, dengan me</w:t>
      </w:r>
      <w:r w:rsidR="007119F5">
        <w:t>lihat</w:t>
      </w:r>
      <w:r>
        <w:t xml:space="preserve"> berbagai </w:t>
      </w:r>
      <w:r w:rsidR="001F47DC">
        <w:t>ranah alam</w:t>
      </w:r>
      <w:r w:rsidR="00067F97">
        <w:t xml:space="preserve">. </w:t>
      </w:r>
      <w:r w:rsidR="001F47DC">
        <w:t xml:space="preserve">Dan terakhir, kita akan mempertimbangkan </w:t>
      </w:r>
      <w:r w:rsidR="00716FA8">
        <w:t>umat manusia</w:t>
      </w:r>
      <w:r w:rsidR="001F47DC">
        <w:t xml:space="preserve"> sebagai elemen kritis bagi situasi etis kita</w:t>
      </w:r>
      <w:r w:rsidR="00067F97">
        <w:t xml:space="preserve">. </w:t>
      </w:r>
      <w:r w:rsidR="001F47DC">
        <w:t xml:space="preserve">Mari kita beralih terlebih </w:t>
      </w:r>
      <w:r w:rsidR="002F694B">
        <w:t>dahulu</w:t>
      </w:r>
      <w:r w:rsidR="001F47DC">
        <w:t xml:space="preserve"> kepada Allah seba</w:t>
      </w:r>
      <w:r w:rsidR="00AF5CCF">
        <w:t>g</w:t>
      </w:r>
      <w:r w:rsidR="001F47DC">
        <w:t xml:space="preserve">ai fakta </w:t>
      </w:r>
      <w:r w:rsidR="007119F5">
        <w:t>yang terpenting</w:t>
      </w:r>
      <w:r w:rsidR="001F47DC">
        <w:t xml:space="preserve"> di dalam situasi etis kita</w:t>
      </w:r>
      <w:r w:rsidR="00067F97">
        <w:t>.</w:t>
      </w:r>
    </w:p>
    <w:p w:rsidR="00067F97" w:rsidRDefault="00067F97" w:rsidP="00073B98"/>
    <w:p w:rsidR="00067F97" w:rsidRDefault="00067F97" w:rsidP="00073B98"/>
    <w:p w:rsidR="00716FA8" w:rsidRDefault="00716FA8" w:rsidP="00073B98"/>
    <w:p w:rsidR="00067F97" w:rsidRDefault="00B2692C" w:rsidP="00073B98">
      <w:pPr>
        <w:pStyle w:val="Chapterheading"/>
      </w:pPr>
      <w:bookmarkStart w:id="0" w:name="OLE_LINK2"/>
      <w:bookmarkStart w:id="1" w:name="OLE_LINK1"/>
      <w:r>
        <w:t>ALLAH</w:t>
      </w:r>
    </w:p>
    <w:bookmarkEnd w:id="0"/>
    <w:bookmarkEnd w:id="1"/>
    <w:p w:rsidR="00067F97" w:rsidRDefault="00067F97" w:rsidP="00073B98">
      <w:r>
        <w:tab/>
      </w:r>
    </w:p>
    <w:p w:rsidR="00067F97" w:rsidRDefault="00D44B3D" w:rsidP="00073B98">
      <w:r>
        <w:tab/>
      </w:r>
      <w:r w:rsidR="00B64E4D">
        <w:t xml:space="preserve">Kita berbicara tentang Allah sebagai fakta </w:t>
      </w:r>
      <w:r w:rsidR="007119F5">
        <w:t>yang paling utama</w:t>
      </w:r>
      <w:r w:rsidR="00B64E4D">
        <w:t xml:space="preserve"> di dalam situasi kita karena Dia</w:t>
      </w:r>
      <w:r w:rsidR="00CA2D0F">
        <w:t>lah</w:t>
      </w:r>
      <w:r w:rsidR="00B64E4D">
        <w:t xml:space="preserve"> yang memberikan eksistensi dan makna kepada setiap fakta yang lain</w:t>
      </w:r>
      <w:r w:rsidR="00067F97">
        <w:t xml:space="preserve">. </w:t>
      </w:r>
      <w:r w:rsidR="00B64E4D">
        <w:t xml:space="preserve">Fakta-fakta lain </w:t>
      </w:r>
      <w:r w:rsidR="00CA2D0F">
        <w:t>ada</w:t>
      </w:r>
      <w:r w:rsidR="00B64E4D">
        <w:t xml:space="preserve"> hanya karena Allah telah menciptakan</w:t>
      </w:r>
      <w:r w:rsidR="00716FA8">
        <w:t>nya</w:t>
      </w:r>
      <w:r w:rsidR="00B64E4D">
        <w:t xml:space="preserve"> dan terus menopang</w:t>
      </w:r>
      <w:r w:rsidR="00716FA8">
        <w:t>nya</w:t>
      </w:r>
      <w:r w:rsidR="00067F97">
        <w:t xml:space="preserve">. </w:t>
      </w:r>
      <w:r w:rsidR="00FC7F28">
        <w:t xml:space="preserve">Dan </w:t>
      </w:r>
      <w:r w:rsidR="00CA2D0F">
        <w:t>fakta-fakta lain</w:t>
      </w:r>
      <w:r w:rsidR="00FC7F28">
        <w:t xml:space="preserve"> memiliki makna hanya karena Allah secara berotoritas menetapkan makna</w:t>
      </w:r>
      <w:r w:rsidR="00CA2D0F">
        <w:t xml:space="preserve"> untuk semuanya itu</w:t>
      </w:r>
      <w:r w:rsidR="00FC7F28">
        <w:t xml:space="preserve"> di dalam ciptaan-Nya</w:t>
      </w:r>
      <w:r w:rsidR="00067F97">
        <w:t xml:space="preserve">. </w:t>
      </w:r>
      <w:r w:rsidR="00FC7F28">
        <w:t>Dan ini berarti</w:t>
      </w:r>
      <w:r w:rsidR="00CA2D0F">
        <w:t xml:space="preserve"> bahwa</w:t>
      </w:r>
      <w:r w:rsidR="00FC7F28">
        <w:t xml:space="preserve"> kita </w:t>
      </w:r>
      <w:r w:rsidR="002F694B">
        <w:t>harus</w:t>
      </w:r>
      <w:r w:rsidR="00FC7F28">
        <w:t xml:space="preserve"> selalu menafsirkan setiap fakta </w:t>
      </w:r>
      <w:r w:rsidR="00CA2D0F">
        <w:t xml:space="preserve">dengan mempertimbangkan </w:t>
      </w:r>
      <w:r w:rsidR="00FC7F28">
        <w:t>eksistensi dan karakter Allah</w:t>
      </w:r>
      <w:r w:rsidR="00067F97">
        <w:t xml:space="preserve">. </w:t>
      </w:r>
      <w:r w:rsidR="00FC7F28">
        <w:t xml:space="preserve">Jadi, </w:t>
      </w:r>
      <w:r w:rsidR="00CA2D0F">
        <w:t xml:space="preserve">ketika </w:t>
      </w:r>
      <w:r w:rsidR="00FC7F28">
        <w:t>kita mengambil waktu untuk me</w:t>
      </w:r>
      <w:r w:rsidR="00CA2D0F">
        <w:t xml:space="preserve">ngkaji signfikansi etis </w:t>
      </w:r>
      <w:r w:rsidR="00FC7F28">
        <w:t>dari fakta-fakta, penting untuk memulainya</w:t>
      </w:r>
      <w:r w:rsidR="00CA2D0F">
        <w:t xml:space="preserve"> </w:t>
      </w:r>
      <w:r w:rsidR="00FC7F28">
        <w:t>dengan Allah</w:t>
      </w:r>
      <w:r w:rsidR="00067F97">
        <w:t>.</w:t>
      </w:r>
    </w:p>
    <w:p w:rsidR="00067F97" w:rsidRDefault="005A3F05" w:rsidP="00073B98">
      <w:pPr>
        <w:ind w:firstLine="720"/>
      </w:pPr>
      <w:r>
        <w:t>Pembahasan</w:t>
      </w:r>
      <w:r w:rsidR="00E5516E">
        <w:t xml:space="preserve"> kita tentang Allah sebagai fakta tertinggi di dalam etika Kristen akan berfokus pada tiga aspek </w:t>
      </w:r>
      <w:r w:rsidR="006E109C">
        <w:t xml:space="preserve">yang </w:t>
      </w:r>
      <w:r w:rsidR="00CA2D0F">
        <w:t xml:space="preserve">sudah dikenal </w:t>
      </w:r>
      <w:r w:rsidR="00E5516E">
        <w:t>dari karakter Allah</w:t>
      </w:r>
      <w:r w:rsidR="00067F97">
        <w:t xml:space="preserve">: </w:t>
      </w:r>
      <w:r w:rsidR="006E109C">
        <w:t xml:space="preserve">yaitu, </w:t>
      </w:r>
      <w:r w:rsidR="00E5516E">
        <w:t>otoritas-Nya, yang mencakup hak-Nya untuk memerintah atas seluruh ciptaan</w:t>
      </w:r>
      <w:r w:rsidR="00067F97">
        <w:t xml:space="preserve">; </w:t>
      </w:r>
      <w:r w:rsidR="00E5516E">
        <w:t>kendali-Nya, yang adalah kuasa dan pemerintahan-Nya atas seluruh ciptaan</w:t>
      </w:r>
      <w:r w:rsidR="00067F97">
        <w:t xml:space="preserve">; </w:t>
      </w:r>
      <w:r w:rsidR="00E5516E">
        <w:t>dan kehadiran-Nya, eksistensi dan manifestasi-Nya di dalam ciptaan</w:t>
      </w:r>
      <w:r w:rsidR="00067F97">
        <w:t xml:space="preserve">. </w:t>
      </w:r>
      <w:r w:rsidR="00E5516E">
        <w:t>Kita akan mulai dengan mem</w:t>
      </w:r>
      <w:r w:rsidR="00CA2D0F">
        <w:t>p</w:t>
      </w:r>
      <w:r w:rsidR="00E5516E">
        <w:t>erhatikan otoritas Allah, atau hak-Nya untuk memerintah atas seluruh ciptaan</w:t>
      </w:r>
      <w:r w:rsidR="00067F97">
        <w:t>.</w:t>
      </w:r>
    </w:p>
    <w:p w:rsidR="00067F97" w:rsidRDefault="00067F97" w:rsidP="00073B98">
      <w:pPr>
        <w:ind w:firstLine="720"/>
      </w:pPr>
    </w:p>
    <w:p w:rsidR="00067F97" w:rsidRDefault="00067F97" w:rsidP="00073B98">
      <w:pPr>
        <w:ind w:firstLine="720"/>
      </w:pPr>
    </w:p>
    <w:p w:rsidR="00067F97" w:rsidRDefault="00E5516E" w:rsidP="00073B98">
      <w:pPr>
        <w:pStyle w:val="PanelHeading"/>
      </w:pPr>
      <w:r>
        <w:t>Otoritas</w:t>
      </w:r>
    </w:p>
    <w:p w:rsidR="00067F97" w:rsidRDefault="00067F97" w:rsidP="00073B98">
      <w:r>
        <w:tab/>
      </w:r>
    </w:p>
    <w:p w:rsidR="00067F97" w:rsidRDefault="00D44B3D" w:rsidP="00073B98">
      <w:r>
        <w:tab/>
      </w:r>
      <w:r w:rsidR="009176EB">
        <w:t xml:space="preserve">Dari </w:t>
      </w:r>
      <w:r w:rsidR="00986038">
        <w:t>awal</w:t>
      </w:r>
      <w:r w:rsidR="009176EB">
        <w:t xml:space="preserve"> </w:t>
      </w:r>
      <w:r w:rsidR="00CA2D0F">
        <w:t xml:space="preserve">sampai </w:t>
      </w:r>
      <w:r w:rsidR="00986038">
        <w:t>akhir</w:t>
      </w:r>
      <w:r w:rsidR="00CA2D0F">
        <w:t>,</w:t>
      </w:r>
      <w:r w:rsidR="009176EB">
        <w:t xml:space="preserve"> Kitab Suci men</w:t>
      </w:r>
      <w:r w:rsidR="00CA2D0F">
        <w:t>egaskan</w:t>
      </w:r>
      <w:r w:rsidR="009176EB">
        <w:t xml:space="preserve"> bahwa Allah memiliki otoritas, atau hak untuk</w:t>
      </w:r>
      <w:r w:rsidR="00CA2D0F">
        <w:t xml:space="preserve"> memerintah </w:t>
      </w:r>
      <w:r w:rsidR="009176EB">
        <w:t>atas seluruh ciptaan</w:t>
      </w:r>
      <w:r w:rsidR="00067F97">
        <w:t xml:space="preserve">. </w:t>
      </w:r>
      <w:r w:rsidR="009176EB">
        <w:t xml:space="preserve">Hak untuk memerintah ini berasal dari fakta bahwa Allah adalah Pencipta dan Penopang </w:t>
      </w:r>
      <w:r w:rsidR="00CA2D0F">
        <w:t xml:space="preserve">dari </w:t>
      </w:r>
      <w:r w:rsidR="009176EB">
        <w:t>seluruh ciptaan</w:t>
      </w:r>
      <w:r w:rsidR="00067F97">
        <w:t xml:space="preserve">. </w:t>
      </w:r>
      <w:r w:rsidR="009176EB">
        <w:t xml:space="preserve">Tidak ada </w:t>
      </w:r>
      <w:r w:rsidR="00CA2D0F">
        <w:t>bagian yang tersisa di dalam</w:t>
      </w:r>
      <w:r w:rsidR="00B67FBD">
        <w:t xml:space="preserve"> ciptaan yang tidak di</w:t>
      </w:r>
      <w:r w:rsidR="00CA2D0F">
        <w:t xml:space="preserve">ciptakan eksistensinya </w:t>
      </w:r>
      <w:r w:rsidR="00B67FBD">
        <w:t xml:space="preserve">oleh Allah, ataupun yang tidak </w:t>
      </w:r>
      <w:r w:rsidR="00CA2D0F">
        <w:t xml:space="preserve">bergantung kepada-Nya dalam kontinuitas </w:t>
      </w:r>
      <w:r w:rsidR="00B67FBD">
        <w:t>keberadaannya</w:t>
      </w:r>
      <w:r w:rsidR="00067F97">
        <w:t xml:space="preserve">. </w:t>
      </w:r>
      <w:r w:rsidR="00B67FBD">
        <w:t xml:space="preserve">Otoritas Allah sebagai Pencipta setidaknya memiliki tiga atribut dasar yang </w:t>
      </w:r>
      <w:r w:rsidR="002F694B">
        <w:t>harus</w:t>
      </w:r>
      <w:r w:rsidR="00B67FBD">
        <w:t xml:space="preserve"> selalu kita ingat di dalam etika Kristen</w:t>
      </w:r>
      <w:r>
        <w:t>:</w:t>
      </w:r>
      <w:r w:rsidR="00067F97">
        <w:t xml:space="preserve"> </w:t>
      </w:r>
      <w:r w:rsidR="00B67FBD">
        <w:t>Pertama, otoritas-Nya</w:t>
      </w:r>
      <w:r w:rsidR="00CA2D0F">
        <w:t xml:space="preserve"> </w:t>
      </w:r>
      <w:r w:rsidR="00B67FBD">
        <w:t>absolut</w:t>
      </w:r>
      <w:r w:rsidR="00067F97">
        <w:t xml:space="preserve">. </w:t>
      </w:r>
      <w:r w:rsidR="00B67FBD">
        <w:t>Kedua, otoritas</w:t>
      </w:r>
      <w:r w:rsidR="00CA2D0F">
        <w:t>-Nya</w:t>
      </w:r>
      <w:r w:rsidR="00B67FBD">
        <w:t xml:space="preserve"> eksklusif</w:t>
      </w:r>
      <w:r w:rsidR="00067F97">
        <w:t xml:space="preserve">. </w:t>
      </w:r>
      <w:r w:rsidR="00B67FBD">
        <w:t>Dan ketiga, otoritas</w:t>
      </w:r>
      <w:r w:rsidR="00CA2D0F">
        <w:t>-Nya mencakup segala sesuatu</w:t>
      </w:r>
      <w:r w:rsidR="00067F97">
        <w:t xml:space="preserve">. </w:t>
      </w:r>
      <w:r w:rsidR="00D400DD">
        <w:t>Mari kita</w:t>
      </w:r>
      <w:r w:rsidR="00CA2D0F">
        <w:t xml:space="preserve"> cermati konsep-konsep</w:t>
      </w:r>
      <w:r w:rsidR="00D400DD">
        <w:t xml:space="preserve"> ini, dimulai dengan</w:t>
      </w:r>
      <w:r w:rsidR="00CA2D0F">
        <w:t xml:space="preserve"> natur yang </w:t>
      </w:r>
      <w:r w:rsidR="00D400DD">
        <w:t xml:space="preserve">absolut dari otoritas Allah sebagai </w:t>
      </w:r>
      <w:r w:rsidR="00CA2D0F">
        <w:t>P</w:t>
      </w:r>
      <w:r w:rsidR="00D400DD">
        <w:t>encipta</w:t>
      </w:r>
      <w:r w:rsidR="00067F97">
        <w:t>.</w:t>
      </w:r>
    </w:p>
    <w:p w:rsidR="00067F97" w:rsidRDefault="00067F97" w:rsidP="00073B98"/>
    <w:p w:rsidR="00067F97" w:rsidRDefault="00067F97" w:rsidP="00073B98"/>
    <w:p w:rsidR="00CA2D0F" w:rsidRDefault="00CA2D0F" w:rsidP="00073B98"/>
    <w:p w:rsidR="00CA2D0F" w:rsidRDefault="00CA2D0F" w:rsidP="00073B98"/>
    <w:p w:rsidR="00067F97" w:rsidRDefault="001846F3" w:rsidP="00073B98">
      <w:pPr>
        <w:pStyle w:val="BulletHeading"/>
      </w:pPr>
      <w:r>
        <w:lastRenderedPageBreak/>
        <w:t>Absolut</w:t>
      </w:r>
    </w:p>
    <w:p w:rsidR="00067F97" w:rsidRDefault="00067F97" w:rsidP="00073B98">
      <w:pPr>
        <w:ind w:firstLine="720"/>
      </w:pPr>
    </w:p>
    <w:p w:rsidR="00067F97" w:rsidRDefault="001846F3" w:rsidP="00073B98">
      <w:pPr>
        <w:ind w:firstLine="720"/>
      </w:pPr>
      <w:r>
        <w:t xml:space="preserve">Otoritas Allah bersifat absolut dalam pengertian bahwa Allah memiliki kemerdekaan yang </w:t>
      </w:r>
      <w:r w:rsidR="001C12A5">
        <w:t>sempurna dan menyeluruh atas apa yang telah diciptakan-Nya</w:t>
      </w:r>
      <w:r w:rsidR="00067F97">
        <w:t xml:space="preserve">. </w:t>
      </w:r>
      <w:r>
        <w:t xml:space="preserve">Kitab Suci </w:t>
      </w:r>
      <w:r w:rsidR="002F694B">
        <w:t xml:space="preserve">sering </w:t>
      </w:r>
      <w:r>
        <w:t>mengilustrasikan otoritas absolut Allah dengan cara membandingkan</w:t>
      </w:r>
      <w:r w:rsidR="00AE1FF5">
        <w:t>nya</w:t>
      </w:r>
      <w:r>
        <w:t xml:space="preserve"> dengan otoritas seorang </w:t>
      </w:r>
      <w:r w:rsidR="0087612D">
        <w:t xml:space="preserve">tukang periuk </w:t>
      </w:r>
      <w:r w:rsidR="00205F77">
        <w:t>terhadap tanah liatnya</w:t>
      </w:r>
      <w:r w:rsidR="00067F97">
        <w:t xml:space="preserve">. </w:t>
      </w:r>
      <w:r w:rsidR="0087612D">
        <w:t xml:space="preserve">Kita menemukan motif ini di dalam nas-nas seperti Yesaya </w:t>
      </w:r>
      <w:r w:rsidR="00067F97">
        <w:t xml:space="preserve">29:16, </w:t>
      </w:r>
      <w:r w:rsidR="0087612D">
        <w:t xml:space="preserve">Yesaya </w:t>
      </w:r>
      <w:r w:rsidR="00067F97">
        <w:t xml:space="preserve">45:9, </w:t>
      </w:r>
      <w:r w:rsidR="0087612D">
        <w:t xml:space="preserve">Yeremia </w:t>
      </w:r>
      <w:r w:rsidR="00067F97">
        <w:t xml:space="preserve">18:1-10, </w:t>
      </w:r>
      <w:r w:rsidR="0087612D">
        <w:t xml:space="preserve">dan Roma </w:t>
      </w:r>
      <w:r w:rsidR="00067F97">
        <w:t xml:space="preserve">9:18-24. </w:t>
      </w:r>
      <w:r w:rsidR="0087612D">
        <w:t xml:space="preserve">Perhatikan cara Paulus berbicara tentang otoritas Allah di dalam Roma </w:t>
      </w:r>
      <w:r w:rsidR="00067F97">
        <w:t>9:20-21:</w:t>
      </w:r>
    </w:p>
    <w:p w:rsidR="00067F97" w:rsidRDefault="00067F97" w:rsidP="00073B98">
      <w:pPr>
        <w:ind w:firstLine="720"/>
      </w:pPr>
    </w:p>
    <w:p w:rsidR="00067F97" w:rsidRDefault="0087612D" w:rsidP="00073B98">
      <w:pPr>
        <w:pStyle w:val="Quotations"/>
      </w:pPr>
      <w:r w:rsidRPr="0087612D">
        <w:t>Dapatkah yang dibentuk berk</w:t>
      </w:r>
      <w:r>
        <w:t>ata kepada yang membentuknya:</w:t>
      </w:r>
      <w:r w:rsidRPr="0087612D">
        <w:t xml:space="preserve"> </w:t>
      </w:r>
      <w:r>
        <w:t>“</w:t>
      </w:r>
      <w:r w:rsidRPr="0087612D">
        <w:t>Mengapakah engkau membentuk aku demikian?</w:t>
      </w:r>
      <w:r>
        <w:t xml:space="preserve">” </w:t>
      </w:r>
      <w:r w:rsidRPr="0087612D">
        <w:t>Apakah tuka</w:t>
      </w:r>
      <w:r w:rsidR="00013CDC">
        <w:t>ng periuk tidak mempunyai hak</w:t>
      </w:r>
      <w:r w:rsidRPr="0087612D">
        <w:t xml:space="preserve"> atas tanah liatnya, untuk membuat dari gumpal yang sama suatu benda untuk dipakai guna tujuan yang mulia dan suatu benda lain untuk dipakai guna tujuan yang biasa?</w:t>
      </w:r>
      <w:r>
        <w:t xml:space="preserve"> (Roma</w:t>
      </w:r>
      <w:r w:rsidR="00067F97">
        <w:t xml:space="preserve"> 9:20-21)</w:t>
      </w:r>
      <w:r w:rsidR="006A37A4">
        <w:t>.</w:t>
      </w:r>
    </w:p>
    <w:p w:rsidR="00067F97" w:rsidRDefault="00067F97" w:rsidP="00073B98"/>
    <w:p w:rsidR="00067F97" w:rsidRDefault="0087612D" w:rsidP="00073B98">
      <w:r>
        <w:t>Pertanyaan-pertanyaan retoris Paulus ini mengajarkan kepada kita bahwa karena Allah adalah Pencipta segala sesuatu, Ia memiliki kemerdekaan dan hak untuk melakukan apa</w:t>
      </w:r>
      <w:r w:rsidR="002826AF">
        <w:t xml:space="preserve"> </w:t>
      </w:r>
      <w:r>
        <w:t>pun yang Ia kehendaki atas apa</w:t>
      </w:r>
      <w:r w:rsidR="002826AF">
        <w:t xml:space="preserve"> </w:t>
      </w:r>
      <w:r>
        <w:t>pun yang Ia ciptakan</w:t>
      </w:r>
      <w:r w:rsidR="00067F97">
        <w:t xml:space="preserve">. </w:t>
      </w:r>
    </w:p>
    <w:p w:rsidR="00067F97" w:rsidRDefault="0087612D" w:rsidP="00073B98">
      <w:pPr>
        <w:ind w:firstLine="720"/>
      </w:pPr>
      <w:r>
        <w:t>Dan apa yang berlaku</w:t>
      </w:r>
      <w:r w:rsidR="00205F77">
        <w:t xml:space="preserve"> dalam</w:t>
      </w:r>
      <w:r>
        <w:t xml:space="preserve"> otoritas absolut Allah </w:t>
      </w:r>
      <w:r w:rsidR="00205F77">
        <w:t xml:space="preserve">atas manusia </w:t>
      </w:r>
      <w:r>
        <w:t xml:space="preserve">juga berlaku </w:t>
      </w:r>
      <w:r w:rsidR="00205F77">
        <w:t>dalam</w:t>
      </w:r>
      <w:r>
        <w:t xml:space="preserve"> otoritas-Nya atas seluruh ciptaan lainnya</w:t>
      </w:r>
      <w:r w:rsidR="00067F97">
        <w:t xml:space="preserve">. </w:t>
      </w:r>
      <w:r>
        <w:t>Allah boleh melakukan apa</w:t>
      </w:r>
      <w:r w:rsidR="00205F77">
        <w:t xml:space="preserve"> </w:t>
      </w:r>
      <w:r>
        <w:t>pun yang</w:t>
      </w:r>
      <w:r w:rsidR="00205F77">
        <w:t xml:space="preserve"> dikehendaki-Nya</w:t>
      </w:r>
      <w:r>
        <w:t xml:space="preserve"> </w:t>
      </w:r>
      <w:r w:rsidR="00205F77">
        <w:t xml:space="preserve">terhadap </w:t>
      </w:r>
      <w:r>
        <w:t>segala sesuatu yang telah Ia ciptakan</w:t>
      </w:r>
      <w:r w:rsidR="00067F97">
        <w:t xml:space="preserve">. </w:t>
      </w:r>
      <w:r>
        <w:t>Ia memiliki ke</w:t>
      </w:r>
      <w:r w:rsidR="009E3F15">
        <w:t>bebasan</w:t>
      </w:r>
      <w:r>
        <w:t xml:space="preserve"> dan hak untuk bertindak</w:t>
      </w:r>
      <w:r w:rsidR="00205F77">
        <w:t xml:space="preserve"> terhadap ciptaan-Nya menurut </w:t>
      </w:r>
      <w:r>
        <w:t xml:space="preserve">apa yang </w:t>
      </w:r>
      <w:r w:rsidR="00205F77">
        <w:t>dianggap-Nya pantas</w:t>
      </w:r>
      <w:r>
        <w:t xml:space="preserve">, dan menuntut </w:t>
      </w:r>
      <w:r w:rsidR="00956AA2">
        <w:t>apa pun yang dikehendaki-Nya</w:t>
      </w:r>
      <w:r w:rsidR="00956AA2">
        <w:t xml:space="preserve"> </w:t>
      </w:r>
      <w:r>
        <w:t>dari</w:t>
      </w:r>
      <w:r w:rsidR="00205F77">
        <w:t xml:space="preserve"> ciptaan-Nya</w:t>
      </w:r>
      <w:r>
        <w:t>, dan menilai</w:t>
      </w:r>
      <w:r w:rsidR="00644FFE">
        <w:t xml:space="preserve"> ciptaan-Nya menurut</w:t>
      </w:r>
      <w:r>
        <w:t xml:space="preserve"> standar-standar</w:t>
      </w:r>
      <w:r w:rsidR="009E3F15">
        <w:t xml:space="preserve"> Dia sendiri</w:t>
      </w:r>
      <w:r w:rsidR="00067F97">
        <w:t xml:space="preserve">. </w:t>
      </w:r>
    </w:p>
    <w:p w:rsidR="00067F97" w:rsidRDefault="0087612D" w:rsidP="00073B98">
      <w:pPr>
        <w:ind w:firstLine="720"/>
      </w:pPr>
      <w:r>
        <w:t xml:space="preserve">Jadi, ketika Allah menyatakan penilaian etis-Nya, </w:t>
      </w:r>
      <w:r w:rsidR="00644FFE">
        <w:t>maka penilaian itu</w:t>
      </w:r>
      <w:r>
        <w:t xml:space="preserve"> benar dan tidak pernah</w:t>
      </w:r>
      <w:r w:rsidR="00644FFE">
        <w:t xml:space="preserve"> perlu diteliti secara terperinci</w:t>
      </w:r>
      <w:r w:rsidR="00067F97">
        <w:t xml:space="preserve">. </w:t>
      </w:r>
      <w:r>
        <w:t xml:space="preserve">Secara umum, orang Kristen biasanya menerima </w:t>
      </w:r>
      <w:r w:rsidR="00644FFE">
        <w:t>gagasan</w:t>
      </w:r>
      <w:r>
        <w:t xml:space="preserve"> bahwa Allah memiliki hak untuk mem</w:t>
      </w:r>
      <w:r w:rsidR="00644FFE">
        <w:t>beri p</w:t>
      </w:r>
      <w:r>
        <w:t xml:space="preserve">erintah </w:t>
      </w:r>
      <w:r w:rsidR="00644FFE">
        <w:t xml:space="preserve">kepada </w:t>
      </w:r>
      <w:r>
        <w:t>mereka untuk me</w:t>
      </w:r>
      <w:r w:rsidR="00644FFE">
        <w:t>nentukan</w:t>
      </w:r>
      <w:r>
        <w:t xml:space="preserve"> penilaian etis mereka</w:t>
      </w:r>
      <w:r w:rsidR="00067F97">
        <w:t xml:space="preserve">. </w:t>
      </w:r>
      <w:r>
        <w:t xml:space="preserve">Akan tetapi, </w:t>
      </w:r>
      <w:r w:rsidR="00644FFE">
        <w:t xml:space="preserve">terlalu </w:t>
      </w:r>
      <w:r>
        <w:t>sering kita menolak untuk menerima penilaian etis Allah kecuali hal tersebut juga dikonfirmasi oleh</w:t>
      </w:r>
      <w:r w:rsidR="00644FFE">
        <w:t xml:space="preserve"> suatu</w:t>
      </w:r>
      <w:r>
        <w:t xml:space="preserve"> standar lain, dan kita mencari</w:t>
      </w:r>
      <w:r w:rsidR="00644FFE">
        <w:t xml:space="preserve">-cari </w:t>
      </w:r>
      <w:r>
        <w:t xml:space="preserve">alasan agar </w:t>
      </w:r>
      <w:r w:rsidR="00644FFE">
        <w:t xml:space="preserve">kita tidak perlu tunduk </w:t>
      </w:r>
      <w:r>
        <w:t>kepada apa yang telah Ia nyatakan secara jelas</w:t>
      </w:r>
      <w:r w:rsidR="00067F97">
        <w:t xml:space="preserve">. </w:t>
      </w:r>
      <w:r w:rsidR="002223A2">
        <w:t>Akan tetapi, seperti yang telah kita lihat, otoritas Allah di dalam etika bersifat absolut</w:t>
      </w:r>
      <w:r w:rsidR="00067F97">
        <w:t xml:space="preserve">. </w:t>
      </w:r>
      <w:r w:rsidR="00644FFE">
        <w:t>P</w:t>
      </w:r>
      <w:r w:rsidR="002223A2">
        <w:t>enilaian moral-Nya, p</w:t>
      </w:r>
      <w:r w:rsidR="00644FFE">
        <w:t>erspektif</w:t>
      </w:r>
      <w:r w:rsidR="002223A2">
        <w:t xml:space="preserve">-Nya tentang baik dan jahat </w:t>
      </w:r>
      <w:r w:rsidR="002F694B">
        <w:t>harus</w:t>
      </w:r>
      <w:r w:rsidR="002223A2">
        <w:t xml:space="preserve"> diterima sebagai </w:t>
      </w:r>
      <w:r w:rsidR="00644FFE">
        <w:t>ke</w:t>
      </w:r>
      <w:r w:rsidR="002223A2">
        <w:t>benar</w:t>
      </w:r>
      <w:r w:rsidR="00644FFE">
        <w:t>an</w:t>
      </w:r>
      <w:r w:rsidR="002223A2">
        <w:t xml:space="preserve"> semata-mata karena Ia telah menyatakan</w:t>
      </w:r>
      <w:r w:rsidR="00644FFE">
        <w:t>nya</w:t>
      </w:r>
      <w:r w:rsidR="00067F97">
        <w:t xml:space="preserve">. </w:t>
      </w:r>
    </w:p>
    <w:p w:rsidR="00067F97" w:rsidRDefault="00067F97" w:rsidP="00073B98">
      <w:pPr>
        <w:ind w:firstLine="720"/>
      </w:pPr>
    </w:p>
    <w:p w:rsidR="00067F97" w:rsidRDefault="00067F97" w:rsidP="00073B98">
      <w:pPr>
        <w:ind w:firstLine="720"/>
      </w:pPr>
    </w:p>
    <w:p w:rsidR="00067F97" w:rsidRDefault="00591280" w:rsidP="00073B98">
      <w:pPr>
        <w:pStyle w:val="BulletHeading"/>
      </w:pPr>
      <w:r>
        <w:t>Eksklusif</w:t>
      </w:r>
    </w:p>
    <w:p w:rsidR="00067F97" w:rsidRDefault="00067F97" w:rsidP="00073B98">
      <w:pPr>
        <w:ind w:firstLine="720"/>
      </w:pPr>
    </w:p>
    <w:p w:rsidR="00067F97" w:rsidRDefault="000E143B" w:rsidP="00073B98">
      <w:pPr>
        <w:ind w:firstLine="720"/>
      </w:pPr>
      <w:r>
        <w:t>Kedua, selain memiliki otoritas absolut, Allah juga memiliki otoritas eksklusif atas segala sesuatu yang telah Ia ciptakan</w:t>
      </w:r>
      <w:r w:rsidR="00067F97">
        <w:t>.</w:t>
      </w:r>
    </w:p>
    <w:p w:rsidR="00067F97" w:rsidRDefault="00067F97" w:rsidP="00073B98">
      <w:r>
        <w:tab/>
      </w:r>
      <w:r w:rsidR="000E143B">
        <w:t xml:space="preserve">Ketika kita berkata bahwa otoritas Allah sebagai Pencipta bersifat eksklusif, yang kita maksud adalah </w:t>
      </w:r>
      <w:r w:rsidR="00470D64">
        <w:t xml:space="preserve">bahwa </w:t>
      </w:r>
      <w:r w:rsidR="000E143B">
        <w:t>hanya Allah yang memiliki otoritas yang absolut</w:t>
      </w:r>
      <w:r>
        <w:t xml:space="preserve">. </w:t>
      </w:r>
      <w:r w:rsidR="000E143B">
        <w:t xml:space="preserve">Otoritas absolut </w:t>
      </w:r>
      <w:r w:rsidR="00813317">
        <w:t xml:space="preserve">hanya milik Sang Pencipta, dan Allah adalah satu-satunya </w:t>
      </w:r>
      <w:r w:rsidR="00470D64">
        <w:t>P</w:t>
      </w:r>
      <w:r w:rsidR="00813317">
        <w:t>encipta</w:t>
      </w:r>
      <w:r>
        <w:t xml:space="preserve">. </w:t>
      </w:r>
      <w:r w:rsidR="00813317">
        <w:t xml:space="preserve">Karena itu, Allah </w:t>
      </w:r>
      <w:r w:rsidR="00470D64">
        <w:t>adalah satu-satunya</w:t>
      </w:r>
      <w:r w:rsidR="00813317">
        <w:t xml:space="preserve"> yang mem</w:t>
      </w:r>
      <w:r w:rsidR="00470D64">
        <w:t>iliki</w:t>
      </w:r>
      <w:r w:rsidR="00813317">
        <w:t xml:space="preserve"> otoritas tertinggi ini</w:t>
      </w:r>
      <w:r>
        <w:t xml:space="preserve">. </w:t>
      </w:r>
      <w:r w:rsidR="00470D64">
        <w:t>Ada juga o</w:t>
      </w:r>
      <w:r w:rsidR="00813317">
        <w:t>toritas-otoritas lain</w:t>
      </w:r>
      <w:r w:rsidR="00470D64">
        <w:t xml:space="preserve">nya </w:t>
      </w:r>
      <w:r w:rsidR="00813317">
        <w:t xml:space="preserve">seperti roh-roh, malaikat-malaikat, </w:t>
      </w:r>
      <w:r w:rsidR="009476FB">
        <w:t xml:space="preserve">serta para penguasa di </w:t>
      </w:r>
      <w:r w:rsidR="00470D64">
        <w:t>dunia</w:t>
      </w:r>
      <w:r>
        <w:t xml:space="preserve">. </w:t>
      </w:r>
      <w:r w:rsidR="009476FB">
        <w:t>Dan bahkan</w:t>
      </w:r>
      <w:r w:rsidR="00470D64">
        <w:t xml:space="preserve"> </w:t>
      </w:r>
      <w:r w:rsidR="00470D64">
        <w:lastRenderedPageBreak/>
        <w:t xml:space="preserve">manusia sebagai pribadi memiliki derajat otoritas </w:t>
      </w:r>
      <w:r w:rsidR="00B410D0">
        <w:t>tertentu</w:t>
      </w:r>
      <w:r w:rsidR="007F56DF">
        <w:t xml:space="preserve"> atas kehidupan mereka sendiri</w:t>
      </w:r>
      <w:r>
        <w:t xml:space="preserve">. </w:t>
      </w:r>
      <w:r w:rsidR="007F56DF">
        <w:t>Akan tetapi, semua jenis otoritas ini didelegasikan oleh Allah s</w:t>
      </w:r>
      <w:r w:rsidR="003E60C7">
        <w:t>ehingga</w:t>
      </w:r>
      <w:r w:rsidR="007F56DF">
        <w:t xml:space="preserve"> otoritas Allah selalu lebih tinggi daripada otoritas ciptaan</w:t>
      </w:r>
      <w:r>
        <w:t xml:space="preserve">. </w:t>
      </w:r>
      <w:r w:rsidR="007F56DF">
        <w:t>Dan sebagai hasilnya, setiap otoritas yang lebih rendah bisa di</w:t>
      </w:r>
      <w:r w:rsidR="003E60C7">
        <w:t>batalkan</w:t>
      </w:r>
      <w:r w:rsidR="00B65289">
        <w:t xml:space="preserve"> oleh </w:t>
      </w:r>
      <w:r w:rsidR="00D745B2">
        <w:t>otoritas</w:t>
      </w:r>
      <w:r w:rsidR="003E60C7">
        <w:t xml:space="preserve"> yang lebih tinggi yang dimiliki oleh</w:t>
      </w:r>
      <w:r w:rsidR="00D745B2">
        <w:t xml:space="preserve"> </w:t>
      </w:r>
      <w:r w:rsidR="003E60C7">
        <w:t>s</w:t>
      </w:r>
      <w:r w:rsidR="00D745B2">
        <w:t>ang Pencipta</w:t>
      </w:r>
      <w:r>
        <w:t xml:space="preserve">. </w:t>
      </w:r>
      <w:r w:rsidR="00D745B2">
        <w:t xml:space="preserve">Ini berarti </w:t>
      </w:r>
      <w:r w:rsidR="003E60C7">
        <w:t xml:space="preserve">bahwa </w:t>
      </w:r>
      <w:r w:rsidR="00D745B2">
        <w:t>penilaian</w:t>
      </w:r>
      <w:r w:rsidR="00912826">
        <w:t>-penilaian moral Allah</w:t>
      </w:r>
      <w:r w:rsidR="003E60C7">
        <w:t xml:space="preserve"> tidak dapat secara sah</w:t>
      </w:r>
      <w:r w:rsidR="00912826">
        <w:t xml:space="preserve"> dipertanyakan</w:t>
      </w:r>
      <w:r>
        <w:t xml:space="preserve">. </w:t>
      </w:r>
      <w:r w:rsidR="00912826">
        <w:t>Dan</w:t>
      </w:r>
      <w:r w:rsidR="003E60C7">
        <w:t xml:space="preserve"> karena itulah</w:t>
      </w:r>
      <w:r w:rsidR="00912826">
        <w:t xml:space="preserve"> Alkitab </w:t>
      </w:r>
      <w:r w:rsidR="003E60C7">
        <w:t>bersikeras</w:t>
      </w:r>
      <w:r w:rsidR="00912826">
        <w:t xml:space="preserve"> bahwa </w:t>
      </w:r>
      <w:r w:rsidR="003E60C7">
        <w:t>keputusan-</w:t>
      </w:r>
      <w:r w:rsidR="00912826">
        <w:t xml:space="preserve">keputusan etis kita </w:t>
      </w:r>
      <w:r w:rsidR="002F694B">
        <w:t>harus</w:t>
      </w:r>
      <w:r w:rsidR="00912826">
        <w:t xml:space="preserve"> d</w:t>
      </w:r>
      <w:r w:rsidR="003E60C7">
        <w:t>iambil dengan ketundukan yang sepenuhnya kepada</w:t>
      </w:r>
      <w:r w:rsidR="00912826">
        <w:t xml:space="preserve"> Allah</w:t>
      </w:r>
      <w:r>
        <w:t>.</w:t>
      </w:r>
    </w:p>
    <w:p w:rsidR="00067F97" w:rsidRDefault="00067F97" w:rsidP="00073B98"/>
    <w:p w:rsidR="00067F97" w:rsidRDefault="00067F97" w:rsidP="00073B98"/>
    <w:p w:rsidR="00067F97" w:rsidRDefault="00F46BFB" w:rsidP="00073B98">
      <w:pPr>
        <w:pStyle w:val="BulletHeading"/>
      </w:pPr>
      <w:r>
        <w:t>Menyeluruh</w:t>
      </w:r>
    </w:p>
    <w:p w:rsidR="00067F97" w:rsidRDefault="00067F97" w:rsidP="00073B98">
      <w:r>
        <w:tab/>
      </w:r>
    </w:p>
    <w:p w:rsidR="00067F97" w:rsidRDefault="00067F97" w:rsidP="00073B98">
      <w:r>
        <w:tab/>
      </w:r>
      <w:r w:rsidR="00F46BFB">
        <w:t>Ketiga, selain memiliki otoritas yang absolut dan eksklusif, Allah juga memiliki otoritas yang men</w:t>
      </w:r>
      <w:r w:rsidR="003E60C7">
        <w:t>cakup segala sesuatu</w:t>
      </w:r>
      <w:r w:rsidR="00F46BFB">
        <w:t xml:space="preserve"> atas alam semesta ini</w:t>
      </w:r>
      <w:r>
        <w:t>.</w:t>
      </w:r>
    </w:p>
    <w:p w:rsidR="00067F97" w:rsidRDefault="00F46BFB" w:rsidP="00073B98">
      <w:pPr>
        <w:ind w:firstLine="720"/>
        <w:jc w:val="both"/>
      </w:pPr>
      <w:r>
        <w:t xml:space="preserve">Ketika kita berkata bahwa otoritas Allah </w:t>
      </w:r>
      <w:r w:rsidR="003E60C7">
        <w:t>mencakup segala sesuatu</w:t>
      </w:r>
      <w:r>
        <w:t>, yang kita maksudkan adalah otoritas tersebut me</w:t>
      </w:r>
      <w:r w:rsidR="003E60C7">
        <w:t xml:space="preserve">liputi </w:t>
      </w:r>
      <w:r>
        <w:t>segala sesuatu yang telah Ia ciptakan di dalam setiap detailnya</w:t>
      </w:r>
      <w:r w:rsidR="00067F97">
        <w:t xml:space="preserve">. </w:t>
      </w:r>
      <w:r w:rsidR="00B410D0">
        <w:t>S</w:t>
      </w:r>
      <w:r w:rsidR="00435FF3">
        <w:t xml:space="preserve">etidaknya </w:t>
      </w:r>
      <w:r w:rsidR="00B410D0">
        <w:t xml:space="preserve">ada </w:t>
      </w:r>
      <w:r w:rsidR="00435FF3">
        <w:t>dua implikasi penting dari fakta ini</w:t>
      </w:r>
      <w:r w:rsidR="00067F97">
        <w:t xml:space="preserve">. </w:t>
      </w:r>
      <w:r w:rsidR="00435FF3">
        <w:t>Pertama, semua ciptaan berada di bawah otoritas Allah</w:t>
      </w:r>
      <w:r w:rsidR="00067F97">
        <w:t xml:space="preserve">. </w:t>
      </w:r>
      <w:r w:rsidR="00C27701">
        <w:t>Dengan kata lain,</w:t>
      </w:r>
      <w:r w:rsidR="00012222">
        <w:t xml:space="preserve"> terlepas dari </w:t>
      </w:r>
      <w:r w:rsidR="00C27701">
        <w:t xml:space="preserve">fakta bahwa </w:t>
      </w:r>
      <w:r w:rsidR="00012222">
        <w:t xml:space="preserve">ada </w:t>
      </w:r>
      <w:r w:rsidR="00C27701">
        <w:t>banyak orang</w:t>
      </w:r>
      <w:r w:rsidR="00012222">
        <w:t xml:space="preserve"> yang</w:t>
      </w:r>
      <w:r w:rsidR="00C27701">
        <w:t xml:space="preserve"> memberontak melawan Allah dan menolak untuk menu</w:t>
      </w:r>
      <w:r w:rsidR="00DA4B2B">
        <w:t>n</w:t>
      </w:r>
      <w:r w:rsidR="00C27701">
        <w:t xml:space="preserve">dukkan diri kepada perintah-perintah-Nya, </w:t>
      </w:r>
      <w:r w:rsidR="00012222">
        <w:t xml:space="preserve">penilaian </w:t>
      </w:r>
      <w:r w:rsidR="00EA4127">
        <w:t xml:space="preserve">moral-Nya berlaku </w:t>
      </w:r>
      <w:r w:rsidR="00012222">
        <w:t xml:space="preserve">untuk </w:t>
      </w:r>
      <w:r w:rsidR="00EA4127">
        <w:t>mereka</w:t>
      </w:r>
      <w:r w:rsidR="00067F97">
        <w:t xml:space="preserve">. </w:t>
      </w:r>
      <w:r w:rsidR="00012222">
        <w:t>D</w:t>
      </w:r>
      <w:r w:rsidR="0025213F">
        <w:t>i mana</w:t>
      </w:r>
      <w:r w:rsidR="00012222">
        <w:t xml:space="preserve"> </w:t>
      </w:r>
      <w:r w:rsidR="0025213F">
        <w:t xml:space="preserve">pun kita hidup atau siapa </w:t>
      </w:r>
      <w:r w:rsidR="00012222">
        <w:t>pun</w:t>
      </w:r>
      <w:r w:rsidR="0025213F">
        <w:t xml:space="preserve"> kita, dan apa</w:t>
      </w:r>
      <w:r w:rsidR="00012222">
        <w:t xml:space="preserve"> </w:t>
      </w:r>
      <w:r w:rsidR="0025213F">
        <w:t>pun kebudayaan atau agama kita, semua manusia bertanggung jawab kepada Allah</w:t>
      </w:r>
      <w:r w:rsidR="00067F97">
        <w:t xml:space="preserve">. </w:t>
      </w:r>
      <w:r w:rsidR="0025213F">
        <w:t>Dan kedua, karena Allah telah menciptakan segala sesuatu, tidak ada satu</w:t>
      </w:r>
      <w:r w:rsidR="00012222">
        <w:t xml:space="preserve"> pun</w:t>
      </w:r>
      <w:r w:rsidR="0025213F">
        <w:t xml:space="preserve"> aspek ciptaan</w:t>
      </w:r>
      <w:r w:rsidR="00012222">
        <w:t xml:space="preserve"> </w:t>
      </w:r>
      <w:r w:rsidR="0025213F">
        <w:t xml:space="preserve">yang </w:t>
      </w:r>
      <w:r w:rsidR="00012222">
        <w:t xml:space="preserve">netral </w:t>
      </w:r>
      <w:r w:rsidR="0025213F">
        <w:t>secara moral</w:t>
      </w:r>
      <w:r w:rsidR="00067F97">
        <w:t xml:space="preserve">. </w:t>
      </w:r>
      <w:r w:rsidR="008743A8">
        <w:t>Ia telah menciptakan segala sesuatu</w:t>
      </w:r>
      <w:r w:rsidR="00012222">
        <w:t xml:space="preserve"> untuk</w:t>
      </w:r>
      <w:r w:rsidR="008743A8">
        <w:t xml:space="preserve"> suatu tujuan dan menetapkan </w:t>
      </w:r>
      <w:r w:rsidR="00012222">
        <w:t xml:space="preserve">suatu </w:t>
      </w:r>
      <w:r w:rsidR="008743A8">
        <w:t>karakter moral</w:t>
      </w:r>
      <w:r w:rsidR="00012222">
        <w:t xml:space="preserve"> bagi ciptaan tersebut</w:t>
      </w:r>
      <w:r w:rsidR="00067F97">
        <w:t xml:space="preserve">. </w:t>
      </w:r>
      <w:r w:rsidR="008743A8">
        <w:t xml:space="preserve">Segala </w:t>
      </w:r>
      <w:r w:rsidR="00012222">
        <w:t xml:space="preserve">sesuatu </w:t>
      </w:r>
      <w:r w:rsidR="008743A8">
        <w:t>di dalam ciptaan entah berfungsi sebagaimana yang Allah kehendaki, dan dengan demikian baik, atau tidak selaras dengan kehendak-Nya</w:t>
      </w:r>
      <w:r w:rsidR="00012222">
        <w:t>, dan dengan demikian</w:t>
      </w:r>
      <w:r w:rsidR="008743A8">
        <w:t xml:space="preserve"> jahat</w:t>
      </w:r>
      <w:r w:rsidR="00067F97">
        <w:t xml:space="preserve">. </w:t>
      </w:r>
      <w:r w:rsidR="00012222">
        <w:t>Seluruh</w:t>
      </w:r>
      <w:r w:rsidR="008743A8">
        <w:t xml:space="preserve"> ciptaan</w:t>
      </w:r>
      <w:r w:rsidR="00012222">
        <w:t xml:space="preserve"> sampai kepada </w:t>
      </w:r>
      <w:r w:rsidR="008743A8">
        <w:t>detailnya yang</w:t>
      </w:r>
      <w:r w:rsidR="00012222">
        <w:t xml:space="preserve"> terakhir</w:t>
      </w:r>
      <w:r w:rsidR="008743A8">
        <w:t xml:space="preserve">, </w:t>
      </w:r>
      <w:r w:rsidR="00012222">
        <w:t xml:space="preserve">harus </w:t>
      </w:r>
      <w:r w:rsidR="008743A8">
        <w:t>tunduk kepada</w:t>
      </w:r>
      <w:r w:rsidR="00012222">
        <w:t>-</w:t>
      </w:r>
      <w:r w:rsidR="008743A8">
        <w:t>Nya</w:t>
      </w:r>
      <w:r w:rsidR="00067F97">
        <w:t xml:space="preserve">. </w:t>
      </w:r>
      <w:r w:rsidR="008743A8">
        <w:t xml:space="preserve">Jadi, ketika kita berusaha untuk melayani Allah, kita </w:t>
      </w:r>
      <w:r w:rsidR="002F694B">
        <w:t>harus</w:t>
      </w:r>
      <w:r w:rsidR="008743A8">
        <w:t xml:space="preserve"> selalu me</w:t>
      </w:r>
      <w:r w:rsidR="00012222">
        <w:t>nghormati dan tunduk kepada</w:t>
      </w:r>
      <w:r w:rsidR="008743A8">
        <w:t xml:space="preserve"> otoritas-Nya</w:t>
      </w:r>
      <w:r w:rsidR="00067F97">
        <w:t>.</w:t>
      </w:r>
    </w:p>
    <w:p w:rsidR="00067F97" w:rsidRDefault="00067F97" w:rsidP="00073B98">
      <w:r>
        <w:tab/>
      </w:r>
      <w:r w:rsidR="00303AE2">
        <w:t xml:space="preserve">Setelah </w:t>
      </w:r>
      <w:r w:rsidR="00E67EAA">
        <w:t>mempelajari</w:t>
      </w:r>
      <w:r w:rsidR="00303AE2">
        <w:t xml:space="preserve"> otoritas Allah, kita perlu mengalihkan perhatian kita kepada fakta kedua </w:t>
      </w:r>
      <w:r w:rsidR="00F05EC4">
        <w:t>tentang Allah</w:t>
      </w:r>
      <w:r>
        <w:t xml:space="preserve">: </w:t>
      </w:r>
      <w:r w:rsidR="00012222">
        <w:t>pemerintahan</w:t>
      </w:r>
      <w:r w:rsidR="00F05EC4">
        <w:t xml:space="preserve">-Nya atas seluruh ciptaan </w:t>
      </w:r>
      <w:r w:rsidR="00CC487E">
        <w:t>—</w:t>
      </w:r>
      <w:r>
        <w:t xml:space="preserve"> </w:t>
      </w:r>
      <w:r w:rsidR="007E2DCB">
        <w:t>kendali</w:t>
      </w:r>
      <w:r w:rsidR="00F05EC4">
        <w:t>-Nya yang berkuasa atas segala sesuatu yang ada</w:t>
      </w:r>
      <w:r>
        <w:t>.</w:t>
      </w:r>
    </w:p>
    <w:p w:rsidR="00067F97" w:rsidRDefault="00067F97" w:rsidP="00073B98"/>
    <w:p w:rsidR="00067F97" w:rsidRDefault="00067F97" w:rsidP="00073B98"/>
    <w:p w:rsidR="00067F97" w:rsidRDefault="007E2DCB" w:rsidP="00073B98">
      <w:pPr>
        <w:pStyle w:val="PanelHeading"/>
      </w:pPr>
      <w:r>
        <w:t>Kendali</w:t>
      </w:r>
    </w:p>
    <w:p w:rsidR="00067F97" w:rsidRDefault="00067F97" w:rsidP="00073B98">
      <w:r>
        <w:tab/>
      </w:r>
    </w:p>
    <w:p w:rsidR="00067F97" w:rsidRDefault="00067F97" w:rsidP="00073B98">
      <w:r>
        <w:tab/>
      </w:r>
      <w:r w:rsidR="005B4745">
        <w:t xml:space="preserve">Sejak awal, kita perlu mengakui bahwa </w:t>
      </w:r>
      <w:r w:rsidR="00012222">
        <w:t xml:space="preserve">masing-masing aliran </w:t>
      </w:r>
      <w:r w:rsidR="005B4745">
        <w:t>gereja Kristen memahami</w:t>
      </w:r>
      <w:r w:rsidR="007E2DCB">
        <w:t xml:space="preserve"> kendali</w:t>
      </w:r>
      <w:r w:rsidR="005B4745">
        <w:t xml:space="preserve"> Allah atas ciptaan-Nya </w:t>
      </w:r>
      <w:r w:rsidR="00012222">
        <w:t>se</w:t>
      </w:r>
      <w:r w:rsidR="005B4745">
        <w:t>cara berbeda</w:t>
      </w:r>
      <w:r>
        <w:t xml:space="preserve">. </w:t>
      </w:r>
      <w:r w:rsidR="005B4745">
        <w:t xml:space="preserve">Akan tetapi, </w:t>
      </w:r>
      <w:r w:rsidR="00012222">
        <w:t>orang-</w:t>
      </w:r>
      <w:r w:rsidR="005B4745">
        <w:t>orang Kristen sepakat</w:t>
      </w:r>
      <w:r w:rsidR="00012222">
        <w:t xml:space="preserve"> dalam banyak hal</w:t>
      </w:r>
      <w:r w:rsidR="005B4745">
        <w:t xml:space="preserve">, karena Kitab Suci </w:t>
      </w:r>
      <w:r w:rsidR="00012222">
        <w:t xml:space="preserve">menyatakan dengan </w:t>
      </w:r>
      <w:r w:rsidR="005B4745">
        <w:t>sangat jelas</w:t>
      </w:r>
      <w:r w:rsidR="00012222">
        <w:t xml:space="preserve"> </w:t>
      </w:r>
      <w:r w:rsidR="005B4745">
        <w:t xml:space="preserve">tentang aspek-aspek tertentu dari </w:t>
      </w:r>
      <w:r w:rsidR="007E2DCB">
        <w:t>kendali</w:t>
      </w:r>
      <w:r w:rsidR="005B4745">
        <w:t xml:space="preserve"> Allah</w:t>
      </w:r>
      <w:r>
        <w:t xml:space="preserve">. </w:t>
      </w:r>
    </w:p>
    <w:p w:rsidR="00067F97" w:rsidRDefault="00857DA4" w:rsidP="00073B98">
      <w:pPr>
        <w:ind w:firstLine="720"/>
      </w:pPr>
      <w:r>
        <w:t xml:space="preserve">Kita akan membatasi diskusi kita kepada dua isu dasar yang terkait </w:t>
      </w:r>
      <w:r w:rsidR="00BD0962">
        <w:t>d</w:t>
      </w:r>
      <w:r>
        <w:t>engan kendali Allah atas ciptaan</w:t>
      </w:r>
      <w:r w:rsidR="00067F97">
        <w:t xml:space="preserve">. </w:t>
      </w:r>
      <w:r>
        <w:t>Pertama, kita akan berbicara tentang</w:t>
      </w:r>
      <w:r w:rsidR="007E2DCB">
        <w:t xml:space="preserve"> </w:t>
      </w:r>
      <w:r w:rsidR="001C64D7">
        <w:t xml:space="preserve">sifat berdaulat dalam </w:t>
      </w:r>
      <w:r>
        <w:t>kendali Allah</w:t>
      </w:r>
      <w:r w:rsidR="00067F97">
        <w:t xml:space="preserve">. </w:t>
      </w:r>
      <w:r>
        <w:t>Dan kedua, kita akan men</w:t>
      </w:r>
      <w:r w:rsidR="007E2DCB">
        <w:t>ekankan</w:t>
      </w:r>
      <w:r>
        <w:t xml:space="preserve"> </w:t>
      </w:r>
      <w:r w:rsidR="001C64D7">
        <w:t xml:space="preserve">sifat </w:t>
      </w:r>
      <w:r>
        <w:t>moral da</w:t>
      </w:r>
      <w:r w:rsidR="001C64D7">
        <w:t>lam</w:t>
      </w:r>
      <w:r>
        <w:t xml:space="preserve"> kendali-Nya</w:t>
      </w:r>
      <w:r w:rsidR="00067F97">
        <w:t xml:space="preserve">. </w:t>
      </w:r>
      <w:r>
        <w:t>Mari kita</w:t>
      </w:r>
      <w:r w:rsidR="001C64D7">
        <w:t xml:space="preserve"> renungkan</w:t>
      </w:r>
      <w:r>
        <w:t xml:space="preserve"> terlebih </w:t>
      </w:r>
      <w:r w:rsidR="002F694B">
        <w:t>dahulu</w:t>
      </w:r>
      <w:r w:rsidR="001C64D7">
        <w:t xml:space="preserve"> sifat berdaulat dalam</w:t>
      </w:r>
      <w:r>
        <w:t xml:space="preserve"> kendali Allah atas ciptaan</w:t>
      </w:r>
      <w:r w:rsidR="00067F97">
        <w:t>.</w:t>
      </w:r>
    </w:p>
    <w:p w:rsidR="00067F97" w:rsidRDefault="00067F97" w:rsidP="00073B98">
      <w:pPr>
        <w:ind w:firstLine="720"/>
      </w:pPr>
    </w:p>
    <w:p w:rsidR="00067F97" w:rsidRDefault="00067F97" w:rsidP="00073B98">
      <w:pPr>
        <w:ind w:firstLine="720"/>
      </w:pPr>
    </w:p>
    <w:p w:rsidR="00067F97" w:rsidRDefault="007216D2" w:rsidP="00073B98">
      <w:pPr>
        <w:pStyle w:val="BulletHeading"/>
      </w:pPr>
      <w:r>
        <w:lastRenderedPageBreak/>
        <w:t>Berdaulat</w:t>
      </w:r>
    </w:p>
    <w:p w:rsidR="00067F97" w:rsidRDefault="00067F97" w:rsidP="00073B98">
      <w:r>
        <w:tab/>
      </w:r>
    </w:p>
    <w:p w:rsidR="00067F97" w:rsidRDefault="00067F97" w:rsidP="00073B98">
      <w:r>
        <w:tab/>
      </w:r>
      <w:r w:rsidR="0011060C">
        <w:t xml:space="preserve">Selama berabad-abad, orang Kristen </w:t>
      </w:r>
      <w:r w:rsidR="001C64D7">
        <w:t xml:space="preserve">telah </w:t>
      </w:r>
      <w:r w:rsidR="0011060C">
        <w:t xml:space="preserve">secara konsisten </w:t>
      </w:r>
      <w:r w:rsidR="00BC15ED">
        <w:t>men</w:t>
      </w:r>
      <w:r w:rsidR="00054B1A">
        <w:t>gakui</w:t>
      </w:r>
      <w:r w:rsidR="00B27CFF">
        <w:t xml:space="preserve"> kendali Allah yang berdaulat atas ciptaan</w:t>
      </w:r>
      <w:r>
        <w:t xml:space="preserve">. </w:t>
      </w:r>
      <w:r w:rsidR="00B27CFF">
        <w:t>Tentu saja, para teolog dan berbagai denominasi memiliki pendapat yang berbeda</w:t>
      </w:r>
      <w:r w:rsidR="001C64D7">
        <w:t xml:space="preserve"> tentang beberapa hal</w:t>
      </w:r>
      <w:r>
        <w:t xml:space="preserve">. </w:t>
      </w:r>
      <w:r w:rsidR="00B27CFF">
        <w:t xml:space="preserve">Akan tetapi, secara umum orang Kristen telah </w:t>
      </w:r>
      <w:r w:rsidR="00BC15ED">
        <w:t>men</w:t>
      </w:r>
      <w:r w:rsidR="001C64D7">
        <w:t>erima</w:t>
      </w:r>
      <w:r w:rsidR="00B27CFF">
        <w:t xml:space="preserve"> pengajaran </w:t>
      </w:r>
      <w:r w:rsidR="001C64D7">
        <w:t>Alkitab</w:t>
      </w:r>
      <w:r w:rsidR="00B27CFF">
        <w:t xml:space="preserve"> bahwa Allah memiliki kemampuan yang tidak terbatas </w:t>
      </w:r>
      <w:r w:rsidR="001C64D7">
        <w:t xml:space="preserve">dan </w:t>
      </w:r>
      <w:r w:rsidR="00B27CFF">
        <w:t>hak yang tidak terbatas pula untuk mengendalikan ciptaan d</w:t>
      </w:r>
      <w:r w:rsidR="001C64D7">
        <w:t>engan</w:t>
      </w:r>
      <w:r w:rsidR="00B27CFF">
        <w:t xml:space="preserve"> cara apa</w:t>
      </w:r>
      <w:r w:rsidR="001C64D7">
        <w:t xml:space="preserve"> </w:t>
      </w:r>
      <w:r w:rsidR="00B27CFF">
        <w:t xml:space="preserve">pun yang </w:t>
      </w:r>
      <w:r w:rsidR="001C64D7">
        <w:t>dianggap-Nya pantas</w:t>
      </w:r>
      <w:r>
        <w:t xml:space="preserve">. </w:t>
      </w:r>
      <w:r w:rsidR="005A0E4D">
        <w:t>Lebih jauh lagi, karena Ia adalah Raja yang baik dan bertanggung jawab atas ciptaan-Nya</w:t>
      </w:r>
      <w:r w:rsidR="007B7D8E">
        <w:t xml:space="preserve">, Ia </w:t>
      </w:r>
      <w:r w:rsidR="00283094">
        <w:t xml:space="preserve">melaksanakan kuasa dan hak-Nya itu </w:t>
      </w:r>
      <w:r w:rsidR="001C64D7">
        <w:t>untuk</w:t>
      </w:r>
      <w:r w:rsidR="00283094">
        <w:t xml:space="preserve"> ke</w:t>
      </w:r>
      <w:r w:rsidR="001C64D7">
        <w:t>baikan</w:t>
      </w:r>
      <w:r w:rsidR="00283094">
        <w:t xml:space="preserve"> Kerajaan-Nya</w:t>
      </w:r>
      <w:r>
        <w:t>.</w:t>
      </w:r>
    </w:p>
    <w:p w:rsidR="00067F97" w:rsidRDefault="00067F97" w:rsidP="00073B98">
      <w:r>
        <w:tab/>
      </w:r>
      <w:r w:rsidR="00283094">
        <w:t>Sayangnya, d</w:t>
      </w:r>
      <w:r w:rsidR="001C64D7">
        <w:t>engan</w:t>
      </w:r>
      <w:r w:rsidR="00283094">
        <w:t xml:space="preserve"> cara</w:t>
      </w:r>
      <w:r w:rsidR="001C64D7">
        <w:t>-cara yang berbeda</w:t>
      </w:r>
      <w:r w:rsidR="00283094">
        <w:t>, baik orang Kristen maupun orang non-Kristen</w:t>
      </w:r>
      <w:r w:rsidR="001C64D7">
        <w:t xml:space="preserve"> kadang-kadang </w:t>
      </w:r>
      <w:r w:rsidR="00283094">
        <w:t>berargumen bahwa kendali Allah yang berdaulat atas ciptaan-Nya tidak</w:t>
      </w:r>
      <w:r w:rsidR="001C64D7">
        <w:t xml:space="preserve"> kompatibel </w:t>
      </w:r>
      <w:r w:rsidR="00283094">
        <w:t>dengan</w:t>
      </w:r>
      <w:r w:rsidR="001C64D7">
        <w:t xml:space="preserve"> gagasan</w:t>
      </w:r>
      <w:r w:rsidR="00283094">
        <w:t xml:space="preserve"> tentang tanggung jawab moral manusia</w:t>
      </w:r>
      <w:r>
        <w:t>.</w:t>
      </w:r>
      <w:r w:rsidR="00283094">
        <w:t xml:space="preserve"> Mereka</w:t>
      </w:r>
      <w:r w:rsidR="001C64D7">
        <w:t xml:space="preserve"> telah secara</w:t>
      </w:r>
      <w:r w:rsidR="00283094">
        <w:t xml:space="preserve"> keliru meyakini bahwa </w:t>
      </w:r>
      <w:r w:rsidR="001C64D7">
        <w:t xml:space="preserve">keduanya </w:t>
      </w:r>
      <w:r w:rsidR="00283094">
        <w:t>tidak mungkin</w:t>
      </w:r>
      <w:r w:rsidR="001C64D7">
        <w:t xml:space="preserve"> sama-sama</w:t>
      </w:r>
      <w:r w:rsidR="00283094">
        <w:t xml:space="preserve"> benar</w:t>
      </w:r>
      <w:r>
        <w:t xml:space="preserve">. </w:t>
      </w:r>
      <w:r w:rsidR="00283094">
        <w:t xml:space="preserve">Entah Allah </w:t>
      </w:r>
      <w:r w:rsidR="001C64D7">
        <w:t xml:space="preserve">itu </w:t>
      </w:r>
      <w:r w:rsidR="00283094">
        <w:t xml:space="preserve">berdaulat, atau kita bertanggung jawab </w:t>
      </w:r>
      <w:r>
        <w:t xml:space="preserve">— </w:t>
      </w:r>
      <w:r w:rsidR="00283094">
        <w:t>tetapi tidak keduanya</w:t>
      </w:r>
      <w:r>
        <w:t>.</w:t>
      </w:r>
    </w:p>
    <w:p w:rsidR="00067F97" w:rsidRDefault="001C64D7" w:rsidP="00073B98">
      <w:r>
        <w:t xml:space="preserve">Belakangan </w:t>
      </w:r>
      <w:r w:rsidR="00283094">
        <w:t xml:space="preserve">ini, </w:t>
      </w:r>
      <w:r>
        <w:t>perspektif</w:t>
      </w:r>
      <w:r w:rsidR="00283094">
        <w:t xml:space="preserve"> ini telah diekspresikan dalam sebuah gerakan yang dikenal dengan istilah teisme terbuka (</w:t>
      </w:r>
      <w:r w:rsidR="00067F97" w:rsidRPr="00283094">
        <w:rPr>
          <w:i/>
        </w:rPr>
        <w:t>open theism</w:t>
      </w:r>
      <w:r w:rsidR="00283094">
        <w:t>)</w:t>
      </w:r>
      <w:r w:rsidR="00067F97">
        <w:t xml:space="preserve">. </w:t>
      </w:r>
      <w:r w:rsidR="00283094">
        <w:t xml:space="preserve">Teisme terbuka mengajarkan bahwa supaya Allah bisa menuntut manusia </w:t>
      </w:r>
      <w:r>
        <w:t xml:space="preserve">untuk </w:t>
      </w:r>
      <w:r w:rsidR="00283094">
        <w:t xml:space="preserve">bertanggung jawab </w:t>
      </w:r>
      <w:r>
        <w:t>untuk</w:t>
      </w:r>
      <w:r w:rsidR="00283094">
        <w:t xml:space="preserve"> </w:t>
      </w:r>
      <w:r>
        <w:t>keputusan-</w:t>
      </w:r>
      <w:r w:rsidR="00283094">
        <w:t xml:space="preserve">keputusan dan </w:t>
      </w:r>
      <w:r>
        <w:t>kelakuan</w:t>
      </w:r>
      <w:r w:rsidR="00283094">
        <w:t xml:space="preserve"> etis kita, manusia </w:t>
      </w:r>
      <w:r w:rsidR="002F694B">
        <w:t>harus</w:t>
      </w:r>
      <w:r w:rsidR="00283094">
        <w:t xml:space="preserve"> memiliki kendali </w:t>
      </w:r>
      <w:r>
        <w:t>tertinggi</w:t>
      </w:r>
      <w:r w:rsidR="00283094">
        <w:t xml:space="preserve"> atas kehidupan kita</w:t>
      </w:r>
      <w:r w:rsidR="00067F97">
        <w:t xml:space="preserve">. </w:t>
      </w:r>
      <w:r w:rsidR="00D13F12">
        <w:t>Ajaran ini menegaskan bahwa jika Allah memiliki kendali yang berdaulat atas alam semesta,</w:t>
      </w:r>
      <w:r>
        <w:t xml:space="preserve"> maka</w:t>
      </w:r>
      <w:r w:rsidR="00D13F12">
        <w:t xml:space="preserve"> Ia tidak </w:t>
      </w:r>
      <w:r>
        <w:t>ber</w:t>
      </w:r>
      <w:r w:rsidR="00D13F12">
        <w:t>hak untuk menuntut</w:t>
      </w:r>
      <w:r>
        <w:t xml:space="preserve"> pertanggungjawaban</w:t>
      </w:r>
      <w:r w:rsidR="00D13F12">
        <w:t xml:space="preserve"> kita </w:t>
      </w:r>
      <w:r>
        <w:t xml:space="preserve">untuk apa </w:t>
      </w:r>
      <w:r w:rsidR="00D13F12">
        <w:t>yang kita lakukan</w:t>
      </w:r>
      <w:r w:rsidR="00067F97">
        <w:t>.</w:t>
      </w:r>
    </w:p>
    <w:p w:rsidR="00067F97" w:rsidRDefault="000E6B76" w:rsidP="00073B98">
      <w:pPr>
        <w:ind w:firstLine="720"/>
      </w:pPr>
      <w:r>
        <w:t xml:space="preserve">Jadi, </w:t>
      </w:r>
      <w:r w:rsidR="00054B1A">
        <w:t xml:space="preserve">untuk </w:t>
      </w:r>
      <w:r>
        <w:t xml:space="preserve">mempertahankan tanggung jawab etis manusia, teisme terbuka mengajarkan bahwa Allah </w:t>
      </w:r>
      <w:r w:rsidR="00054B1A">
        <w:t xml:space="preserve">entah telah </w:t>
      </w:r>
      <w:r>
        <w:t>membatasi kedaulatan-Nya secara sukarela, atau memang</w:t>
      </w:r>
      <w:r w:rsidR="00054B1A">
        <w:t xml:space="preserve"> di dalam natur</w:t>
      </w:r>
      <w:r>
        <w:t>-Nya tidak mampu mengendalikan seluruh ciptaan</w:t>
      </w:r>
      <w:r w:rsidR="00067F97">
        <w:t xml:space="preserve">. </w:t>
      </w:r>
      <w:r>
        <w:t>Ajaran ini menyimpulkan bahwa Allah tidak dapat mengetahui apa yang akan terjadi, bahwa Ia hanya memiliki pengaruh</w:t>
      </w:r>
      <w:r w:rsidR="00054B1A">
        <w:t xml:space="preserve"> yang</w:t>
      </w:r>
      <w:r>
        <w:t xml:space="preserve"> terbatas atas hal-hal yang terjadi di dalam ciptaan, dan bahwa Ia </w:t>
      </w:r>
      <w:r w:rsidR="002F694B">
        <w:t>sering kali</w:t>
      </w:r>
      <w:r>
        <w:t xml:space="preserve"> frustrasi </w:t>
      </w:r>
      <w:r w:rsidR="00054B1A">
        <w:t xml:space="preserve">melihat perkembangan </w:t>
      </w:r>
      <w:r>
        <w:t>sejarah</w:t>
      </w:r>
      <w:r w:rsidR="00067F97">
        <w:t xml:space="preserve">. </w:t>
      </w:r>
      <w:r>
        <w:t>Singkatnya, teisme terbuka menyangkal kendali Allah yang berdaulat demi meneg</w:t>
      </w:r>
      <w:r w:rsidR="00054B1A">
        <w:t>askan</w:t>
      </w:r>
      <w:r>
        <w:t xml:space="preserve"> tanggung jawab manusiawi</w:t>
      </w:r>
      <w:r w:rsidR="00067F97">
        <w:t>.</w:t>
      </w:r>
    </w:p>
    <w:p w:rsidR="00067F97" w:rsidRDefault="00067F97" w:rsidP="00073B98">
      <w:r>
        <w:tab/>
      </w:r>
      <w:r w:rsidR="000E6B76">
        <w:t xml:space="preserve">Secara historis, teologi Kristen </w:t>
      </w:r>
      <w:r w:rsidR="00054B1A">
        <w:t xml:space="preserve">telah </w:t>
      </w:r>
      <w:r w:rsidR="000E6B76">
        <w:t xml:space="preserve">selalu mengajarkan bahwa kendali Allah yang berdaulat sepenuhnya </w:t>
      </w:r>
      <w:r w:rsidR="00054B1A">
        <w:t>kompatibel</w:t>
      </w:r>
      <w:r w:rsidR="00FB4AE2">
        <w:t xml:space="preserve"> dengan tanggung jawab manusia</w:t>
      </w:r>
      <w:r>
        <w:t xml:space="preserve">. </w:t>
      </w:r>
      <w:r w:rsidR="00E552F2">
        <w:t>Bahkan, ketimbang me</w:t>
      </w:r>
      <w:r w:rsidR="00054B1A">
        <w:t>mandang bahwa</w:t>
      </w:r>
      <w:r w:rsidR="00E552F2">
        <w:t xml:space="preserve"> kendali Allah </w:t>
      </w:r>
      <w:r w:rsidR="0003443B">
        <w:t>men</w:t>
      </w:r>
      <w:r w:rsidR="00054B1A">
        <w:t>yingkirkan</w:t>
      </w:r>
      <w:r w:rsidR="0003443B">
        <w:t xml:space="preserve"> tanggung jawab manusia, teologi Kristen telah mengikuti ajaran Kitab Suci dengan menegaskan bahwa umat manusia bertanggung jawab </w:t>
      </w:r>
      <w:r w:rsidR="00054B1A">
        <w:t xml:space="preserve">secara moral </w:t>
      </w:r>
      <w:r w:rsidR="0003443B">
        <w:t>kepada Allah persis karena Allah memiliki kendali yang berdaulat atas ciptaan</w:t>
      </w:r>
      <w:r>
        <w:t xml:space="preserve">. </w:t>
      </w:r>
      <w:r w:rsidR="0003443B">
        <w:t xml:space="preserve">Mari kita </w:t>
      </w:r>
      <w:r w:rsidR="008227FE">
        <w:t>telaah</w:t>
      </w:r>
      <w:r w:rsidR="0003443B">
        <w:t xml:space="preserve"> apa yang </w:t>
      </w:r>
      <w:r w:rsidR="008227FE">
        <w:t>di</w:t>
      </w:r>
      <w:r w:rsidR="0003443B">
        <w:t>maksud</w:t>
      </w:r>
      <w:r w:rsidR="008227FE">
        <w:t>kan</w:t>
      </w:r>
      <w:r>
        <w:t>.</w:t>
      </w:r>
    </w:p>
    <w:p w:rsidR="00067F97" w:rsidRDefault="00067F97" w:rsidP="00073B98">
      <w:r>
        <w:tab/>
      </w:r>
      <w:r w:rsidR="0003443B">
        <w:t xml:space="preserve">Di satu sisi, banyak nas Alkitab mengajarkan bahwa Allah memiliki </w:t>
      </w:r>
      <w:r w:rsidR="007B3564">
        <w:t xml:space="preserve">rencana yang </w:t>
      </w:r>
      <w:r w:rsidR="00C20845">
        <w:t xml:space="preserve">mencakup segala sesuatu bagi ciptaan-Nya, dan bahwa </w:t>
      </w:r>
      <w:r w:rsidR="00FC3DCD">
        <w:t>I</w:t>
      </w:r>
      <w:r w:rsidR="00C20845">
        <w:t>a mengendalikan ciptaan demi melaksanakan rencana ini</w:t>
      </w:r>
      <w:r>
        <w:t xml:space="preserve">. </w:t>
      </w:r>
      <w:r w:rsidR="00C20845">
        <w:t>Sebagai contoh, Alkitab kadang</w:t>
      </w:r>
      <w:r w:rsidR="008227FE">
        <w:t xml:space="preserve"> </w:t>
      </w:r>
      <w:r w:rsidR="00C20845">
        <w:t xml:space="preserve">kala berbicara tentang tujuan-Nya yang tidak berubah, </w:t>
      </w:r>
      <w:r w:rsidR="00E37BF2">
        <w:t>seperti d</w:t>
      </w:r>
      <w:r w:rsidR="008227FE">
        <w:t>alam</w:t>
      </w:r>
      <w:r w:rsidR="00E37BF2">
        <w:t xml:space="preserve"> Ibrani </w:t>
      </w:r>
      <w:r>
        <w:t xml:space="preserve">6:17, </w:t>
      </w:r>
      <w:r w:rsidR="008748EA">
        <w:t>atau tentang berbagai pilihan d</w:t>
      </w:r>
      <w:r w:rsidR="004226D1">
        <w:t>a</w:t>
      </w:r>
      <w:r w:rsidR="008748EA">
        <w:t>n</w:t>
      </w:r>
      <w:r w:rsidR="004226D1">
        <w:t xml:space="preserve"> rencana yang telah Ia buat sebelum</w:t>
      </w:r>
      <w:r w:rsidR="008748EA">
        <w:t xml:space="preserve"> dunia</w:t>
      </w:r>
      <w:r w:rsidR="008227FE">
        <w:t xml:space="preserve"> diciptakan</w:t>
      </w:r>
      <w:r w:rsidR="008748EA">
        <w:t>, seperti d</w:t>
      </w:r>
      <w:r w:rsidR="008227FE">
        <w:t>alam</w:t>
      </w:r>
      <w:r w:rsidR="008748EA">
        <w:t xml:space="preserve"> Matius </w:t>
      </w:r>
      <w:r>
        <w:t xml:space="preserve">13:35 </w:t>
      </w:r>
      <w:r w:rsidR="008748EA">
        <w:t xml:space="preserve">dan Efesus </w:t>
      </w:r>
      <w:r>
        <w:t xml:space="preserve">1:4. </w:t>
      </w:r>
      <w:r w:rsidR="008748EA">
        <w:t xml:space="preserve">Pada saat-saat lain, </w:t>
      </w:r>
      <w:r w:rsidR="00206773">
        <w:t>Alkitab mengacu kepada rencana yang melaluinya Ia mengendalikan seluruh ciptaan, seperti d</w:t>
      </w:r>
      <w:r w:rsidR="008227FE">
        <w:t>alam</w:t>
      </w:r>
      <w:r w:rsidR="00206773">
        <w:t xml:space="preserve"> Roma </w:t>
      </w:r>
      <w:r>
        <w:t xml:space="preserve">8:28. </w:t>
      </w:r>
      <w:r w:rsidR="00206773">
        <w:t xml:space="preserve">Alkitab bahkan berbicara tentang </w:t>
      </w:r>
      <w:r w:rsidR="008227FE">
        <w:t>ketentuan</w:t>
      </w:r>
      <w:r w:rsidR="00206773">
        <w:t xml:space="preserve">-Nya </w:t>
      </w:r>
      <w:r w:rsidR="008227FE">
        <w:t>terhadap</w:t>
      </w:r>
      <w:r w:rsidR="00206773">
        <w:t xml:space="preserve"> orang-orang dan berbagai peristiwa, seperti d</w:t>
      </w:r>
      <w:r w:rsidR="008227FE">
        <w:t>alam</w:t>
      </w:r>
      <w:r w:rsidR="00206773">
        <w:t xml:space="preserve"> Kisah Para Rasul </w:t>
      </w:r>
      <w:r>
        <w:t xml:space="preserve">4:28 </w:t>
      </w:r>
      <w:r w:rsidR="00206773">
        <w:t xml:space="preserve">dan Roma </w:t>
      </w:r>
      <w:r>
        <w:t xml:space="preserve">8:29. </w:t>
      </w:r>
    </w:p>
    <w:p w:rsidR="00067F97" w:rsidRDefault="00067F97" w:rsidP="00073B98">
      <w:r>
        <w:lastRenderedPageBreak/>
        <w:tab/>
      </w:r>
      <w:r w:rsidR="008227FE">
        <w:t>O</w:t>
      </w:r>
      <w:r w:rsidR="00CD7AB8">
        <w:t>rang Kristen telah me</w:t>
      </w:r>
      <w:r w:rsidR="008227FE">
        <w:t>njabarkan</w:t>
      </w:r>
      <w:r w:rsidR="00CD7AB8">
        <w:t xml:space="preserve"> kendali Allah atas alam semesta dengan cara mengaitkannya</w:t>
      </w:r>
      <w:r w:rsidR="008227FE">
        <w:t xml:space="preserve"> dengan berbagai cara kepada</w:t>
      </w:r>
      <w:r w:rsidR="00FC3DCD">
        <w:t xml:space="preserve"> </w:t>
      </w:r>
      <w:r w:rsidR="00CD7AB8">
        <w:t xml:space="preserve">hal-hal seperti </w:t>
      </w:r>
      <w:r w:rsidR="00486303">
        <w:t>pra-pengetahuan-Nya (</w:t>
      </w:r>
      <w:r w:rsidR="00486303" w:rsidRPr="00486303">
        <w:rPr>
          <w:i/>
        </w:rPr>
        <w:t>foreknowledge</w:t>
      </w:r>
      <w:r w:rsidR="00486303">
        <w:t>)</w:t>
      </w:r>
      <w:r w:rsidR="00CF39F0">
        <w:t>, kehendak</w:t>
      </w:r>
      <w:r w:rsidR="008227FE">
        <w:t>-Nya yang</w:t>
      </w:r>
      <w:r w:rsidR="00CF39F0">
        <w:t xml:space="preserve"> aktif dan pasif, serta berbagai ke</w:t>
      </w:r>
      <w:r w:rsidR="00FC3DCD">
        <w:t>tetapan</w:t>
      </w:r>
      <w:r w:rsidR="00CF39F0">
        <w:t>-Nya</w:t>
      </w:r>
      <w:r w:rsidR="00FC3DCD">
        <w:t xml:space="preserve"> </w:t>
      </w:r>
      <w:r w:rsidR="00CF39F0">
        <w:t>yang</w:t>
      </w:r>
      <w:r w:rsidR="008227FE">
        <w:t xml:space="preserve"> </w:t>
      </w:r>
      <w:r w:rsidR="00CF39F0">
        <w:t xml:space="preserve">positif </w:t>
      </w:r>
      <w:r w:rsidR="008227FE">
        <w:t>dan</w:t>
      </w:r>
      <w:r w:rsidR="00BC15ED">
        <w:t xml:space="preserve"> </w:t>
      </w:r>
      <w:r w:rsidR="00CF39F0">
        <w:t>permisif</w:t>
      </w:r>
      <w:r>
        <w:t xml:space="preserve">. </w:t>
      </w:r>
      <w:r w:rsidR="00CF39F0">
        <w:t xml:space="preserve">Akan tetapi, pada akhirnya, Kekristenan historis </w:t>
      </w:r>
      <w:r w:rsidR="008227FE">
        <w:t xml:space="preserve">telah </w:t>
      </w:r>
      <w:r w:rsidR="00CF39F0">
        <w:t xml:space="preserve">selalu </w:t>
      </w:r>
      <w:r w:rsidR="00BC15ED">
        <w:t>men</w:t>
      </w:r>
      <w:r w:rsidR="008227FE">
        <w:t>egaskan</w:t>
      </w:r>
      <w:r w:rsidR="00CF39F0">
        <w:t xml:space="preserve"> bahwa </w:t>
      </w:r>
      <w:r w:rsidR="008227FE">
        <w:t xml:space="preserve">karena </w:t>
      </w:r>
      <w:r w:rsidR="00CF39F0">
        <w:t xml:space="preserve">Allah adalah </w:t>
      </w:r>
      <w:r w:rsidR="008227FE">
        <w:t>s</w:t>
      </w:r>
      <w:r w:rsidR="00CF39F0">
        <w:t xml:space="preserve">ang Pencipta, Ia </w:t>
      </w:r>
      <w:r w:rsidR="008227FE">
        <w:t xml:space="preserve">dapat mempraktikkan </w:t>
      </w:r>
      <w:r w:rsidR="00CF39F0">
        <w:t>dan</w:t>
      </w:r>
      <w:r w:rsidR="008227FE">
        <w:t xml:space="preserve"> sungguh-sungguh</w:t>
      </w:r>
      <w:r w:rsidR="00CF39F0">
        <w:t xml:space="preserve"> me</w:t>
      </w:r>
      <w:r w:rsidR="008227FE">
        <w:t>mpraktikkan</w:t>
      </w:r>
      <w:r w:rsidR="00CF39F0">
        <w:t xml:space="preserve"> kendali yang berdaulat atas ciptaan-Nya</w:t>
      </w:r>
      <w:r>
        <w:t xml:space="preserve">. </w:t>
      </w:r>
    </w:p>
    <w:p w:rsidR="00067F97" w:rsidRDefault="00067F97" w:rsidP="00073B98">
      <w:r>
        <w:tab/>
      </w:r>
      <w:r w:rsidR="00CF39F0">
        <w:t xml:space="preserve">Di pihak lain, ketimbang melihat kendali Allah yang berdaulat sebagai </w:t>
      </w:r>
      <w:r w:rsidR="008227FE">
        <w:t xml:space="preserve">hal yang </w:t>
      </w:r>
      <w:r w:rsidR="00405D76">
        <w:t xml:space="preserve">dengan cara tertentu </w:t>
      </w:r>
      <w:r w:rsidR="00CF39F0">
        <w:t>berlawanan dengan tanggung jawab etis, Kekristenan telah melihat kendali Allah yang berdaulat sebagai dasar bagi tanggung jawab etis</w:t>
      </w:r>
      <w:r>
        <w:t xml:space="preserve">. </w:t>
      </w:r>
      <w:r w:rsidR="00CF39F0">
        <w:t>Perhatikan cara Paulus menyatakan relasi antara kendali Allah yang berdaulat dengan tanggung jawab kita dalam Filipi</w:t>
      </w:r>
      <w:r>
        <w:t xml:space="preserve"> 2:12-13:</w:t>
      </w:r>
    </w:p>
    <w:p w:rsidR="00067F97" w:rsidRDefault="00067F97" w:rsidP="00073B98"/>
    <w:p w:rsidR="00067F97" w:rsidRDefault="00D67BB5" w:rsidP="00073B98">
      <w:pPr>
        <w:pStyle w:val="Quotations"/>
      </w:pPr>
      <w:r>
        <w:t>Tetaplah kerjakan keselamatanmu</w:t>
      </w:r>
      <w:r w:rsidRPr="00D67BB5">
        <w:t xml:space="preserve"> dengan takut dan gentar </w:t>
      </w:r>
      <w:r>
        <w:t xml:space="preserve">… </w:t>
      </w:r>
      <w:r w:rsidRPr="00D67BB5">
        <w:t>karena Allahlah yang mengerjakan di dalam kamu baik kemauan maupun pekerjaan menurut kerelaan-Nya</w:t>
      </w:r>
      <w:r w:rsidR="00067F97">
        <w:t xml:space="preserve"> (</w:t>
      </w:r>
      <w:r>
        <w:t xml:space="preserve">Filipi </w:t>
      </w:r>
      <w:r w:rsidR="00067F97">
        <w:t>2:12-13)</w:t>
      </w:r>
      <w:r w:rsidR="006A37A4">
        <w:t>.</w:t>
      </w:r>
    </w:p>
    <w:p w:rsidR="00067F97" w:rsidRDefault="00067F97" w:rsidP="00073B98"/>
    <w:p w:rsidR="00067F97" w:rsidRDefault="00D67BB5" w:rsidP="00073B98">
      <w:r>
        <w:t xml:space="preserve">Perhatikan di sini bahwa orang-orang Kristen Filipi </w:t>
      </w:r>
      <w:r w:rsidR="002F694B">
        <w:t>harus</w:t>
      </w:r>
      <w:r>
        <w:t xml:space="preserve"> hidup secara bermoral dan dengan penuh hormat karena Allah sedang be</w:t>
      </w:r>
      <w:r w:rsidR="00405D76">
        <w:t>kerja</w:t>
      </w:r>
      <w:r>
        <w:t xml:space="preserve"> di dalam kehidupan mereka, </w:t>
      </w:r>
      <w:r w:rsidR="00405D76">
        <w:t>mengerjakan di dalam mereka kemauan maupun pekerjaan menurut</w:t>
      </w:r>
      <w:r>
        <w:t xml:space="preserve"> rencana-Nya yang berdaulat</w:t>
      </w:r>
      <w:r w:rsidR="00067F97">
        <w:t xml:space="preserve">. </w:t>
      </w:r>
      <w:r>
        <w:t>D</w:t>
      </w:r>
      <w:r w:rsidR="00405D76">
        <w:t>engan demikian</w:t>
      </w:r>
      <w:r>
        <w:t>, kendali-Nya yang berdaulat atas kehidupan mereka me</w:t>
      </w:r>
      <w:r w:rsidR="00405D76">
        <w:t>rupakan</w:t>
      </w:r>
      <w:r>
        <w:t xml:space="preserve"> dasar bagi </w:t>
      </w:r>
      <w:r w:rsidR="00025702">
        <w:t>tanggung jawab moral mereka</w:t>
      </w:r>
      <w:r w:rsidR="00067F97">
        <w:t xml:space="preserve">. </w:t>
      </w:r>
      <w:r w:rsidR="00025702">
        <w:t xml:space="preserve">Ketimbang melihat kedaulatan </w:t>
      </w:r>
      <w:r w:rsidR="00405D76">
        <w:t>i</w:t>
      </w:r>
      <w:r w:rsidR="00025702">
        <w:t>lahi dan tanggung jawab manusiawi sebagai</w:t>
      </w:r>
      <w:r w:rsidR="00405D76">
        <w:t xml:space="preserve"> dua hal yang tidak saling berkaitan</w:t>
      </w:r>
      <w:r w:rsidR="00025702">
        <w:t xml:space="preserve">, Paulus justru memahami kedaulatan Allah sebagai fondasi bagi </w:t>
      </w:r>
      <w:r w:rsidR="007948B9">
        <w:t>tanggung jawab manusia</w:t>
      </w:r>
      <w:r w:rsidR="00067F97">
        <w:t xml:space="preserve">. </w:t>
      </w:r>
    </w:p>
    <w:p w:rsidR="00067F97" w:rsidRDefault="007948B9" w:rsidP="00073B98">
      <w:pPr>
        <w:ind w:firstLine="720"/>
      </w:pPr>
      <w:r>
        <w:t>Setelah kita berbicara tentang</w:t>
      </w:r>
      <w:r w:rsidR="005D5E82">
        <w:t xml:space="preserve"> sifat berdaulat dari</w:t>
      </w:r>
      <w:r>
        <w:t xml:space="preserve"> kendali Allah atas ciptaan, kini kita siap untuk berbicara tentang </w:t>
      </w:r>
      <w:r w:rsidR="00DA5B61">
        <w:t>sifat</w:t>
      </w:r>
      <w:r w:rsidR="006B1890">
        <w:t xml:space="preserve"> moral dari kendali-Nya– dengan me</w:t>
      </w:r>
      <w:r w:rsidR="005D5E82">
        <w:t>lihat bagaimana</w:t>
      </w:r>
      <w:r w:rsidR="006E79ED">
        <w:t xml:space="preserve"> Allah </w:t>
      </w:r>
      <w:r w:rsidR="005D5E82">
        <w:t xml:space="preserve">telah </w:t>
      </w:r>
      <w:r w:rsidR="006E79ED">
        <w:t>me</w:t>
      </w:r>
      <w:r w:rsidR="005D5E82">
        <w:t>rancang</w:t>
      </w:r>
      <w:r w:rsidR="006E79ED">
        <w:t xml:space="preserve"> ciptaan </w:t>
      </w:r>
      <w:r w:rsidR="005D5E82">
        <w:t xml:space="preserve">agar menjadi </w:t>
      </w:r>
      <w:r w:rsidR="006E79ED">
        <w:t>kondusif bagi moralitas</w:t>
      </w:r>
      <w:r w:rsidR="00067F97">
        <w:t>.</w:t>
      </w:r>
    </w:p>
    <w:p w:rsidR="00067F97" w:rsidRDefault="00067F97" w:rsidP="00073B98">
      <w:pPr>
        <w:ind w:firstLine="720"/>
      </w:pPr>
    </w:p>
    <w:p w:rsidR="00067F97" w:rsidRDefault="00067F97" w:rsidP="00073B98">
      <w:pPr>
        <w:ind w:firstLine="720"/>
      </w:pPr>
    </w:p>
    <w:p w:rsidR="00067F97" w:rsidRDefault="00067F97" w:rsidP="00073B98">
      <w:pPr>
        <w:pStyle w:val="BulletHeading"/>
      </w:pPr>
      <w:r>
        <w:t>Moral</w:t>
      </w:r>
    </w:p>
    <w:p w:rsidR="00067F97" w:rsidRDefault="00067F97" w:rsidP="00073B98">
      <w:r>
        <w:tab/>
      </w:r>
    </w:p>
    <w:p w:rsidR="00067F97" w:rsidRDefault="00067F97" w:rsidP="00073B98">
      <w:r>
        <w:tab/>
      </w:r>
      <w:r w:rsidR="00C3118F">
        <w:t>Satu prinsip yang sangat penting di dalam etika Kristen ad</w:t>
      </w:r>
      <w:r w:rsidR="00A1261C">
        <w:t>al</w:t>
      </w:r>
      <w:r w:rsidR="00C3118F">
        <w:t>ah bahwa Allah tidak memaksa manusia</w:t>
      </w:r>
      <w:r w:rsidR="005D5E82">
        <w:t xml:space="preserve"> untuk</w:t>
      </w:r>
      <w:r w:rsidR="00C3118F">
        <w:t xml:space="preserve"> masuk ke dalam situasi-situasi moral di mana tidak ada jalan keluar</w:t>
      </w:r>
      <w:r>
        <w:t xml:space="preserve">. </w:t>
      </w:r>
      <w:r w:rsidR="00C3118F">
        <w:t>Kitab Suci mengajar kita bahwa</w:t>
      </w:r>
      <w:r w:rsidR="005D5E82">
        <w:t xml:space="preserve"> serumit apa pun tampaknya </w:t>
      </w:r>
      <w:r w:rsidR="00C3118F">
        <w:t xml:space="preserve">suatu </w:t>
      </w:r>
      <w:r w:rsidR="005D5E82">
        <w:t xml:space="preserve">dilema </w:t>
      </w:r>
      <w:r w:rsidR="00C3118F">
        <w:t>moral</w:t>
      </w:r>
      <w:r w:rsidR="005D5E82">
        <w:t>,</w:t>
      </w:r>
      <w:r w:rsidR="00C3118F">
        <w:t xml:space="preserve"> Allah selalu menyediakan sarana</w:t>
      </w:r>
      <w:r w:rsidR="005D5E82">
        <w:t>-sarana</w:t>
      </w:r>
      <w:r w:rsidR="00C3118F">
        <w:t xml:space="preserve"> dan kesempatan untuk menghindari dosa</w:t>
      </w:r>
      <w:r>
        <w:t xml:space="preserve">. </w:t>
      </w:r>
      <w:r w:rsidR="00C3118F">
        <w:t xml:space="preserve">Prinsip umum ini dijabarkan dalam </w:t>
      </w:r>
      <w:r>
        <w:t xml:space="preserve">1 </w:t>
      </w:r>
      <w:r w:rsidR="00C3118F">
        <w:t xml:space="preserve">Korintus </w:t>
      </w:r>
      <w:r>
        <w:t>10:13</w:t>
      </w:r>
      <w:r w:rsidR="005D5E82">
        <w:t>,</w:t>
      </w:r>
      <w:r>
        <w:t xml:space="preserve"> </w:t>
      </w:r>
      <w:r w:rsidR="00C3118F">
        <w:t>di mana Paulus menuliskan kata-kata berikut</w:t>
      </w:r>
      <w:r>
        <w:t>:</w:t>
      </w:r>
    </w:p>
    <w:p w:rsidR="00067F97" w:rsidRDefault="00067F97" w:rsidP="00073B98"/>
    <w:p w:rsidR="00067F97" w:rsidRDefault="00F24DDE" w:rsidP="00073B98">
      <w:pPr>
        <w:pStyle w:val="Quotations"/>
      </w:pPr>
      <w:r w:rsidRPr="00F24DDE">
        <w:t>Pencobaan-pencobaan yang kamu alami ialah pencobaan-pencobaan biasa, yang tidak melebihi kekuat</w:t>
      </w:r>
      <w:r>
        <w:t xml:space="preserve">an manusia. Sebab Allah setia </w:t>
      </w:r>
      <w:r w:rsidRPr="00F24DDE">
        <w:t>dan karena itu Ia tidak akan membiarkan kamu d</w:t>
      </w:r>
      <w:r w:rsidR="00C15086">
        <w:t xml:space="preserve">icobai melampaui kekuatanmu. </w:t>
      </w:r>
      <w:r w:rsidRPr="00F24DDE">
        <w:t>Pada waktu kamu dicobai Ia akan memberikan kepadamu jalan ke luar, sehingga kamu dapat menanggungnya</w:t>
      </w:r>
      <w:r w:rsidR="00067F97">
        <w:t xml:space="preserve"> (1 </w:t>
      </w:r>
      <w:r w:rsidR="00C15086">
        <w:t xml:space="preserve">Korintus </w:t>
      </w:r>
      <w:r w:rsidR="00067F97">
        <w:t>10:13)</w:t>
      </w:r>
      <w:r w:rsidR="006A37A4">
        <w:t>.</w:t>
      </w:r>
    </w:p>
    <w:p w:rsidR="00067F97" w:rsidRDefault="00067F97" w:rsidP="00073B98"/>
    <w:p w:rsidR="00067F97" w:rsidRDefault="00D24415" w:rsidP="00073B98">
      <w:r>
        <w:lastRenderedPageBreak/>
        <w:t>Di dalam konteks aslinya, ayat ini mengacu kepada pencobaan untuk melakukan penyembahan berhala yang sedang di</w:t>
      </w:r>
      <w:r w:rsidR="005D5E82">
        <w:t xml:space="preserve">hadapi </w:t>
      </w:r>
      <w:r>
        <w:t>oleh jemaat Korintus</w:t>
      </w:r>
      <w:r w:rsidR="00067F97">
        <w:t xml:space="preserve">. </w:t>
      </w:r>
      <w:r>
        <w:t xml:space="preserve">Akan tetapi, prinsip umumnya </w:t>
      </w:r>
      <w:r w:rsidR="005D5E82">
        <w:t xml:space="preserve">juga </w:t>
      </w:r>
      <w:r>
        <w:t>tetap berlaku</w:t>
      </w:r>
      <w:r w:rsidR="00067F97">
        <w:t xml:space="preserve">: </w:t>
      </w:r>
      <w:r>
        <w:t>Allah tidak me</w:t>
      </w:r>
      <w:r w:rsidR="005D5E82">
        <w:t>ngizinkan</w:t>
      </w:r>
      <w:r>
        <w:t xml:space="preserve"> kita</w:t>
      </w:r>
      <w:r w:rsidR="005D5E82">
        <w:t xml:space="preserve"> untuk diperhadapkan</w:t>
      </w:r>
      <w:r>
        <w:t xml:space="preserve"> dengan situasi-situasi di mana semua opsi yang kita miliki </w:t>
      </w:r>
      <w:r w:rsidR="005D5E82">
        <w:t>itu ber</w:t>
      </w:r>
      <w:r>
        <w:t>dosa</w:t>
      </w:r>
      <w:r w:rsidR="00067F97">
        <w:t xml:space="preserve">. </w:t>
      </w:r>
      <w:r>
        <w:t>Ia selalu meng</w:t>
      </w:r>
      <w:r w:rsidR="005D5E82">
        <w:t>atur</w:t>
      </w:r>
      <w:r>
        <w:t xml:space="preserve"> k</w:t>
      </w:r>
      <w:r w:rsidR="005D5E82">
        <w:t>ondisinya</w:t>
      </w:r>
      <w:r>
        <w:t xml:space="preserve"> sedemikian rupa sehingga kita memiliki sebuah jalan keluar, sebuah solusi yang </w:t>
      </w:r>
      <w:r w:rsidR="005D5E82">
        <w:t>patut</w:t>
      </w:r>
      <w:r>
        <w:t xml:space="preserve"> dipuji dan tidak </w:t>
      </w:r>
      <w:r w:rsidR="005D5E82">
        <w:t>ber</w:t>
      </w:r>
      <w:r>
        <w:t>dosa</w:t>
      </w:r>
      <w:r w:rsidR="00067F97">
        <w:t>.</w:t>
      </w:r>
    </w:p>
    <w:p w:rsidR="00067F97" w:rsidRDefault="00067F97" w:rsidP="00073B98">
      <w:r>
        <w:tab/>
      </w:r>
      <w:r w:rsidR="008E77EB">
        <w:t>Tentu saja, kadang</w:t>
      </w:r>
      <w:r w:rsidR="005D5E82">
        <w:t xml:space="preserve"> </w:t>
      </w:r>
      <w:r w:rsidR="008E77EB">
        <w:t>kala jalan keluar ini tidak</w:t>
      </w:r>
      <w:r w:rsidR="002D75E7">
        <w:t xml:space="preserve"> mudah terlihat</w:t>
      </w:r>
      <w:r>
        <w:t xml:space="preserve">. </w:t>
      </w:r>
      <w:r w:rsidR="00A7361F">
        <w:t>Kebanyakan dari kita tahu dari pengalaman kita sendiri bahwa</w:t>
      </w:r>
      <w:r w:rsidR="002D75E7">
        <w:t xml:space="preserve"> beberapa</w:t>
      </w:r>
      <w:r w:rsidR="00A7361F">
        <w:t xml:space="preserve"> dilema moral sangat sulit untuk dipecahkan</w:t>
      </w:r>
      <w:r>
        <w:t xml:space="preserve">. </w:t>
      </w:r>
      <w:r w:rsidR="00A7361F">
        <w:t xml:space="preserve">Dan agar kita bisa memanfaatkan jalan keluar yang ada, kita mungkin perlu terlebih </w:t>
      </w:r>
      <w:r w:rsidR="002F694B">
        <w:t>dahulu</w:t>
      </w:r>
      <w:r w:rsidR="00A7361F">
        <w:t xml:space="preserve"> mengubah diri kita d</w:t>
      </w:r>
      <w:r w:rsidR="002D75E7">
        <w:t>engan</w:t>
      </w:r>
      <w:r w:rsidR="00A7361F">
        <w:t xml:space="preserve"> cara-cara yang signifikan</w:t>
      </w:r>
      <w:r>
        <w:t xml:space="preserve">. </w:t>
      </w:r>
      <w:r w:rsidR="00A7361F">
        <w:t xml:space="preserve">Akan tetapi, kita bisa yakin bahwa kesempatan </w:t>
      </w:r>
      <w:r w:rsidR="002D75E7">
        <w:t>untuk mengalami</w:t>
      </w:r>
      <w:r w:rsidR="00A7361F">
        <w:t xml:space="preserve"> jenis-jenis perubahan ini selalu </w:t>
      </w:r>
      <w:r w:rsidR="002D75E7">
        <w:t>tersedia</w:t>
      </w:r>
      <w:r>
        <w:t>.</w:t>
      </w:r>
    </w:p>
    <w:p w:rsidR="00067F97" w:rsidRDefault="00067F97" w:rsidP="00073B98">
      <w:r>
        <w:tab/>
      </w:r>
      <w:r w:rsidR="00A7361F">
        <w:t>Inilah yang k</w:t>
      </w:r>
      <w:r w:rsidR="001E18F6">
        <w:t>am</w:t>
      </w:r>
      <w:r w:rsidR="00A7361F">
        <w:t xml:space="preserve">i maksudkan ketika </w:t>
      </w:r>
      <w:r w:rsidR="00717ABA">
        <w:t xml:space="preserve">kami </w:t>
      </w:r>
      <w:r w:rsidR="00A7361F">
        <w:t>berkata bahwa kendali Allah bersifat moral</w:t>
      </w:r>
      <w:r>
        <w:t xml:space="preserve">. </w:t>
      </w:r>
      <w:r w:rsidR="00A7361F">
        <w:t>Ia menata ciptaan sehingga berbagai keadaan da</w:t>
      </w:r>
      <w:r w:rsidR="00717ABA">
        <w:t>lam</w:t>
      </w:r>
      <w:r w:rsidR="00A7361F">
        <w:t xml:space="preserve"> kehidupan kita tidak pernah </w:t>
      </w:r>
      <w:r w:rsidR="00717ABA">
        <w:t>dapat digunakan sebagai dalih untuk</w:t>
      </w:r>
      <w:r w:rsidR="00A7361F">
        <w:t xml:space="preserve"> membenarkan berbagai pilihan kita yang tidak etis</w:t>
      </w:r>
      <w:r>
        <w:t xml:space="preserve">. </w:t>
      </w:r>
      <w:r w:rsidR="00A7361F">
        <w:t xml:space="preserve">Ia memerintah </w:t>
      </w:r>
      <w:r w:rsidR="00717ABA">
        <w:t xml:space="preserve">atas </w:t>
      </w:r>
      <w:r w:rsidR="00A7361F">
        <w:t>seluruh alam semesta sehingga selalu ada jalan keluar dari godaan dosa</w:t>
      </w:r>
      <w:r>
        <w:t xml:space="preserve">. </w:t>
      </w:r>
    </w:p>
    <w:p w:rsidR="00067F97" w:rsidRDefault="001F1987" w:rsidP="00073B98">
      <w:pPr>
        <w:ind w:firstLine="720"/>
      </w:pPr>
      <w:r>
        <w:t>Setelah me</w:t>
      </w:r>
      <w:r w:rsidR="00717ABA">
        <w:t>mbahas</w:t>
      </w:r>
      <w:r>
        <w:t xml:space="preserve"> otoritas dan kendali Allah sebagai fakta-fakta fundamental di dalam situasi kita, kini kita siap untuk beralih kepada aspek ketiga dari karakter Allah: kehadiran-Nya di </w:t>
      </w:r>
      <w:r w:rsidR="00717ABA">
        <w:t>tengah</w:t>
      </w:r>
      <w:r>
        <w:t xml:space="preserve"> kita ketika Ia melibatkan diri-Nya di dalam dunia</w:t>
      </w:r>
      <w:r w:rsidR="00067F97">
        <w:t>.</w:t>
      </w:r>
    </w:p>
    <w:p w:rsidR="006A37A4" w:rsidRDefault="006A37A4" w:rsidP="00073B98">
      <w:pPr>
        <w:ind w:firstLine="720"/>
      </w:pPr>
    </w:p>
    <w:p w:rsidR="00067F97" w:rsidRDefault="00067F97" w:rsidP="00073B98">
      <w:pPr>
        <w:jc w:val="center"/>
        <w:rPr>
          <w:b/>
        </w:rPr>
      </w:pPr>
    </w:p>
    <w:p w:rsidR="00067F97" w:rsidRDefault="00344D71" w:rsidP="00073B98">
      <w:pPr>
        <w:pStyle w:val="PanelHeading"/>
      </w:pPr>
      <w:r>
        <w:t>Kehadiran</w:t>
      </w:r>
    </w:p>
    <w:p w:rsidR="006A37A4" w:rsidRDefault="00067F97" w:rsidP="00073B98">
      <w:r>
        <w:tab/>
      </w:r>
    </w:p>
    <w:p w:rsidR="00067F97" w:rsidRDefault="006A37A4" w:rsidP="00073B98">
      <w:r>
        <w:tab/>
      </w:r>
      <w:r w:rsidR="00717ABA">
        <w:t>Pembahasan</w:t>
      </w:r>
      <w:r w:rsidR="00B2229E">
        <w:t xml:space="preserve"> kita tentang kehadiran Allah di dalam ciptaan akan </w:t>
      </w:r>
      <w:r w:rsidR="00717ABA">
        <w:t>di</w:t>
      </w:r>
      <w:r w:rsidR="00B2229E">
        <w:t>bagi ke dalam tiga bagian</w:t>
      </w:r>
      <w:r w:rsidR="00045DA5">
        <w:t>:</w:t>
      </w:r>
      <w:r w:rsidR="00067F97">
        <w:t xml:space="preserve"> </w:t>
      </w:r>
      <w:r w:rsidR="00B2229E">
        <w:t xml:space="preserve">Pertama, kita akan berbicara tentang Allah sebagai </w:t>
      </w:r>
      <w:r w:rsidR="00717ABA">
        <w:t>R</w:t>
      </w:r>
      <w:r w:rsidR="00B2229E">
        <w:t xml:space="preserve">aja </w:t>
      </w:r>
      <w:r w:rsidR="00717ABA">
        <w:t>P</w:t>
      </w:r>
      <w:r w:rsidR="00B2229E">
        <w:t>erjanjian</w:t>
      </w:r>
      <w:r w:rsidR="00067F97">
        <w:t xml:space="preserve">. </w:t>
      </w:r>
      <w:r w:rsidR="00B2229E">
        <w:t>Kedua, kita akan berbicara tentang Dia sebagai Tuhan yang berinkarnasi</w:t>
      </w:r>
      <w:r w:rsidR="00067F97">
        <w:t xml:space="preserve">. </w:t>
      </w:r>
      <w:r w:rsidR="00B2229E">
        <w:t>Ketiga, kita akan berbicara tentang Dia sebagai Roh yang melayani</w:t>
      </w:r>
      <w:r w:rsidR="00067F97">
        <w:t xml:space="preserve">. </w:t>
      </w:r>
      <w:r w:rsidR="00B2229E">
        <w:t xml:space="preserve">Mari kita terlebih </w:t>
      </w:r>
      <w:r w:rsidR="002F694B">
        <w:t>dahulu</w:t>
      </w:r>
      <w:r w:rsidR="00B2229E">
        <w:t xml:space="preserve"> beralih kepada peran Allah sebagai Raja Perjanjian atas ciptaan, dan khususnya atas umat manusia</w:t>
      </w:r>
      <w:r w:rsidR="00067F97">
        <w:t>.</w:t>
      </w:r>
    </w:p>
    <w:p w:rsidR="00067F97" w:rsidRDefault="00067F97" w:rsidP="00073B98"/>
    <w:p w:rsidR="006A37A4" w:rsidRDefault="006A37A4" w:rsidP="00073B98"/>
    <w:p w:rsidR="00067F97" w:rsidRDefault="005F17D0" w:rsidP="00073B98">
      <w:pPr>
        <w:pStyle w:val="BulletHeading"/>
      </w:pPr>
      <w:r>
        <w:t>Raja Perjanjian</w:t>
      </w:r>
    </w:p>
    <w:p w:rsidR="006A37A4" w:rsidRDefault="006A37A4" w:rsidP="00073B98"/>
    <w:p w:rsidR="00067F97" w:rsidRDefault="00067F97" w:rsidP="00073B98">
      <w:r>
        <w:tab/>
      </w:r>
      <w:r w:rsidR="0047207D">
        <w:t>Allah telah hadir bersama umat manusia sebagai Raja Perjanjian kita sejak Ia menciptakan Adam dan Hawa</w:t>
      </w:r>
      <w:r>
        <w:t xml:space="preserve">. </w:t>
      </w:r>
      <w:r w:rsidR="001516AA">
        <w:t xml:space="preserve">Seperti yang telah kita lihat dalam pelajaran sebelumnya, orang tua </w:t>
      </w:r>
      <w:r w:rsidR="00FE3E9E">
        <w:t>kita yang pertama</w:t>
      </w:r>
      <w:r w:rsidR="001516AA">
        <w:t xml:space="preserve"> diciptakan sebagai gambar Allah, sebagai raja-raja bawahan-Nya yang bertugas untuk menyebarkan </w:t>
      </w:r>
      <w:r w:rsidR="00FE3E9E">
        <w:t>k</w:t>
      </w:r>
      <w:r w:rsidR="001516AA">
        <w:t>erajaan Allah ke se</w:t>
      </w:r>
      <w:r w:rsidR="00FE3E9E">
        <w:t>luruh</w:t>
      </w:r>
      <w:r w:rsidR="001516AA">
        <w:t xml:space="preserve"> bumi</w:t>
      </w:r>
      <w:r>
        <w:t xml:space="preserve">. </w:t>
      </w:r>
      <w:r w:rsidR="00E67168">
        <w:t xml:space="preserve">Dan Allah </w:t>
      </w:r>
      <w:r w:rsidR="00D1756F">
        <w:t xml:space="preserve">secara </w:t>
      </w:r>
      <w:r w:rsidR="00FE3E9E">
        <w:t>kelihatan</w:t>
      </w:r>
      <w:r w:rsidR="00D1756F">
        <w:t xml:space="preserve"> hadir untuk memberkati mereka ketika mereka setia dan mengutuk mereka ketika </w:t>
      </w:r>
      <w:r w:rsidR="00FE3E9E">
        <w:t xml:space="preserve">mereka </w:t>
      </w:r>
      <w:r w:rsidR="00D1756F">
        <w:t>b</w:t>
      </w:r>
      <w:r w:rsidR="00FE3E9E">
        <w:t>er</w:t>
      </w:r>
      <w:r w:rsidR="00D1756F">
        <w:t>dosa</w:t>
      </w:r>
      <w:r>
        <w:t>.</w:t>
      </w:r>
    </w:p>
    <w:p w:rsidR="00067F97" w:rsidRDefault="00067F97" w:rsidP="00073B98">
      <w:r>
        <w:tab/>
      </w:r>
      <w:r w:rsidR="00FE3E9E">
        <w:t>D</w:t>
      </w:r>
      <w:r w:rsidR="00D1756F">
        <w:t>engan</w:t>
      </w:r>
      <w:r w:rsidR="00FE3E9E">
        <w:t xml:space="preserve"> adanya</w:t>
      </w:r>
      <w:r w:rsidR="00D1756F">
        <w:t xml:space="preserve"> kejatuhan umat manusia ke dalam dosa, Allah tidak lagi berjalan-jalan bersama Adam dan Hawa di dalam </w:t>
      </w:r>
      <w:r w:rsidR="00FE3E9E">
        <w:t>ke</w:t>
      </w:r>
      <w:r w:rsidR="00D1756F">
        <w:t>sejuk</w:t>
      </w:r>
      <w:r w:rsidR="00FE3E9E">
        <w:t xml:space="preserve">an taman </w:t>
      </w:r>
      <w:r w:rsidR="00D1756F">
        <w:t>itu</w:t>
      </w:r>
      <w:r>
        <w:t xml:space="preserve">. </w:t>
      </w:r>
      <w:r w:rsidR="00D1756F">
        <w:t>Walaupun begitu, Allah tidak me</w:t>
      </w:r>
      <w:r w:rsidR="00FE3E9E">
        <w:t>ninggalkan</w:t>
      </w:r>
      <w:r w:rsidR="00D1756F">
        <w:t xml:space="preserve"> ciptaan-Nya</w:t>
      </w:r>
      <w:r>
        <w:t xml:space="preserve">; </w:t>
      </w:r>
      <w:r w:rsidR="00D1756F">
        <w:t>Ia tetap hadir bersama dengan manusia sebagai Raja Perjanjian kita</w:t>
      </w:r>
      <w:r>
        <w:t>.</w:t>
      </w:r>
    </w:p>
    <w:p w:rsidR="00067F97" w:rsidRDefault="00067F97" w:rsidP="00073B98">
      <w:r>
        <w:tab/>
      </w:r>
      <w:r w:rsidR="00724922">
        <w:t xml:space="preserve">Tentu saja, Allah selalu </w:t>
      </w:r>
      <w:r w:rsidR="00FE3E9E">
        <w:t>hadir secara tidak kelihatan</w:t>
      </w:r>
      <w:r>
        <w:t xml:space="preserve">. </w:t>
      </w:r>
      <w:r w:rsidR="00A5432D">
        <w:t>Akan tetapi, Ia juga m</w:t>
      </w:r>
      <w:r w:rsidR="00FE3E9E">
        <w:t xml:space="preserve">enampakkan diri </w:t>
      </w:r>
      <w:r w:rsidR="00A5432D">
        <w:t xml:space="preserve">dalam banyak manifestasi yang kelihatan, misalnya di dalam tiang api </w:t>
      </w:r>
      <w:r w:rsidR="00A5432D">
        <w:lastRenderedPageBreak/>
        <w:t>dan</w:t>
      </w:r>
      <w:r w:rsidR="00FE3E9E">
        <w:t xml:space="preserve"> tiang</w:t>
      </w:r>
      <w:r w:rsidR="00A5432D">
        <w:t xml:space="preserve"> awan yang kita baca d</w:t>
      </w:r>
      <w:r w:rsidR="00FE3E9E">
        <w:t>alam</w:t>
      </w:r>
      <w:r w:rsidR="00A5432D">
        <w:t xml:space="preserve"> Keluaran pasal </w:t>
      </w:r>
      <w:r>
        <w:t xml:space="preserve">13. </w:t>
      </w:r>
      <w:r w:rsidR="00190EF4">
        <w:t>Selain i</w:t>
      </w:r>
      <w:r w:rsidR="00FE3E9E">
        <w:t>tu</w:t>
      </w:r>
      <w:r w:rsidR="00190EF4">
        <w:t xml:space="preserve">, </w:t>
      </w:r>
      <w:r w:rsidR="006A5ACE">
        <w:t>Ia menyatakan kehadiran-Nya melalui mujizat, misalnya terbelahnya Laut Merah d</w:t>
      </w:r>
      <w:r w:rsidR="00FE3E9E">
        <w:t>alam</w:t>
      </w:r>
      <w:r w:rsidR="006A5ACE">
        <w:t xml:space="preserve"> Keluaran pasal </w:t>
      </w:r>
      <w:r>
        <w:t xml:space="preserve">14. </w:t>
      </w:r>
      <w:r w:rsidR="007462A4">
        <w:t>Ia juga hadir d</w:t>
      </w:r>
      <w:r w:rsidR="00FE3E9E">
        <w:t>engan</w:t>
      </w:r>
      <w:r w:rsidR="007462A4">
        <w:t xml:space="preserve"> cara yang </w:t>
      </w:r>
      <w:r w:rsidR="00FE3E9E">
        <w:t xml:space="preserve">khusus bersama </w:t>
      </w:r>
      <w:r w:rsidR="007462A4">
        <w:t xml:space="preserve">dengan orang-orang tertentu, seperti Elia yang </w:t>
      </w:r>
      <w:r w:rsidR="00F71AE4">
        <w:t>memanggil api</w:t>
      </w:r>
      <w:r w:rsidR="00FE3E9E">
        <w:t xml:space="preserve"> turun</w:t>
      </w:r>
      <w:r w:rsidR="00F71AE4">
        <w:t xml:space="preserve"> dari surga dalam </w:t>
      </w:r>
      <w:r>
        <w:t xml:space="preserve">2 </w:t>
      </w:r>
      <w:r w:rsidR="00F71AE4">
        <w:t>Raja-</w:t>
      </w:r>
      <w:r w:rsidR="00F94775">
        <w:t>R</w:t>
      </w:r>
      <w:r w:rsidR="00F71AE4">
        <w:t xml:space="preserve">aja pasal </w:t>
      </w:r>
      <w:r>
        <w:t xml:space="preserve">1. </w:t>
      </w:r>
      <w:r w:rsidR="00F71AE4">
        <w:t xml:space="preserve">Allah </w:t>
      </w:r>
      <w:r w:rsidR="002F694B">
        <w:t>sering kali</w:t>
      </w:r>
      <w:r w:rsidR="00F71AE4">
        <w:t xml:space="preserve"> hadir sebagai Raja Perjanjian Israel, </w:t>
      </w:r>
      <w:r w:rsidR="00F94775">
        <w:t xml:space="preserve">yang </w:t>
      </w:r>
      <w:r w:rsidR="00F71AE4">
        <w:t>menawarkan perlindungan dan berkat kepada umat-Nya, serta mengutuk dan menghancurkan musuh-musuh mereka</w:t>
      </w:r>
      <w:r>
        <w:t xml:space="preserve">. </w:t>
      </w:r>
      <w:r w:rsidR="00F71AE4">
        <w:t xml:space="preserve">Dan Allah </w:t>
      </w:r>
      <w:r w:rsidR="00F94775">
        <w:t>tetap adalah</w:t>
      </w:r>
      <w:r w:rsidR="00F71AE4">
        <w:t xml:space="preserve"> Raja kita</w:t>
      </w:r>
      <w:r w:rsidR="00F94775">
        <w:t xml:space="preserve"> pada saat </w:t>
      </w:r>
      <w:r w:rsidR="00F71AE4">
        <w:t xml:space="preserve">ini, sebagaimana yang Yesus ajarkan dalam Matius </w:t>
      </w:r>
      <w:r>
        <w:t>5:34-35.</w:t>
      </w:r>
    </w:p>
    <w:p w:rsidR="00067F97" w:rsidRDefault="00067F97" w:rsidP="00073B98">
      <w:r>
        <w:tab/>
      </w:r>
      <w:r w:rsidR="00371B33">
        <w:t>Kehadiran Allah bersama kita sebagai Raja Perjanjian kita juga be</w:t>
      </w:r>
      <w:r w:rsidR="00F94775">
        <w:t>rarti</w:t>
      </w:r>
      <w:r w:rsidR="00371B33">
        <w:t xml:space="preserve"> Ia hadir di sini untuk me</w:t>
      </w:r>
      <w:r w:rsidR="00DB7DB3">
        <w:t>n</w:t>
      </w:r>
      <w:r w:rsidR="00F94775">
        <w:t>jatuhkan penghakiman-Nya atas</w:t>
      </w:r>
      <w:r w:rsidR="00DB7DB3">
        <w:t xml:space="preserve"> seisi bumi </w:t>
      </w:r>
      <w:r w:rsidR="00F94775">
        <w:t>dan para</w:t>
      </w:r>
      <w:r w:rsidR="00DB7DB3">
        <w:t xml:space="preserve"> penghuninya</w:t>
      </w:r>
      <w:r>
        <w:t xml:space="preserve">. </w:t>
      </w:r>
      <w:r w:rsidR="00DB7DB3">
        <w:t xml:space="preserve">Sebagaimana yang dinyatakan oleh Ibrani </w:t>
      </w:r>
      <w:r>
        <w:t>4:13:</w:t>
      </w:r>
    </w:p>
    <w:p w:rsidR="00067F97" w:rsidRDefault="00067F97" w:rsidP="00073B98"/>
    <w:p w:rsidR="00067F97" w:rsidRDefault="00DE261C" w:rsidP="00073B98">
      <w:pPr>
        <w:pStyle w:val="Quotations"/>
      </w:pPr>
      <w:r w:rsidRPr="00DE261C">
        <w:t>Dan tidak ada suatu makhlukpun yang tersembunyi di hadapan-Nya, sebab segala sesuatu telanjang dan terbuka di depan mata Dia, yang kepada-Nya kita harus memberikan pertanggungan jawab</w:t>
      </w:r>
      <w:r w:rsidR="00067F97">
        <w:t xml:space="preserve"> (</w:t>
      </w:r>
      <w:r>
        <w:t xml:space="preserve">Ibrani </w:t>
      </w:r>
      <w:r w:rsidR="00067F97">
        <w:t>4:13)</w:t>
      </w:r>
      <w:r w:rsidR="006A37A4">
        <w:t>.</w:t>
      </w:r>
    </w:p>
    <w:p w:rsidR="00067F97" w:rsidRDefault="00067F97" w:rsidP="00073B98"/>
    <w:p w:rsidR="00067F97" w:rsidRDefault="001670F3" w:rsidP="00073B98">
      <w:r>
        <w:t>Allah melihat segala sesuatu karena Allah ada di mana-mana</w:t>
      </w:r>
      <w:r w:rsidR="00067F97">
        <w:t xml:space="preserve">. </w:t>
      </w:r>
      <w:r>
        <w:t>Dan Ia menghakimi kita berdasarkan apa yang Ia lihat</w:t>
      </w:r>
      <w:r w:rsidR="00067F97">
        <w:t xml:space="preserve">. </w:t>
      </w:r>
      <w:r w:rsidR="0065244C">
        <w:t xml:space="preserve">Ingatlah </w:t>
      </w:r>
      <w:r>
        <w:t>bahwa dalam pelajaran sebelumnya kita telah mendefinisikan etika Kristen sebagai</w:t>
      </w:r>
      <w:r w:rsidR="00067F97">
        <w:t>:</w:t>
      </w:r>
    </w:p>
    <w:p w:rsidR="00067F97" w:rsidRDefault="00067F97" w:rsidP="00073B98"/>
    <w:p w:rsidR="0065244C" w:rsidRPr="0065244C" w:rsidRDefault="0065244C" w:rsidP="0065244C">
      <w:pPr>
        <w:shd w:val="solid" w:color="FFFFFF" w:fill="D9D9D9"/>
        <w:ind w:left="720" w:right="720"/>
        <w:rPr>
          <w:b/>
          <w:color w:val="595959"/>
          <w:szCs w:val="32"/>
          <w:lang w:val="x-none" w:eastAsia="x-none"/>
        </w:rPr>
      </w:pPr>
      <w:r w:rsidRPr="0065244C">
        <w:rPr>
          <w:b/>
          <w:color w:val="595959"/>
          <w:szCs w:val="32"/>
          <w:lang w:val="x-none" w:eastAsia="x-none"/>
        </w:rPr>
        <w:t xml:space="preserve">Teologi, yang dipandang sebagai </w:t>
      </w:r>
      <w:r w:rsidRPr="0065244C">
        <w:rPr>
          <w:b/>
          <w:color w:val="595959"/>
          <w:szCs w:val="32"/>
          <w:lang w:eastAsia="x-none"/>
        </w:rPr>
        <w:t>sarana</w:t>
      </w:r>
      <w:r w:rsidRPr="0065244C">
        <w:rPr>
          <w:b/>
          <w:color w:val="595959"/>
          <w:szCs w:val="32"/>
          <w:lang w:val="x-none" w:eastAsia="x-none"/>
        </w:rPr>
        <w:t xml:space="preserve"> untuk menentukan pribadi, tindakan</w:t>
      </w:r>
      <w:r w:rsidRPr="0065244C">
        <w:rPr>
          <w:b/>
          <w:color w:val="595959"/>
          <w:szCs w:val="32"/>
          <w:lang w:eastAsia="x-none"/>
        </w:rPr>
        <w:t>,</w:t>
      </w:r>
      <w:r w:rsidRPr="0065244C">
        <w:rPr>
          <w:b/>
          <w:color w:val="595959"/>
          <w:szCs w:val="32"/>
          <w:lang w:val="x-none" w:eastAsia="x-none"/>
        </w:rPr>
        <w:t xml:space="preserve"> dan sikap </w:t>
      </w:r>
      <w:r>
        <w:rPr>
          <w:b/>
          <w:color w:val="595959"/>
          <w:szCs w:val="32"/>
          <w:lang w:eastAsia="x-none"/>
        </w:rPr>
        <w:t>manusia yang mana</w:t>
      </w:r>
      <w:r w:rsidRPr="0065244C">
        <w:rPr>
          <w:b/>
          <w:color w:val="595959"/>
          <w:szCs w:val="32"/>
          <w:lang w:val="x-none" w:eastAsia="x-none"/>
        </w:rPr>
        <w:t xml:space="preserve"> yang menerima berkat Allah dan </w:t>
      </w:r>
      <w:r>
        <w:rPr>
          <w:b/>
          <w:color w:val="595959"/>
          <w:szCs w:val="32"/>
          <w:lang w:eastAsia="x-none"/>
        </w:rPr>
        <w:t>mana yang</w:t>
      </w:r>
      <w:r w:rsidRPr="0065244C">
        <w:rPr>
          <w:b/>
          <w:color w:val="595959"/>
          <w:szCs w:val="32"/>
          <w:lang w:val="x-none" w:eastAsia="x-none"/>
        </w:rPr>
        <w:t xml:space="preserve"> tidak.</w:t>
      </w:r>
    </w:p>
    <w:p w:rsidR="00067F97" w:rsidRDefault="00067F97" w:rsidP="00073B98"/>
    <w:p w:rsidR="00067F97" w:rsidRDefault="00693C8F" w:rsidP="00073B98">
      <w:r>
        <w:t xml:space="preserve">Keputusan etis kita </w:t>
      </w:r>
      <w:r w:rsidR="002F694B">
        <w:t>harus</w:t>
      </w:r>
      <w:r w:rsidR="005F09CB">
        <w:t xml:space="preserve"> </w:t>
      </w:r>
      <w:r w:rsidR="0065244C">
        <w:t xml:space="preserve">selalu </w:t>
      </w:r>
      <w:r>
        <w:t>memperhitungkan kehadiran Allah bersama kita sebagai hakim, baik</w:t>
      </w:r>
      <w:r w:rsidR="0065244C">
        <w:t xml:space="preserve"> pada</w:t>
      </w:r>
      <w:r>
        <w:t xml:space="preserve"> saat ini maupun di masa mendatang</w:t>
      </w:r>
      <w:r w:rsidR="00067F97">
        <w:t xml:space="preserve">. </w:t>
      </w:r>
      <w:r>
        <w:t>Dan karenanya, kehadiran</w:t>
      </w:r>
      <w:r w:rsidR="0065244C">
        <w:t>-Nya</w:t>
      </w:r>
      <w:r>
        <w:t xml:space="preserve"> bersama kita sebagai Hakim yang </w:t>
      </w:r>
      <w:r w:rsidR="0065244C">
        <w:t>r</w:t>
      </w:r>
      <w:r>
        <w:t>ajani selalu me</w:t>
      </w:r>
      <w:r w:rsidR="0065244C">
        <w:t>rupakan</w:t>
      </w:r>
      <w:r>
        <w:t xml:space="preserve"> fakta yang sangat penting untuk dipertimbangkan </w:t>
      </w:r>
      <w:r w:rsidR="00EE69FC">
        <w:t>s</w:t>
      </w:r>
      <w:r w:rsidR="0065244C">
        <w:t>aat</w:t>
      </w:r>
      <w:r w:rsidR="00EE69FC">
        <w:t xml:space="preserve"> kita mengambil berbagai keputusan etis</w:t>
      </w:r>
      <w:r w:rsidR="00067F97">
        <w:t xml:space="preserve">. </w:t>
      </w:r>
      <w:r w:rsidR="00EE69FC">
        <w:t>Kita tidak hidup terpisah dari Allah</w:t>
      </w:r>
      <w:r w:rsidR="00067F97">
        <w:t xml:space="preserve">; </w:t>
      </w:r>
      <w:r w:rsidR="00EE69FC">
        <w:t>kita hidup di dalam hadirat-Nya di bawah penghakiman dan berkat-Nya</w:t>
      </w:r>
      <w:r w:rsidR="00067F97">
        <w:t>.</w:t>
      </w:r>
    </w:p>
    <w:p w:rsidR="00067F97" w:rsidRDefault="00067F97" w:rsidP="00073B98">
      <w:r>
        <w:tab/>
      </w:r>
      <w:r w:rsidR="0065244C">
        <w:t>Dengan</w:t>
      </w:r>
      <w:r w:rsidR="00F3107A">
        <w:t xml:space="preserve"> mengingat peran Allah sebagai Raja Perjanjian, kita s</w:t>
      </w:r>
      <w:r w:rsidR="0065244C">
        <w:t>iap</w:t>
      </w:r>
      <w:r w:rsidR="00F3107A">
        <w:t xml:space="preserve"> untuk beralih kepada kehadiran Allah bersama kita sebagai Tuhan yang berinkarnasi di dalam </w:t>
      </w:r>
      <w:r w:rsidR="0065244C">
        <w:t>pribadi</w:t>
      </w:r>
      <w:r w:rsidR="00F3107A">
        <w:t xml:space="preserve"> Yesus Kristus</w:t>
      </w:r>
      <w:r>
        <w:t>.</w:t>
      </w:r>
    </w:p>
    <w:p w:rsidR="00067F97" w:rsidRDefault="00067F97" w:rsidP="00073B98"/>
    <w:p w:rsidR="009F1CB8" w:rsidRDefault="009F1CB8" w:rsidP="00073B98"/>
    <w:p w:rsidR="006A37A4" w:rsidRDefault="006A37A4" w:rsidP="00073B98"/>
    <w:p w:rsidR="00067F97" w:rsidRDefault="00A36F63" w:rsidP="00073B98">
      <w:pPr>
        <w:pStyle w:val="BulletHeading"/>
      </w:pPr>
      <w:r>
        <w:t>Tuhan yang Berinkarnasi</w:t>
      </w:r>
    </w:p>
    <w:p w:rsidR="006A37A4" w:rsidRDefault="006A37A4" w:rsidP="00073B98"/>
    <w:p w:rsidR="00067F97" w:rsidRDefault="00067F97" w:rsidP="00073B98">
      <w:r>
        <w:tab/>
      </w:r>
      <w:r w:rsidR="00D30ED2">
        <w:t>Ketika Yesus dilahirkan oleh Maria di Betlehem, Allah hadir bersama kita d</w:t>
      </w:r>
      <w:r w:rsidR="0065244C">
        <w:t>engan</w:t>
      </w:r>
      <w:r w:rsidR="00D30ED2">
        <w:t xml:space="preserve"> cara yang baru</w:t>
      </w:r>
      <w:r>
        <w:t xml:space="preserve">. </w:t>
      </w:r>
      <w:r w:rsidR="00EB3C5C">
        <w:t>Mungkin perbedaan yang paling jelas adalah</w:t>
      </w:r>
      <w:r w:rsidR="0065244C">
        <w:t xml:space="preserve"> bahwa</w:t>
      </w:r>
      <w:r w:rsidR="00EB3C5C">
        <w:t xml:space="preserve"> </w:t>
      </w:r>
      <w:r w:rsidR="003F3824">
        <w:t xml:space="preserve">Ia hadir secara jasmani dan berjalan dengan bebas di tengah masyarakat sebagai salah </w:t>
      </w:r>
      <w:r w:rsidR="005F09CB">
        <w:t>seorang</w:t>
      </w:r>
      <w:r w:rsidR="003F3824">
        <w:t xml:space="preserve"> dari kita</w:t>
      </w:r>
      <w:r>
        <w:t xml:space="preserve">. </w:t>
      </w:r>
      <w:r w:rsidR="003F3824">
        <w:t>Walaupun kita bisa mendaftarkan begitu banyak hasil etis yang muncul dari inkarnasi-Nya, kita akan membatasi</w:t>
      </w:r>
      <w:r w:rsidR="0065244C">
        <w:t xml:space="preserve"> pembahasan </w:t>
      </w:r>
      <w:r w:rsidR="003F3824">
        <w:t>kita kepada empat hal</w:t>
      </w:r>
      <w:r>
        <w:t>.</w:t>
      </w:r>
    </w:p>
    <w:p w:rsidR="00067F97" w:rsidRDefault="00EC6BBB" w:rsidP="00073B98">
      <w:pPr>
        <w:ind w:firstLine="720"/>
      </w:pPr>
      <w:r>
        <w:t xml:space="preserve">Pertama, Ibrani </w:t>
      </w:r>
      <w:r w:rsidR="00067F97">
        <w:t xml:space="preserve">2:17 </w:t>
      </w:r>
      <w:r>
        <w:t xml:space="preserve">mengajarkan bahwa pengampunan dosa </w:t>
      </w:r>
      <w:r w:rsidR="00A222DC">
        <w:t>berasal dari</w:t>
      </w:r>
      <w:r w:rsidR="00EE7FCB">
        <w:t xml:space="preserve"> natur kemanusiaan</w:t>
      </w:r>
      <w:r w:rsidR="00A222DC">
        <w:t xml:space="preserve"> Yesus </w:t>
      </w:r>
      <w:r w:rsidR="00EE7FCB">
        <w:t>dan</w:t>
      </w:r>
      <w:r w:rsidR="00A222DC">
        <w:t xml:space="preserve"> kehadiran jasmani-Nya di bumi, secara khusus melalui </w:t>
      </w:r>
      <w:r w:rsidR="00A222DC">
        <w:lastRenderedPageBreak/>
        <w:t>kematian-Nya di salib</w:t>
      </w:r>
      <w:r w:rsidR="00067F97">
        <w:t xml:space="preserve">. </w:t>
      </w:r>
      <w:r w:rsidR="00346B69">
        <w:t>Dan pengampunan ini memungkinkan Allah untuk memberkati kita karena segala perbuatan baik kita</w:t>
      </w:r>
      <w:r w:rsidR="00067F97">
        <w:t>.</w:t>
      </w:r>
    </w:p>
    <w:p w:rsidR="00067F97" w:rsidRDefault="00067F97" w:rsidP="00073B98">
      <w:r>
        <w:tab/>
      </w:r>
      <w:r w:rsidR="003B0A85">
        <w:t>Kedua, melalui kehidupan</w:t>
      </w:r>
      <w:r w:rsidR="00EE7FCB">
        <w:t>-Nya sebagai</w:t>
      </w:r>
      <w:r w:rsidR="003B0A85">
        <w:t xml:space="preserve"> manusia di bumi itulah Yesus </w:t>
      </w:r>
      <w:r w:rsidR="00EE7FCB">
        <w:t xml:space="preserve">dapat </w:t>
      </w:r>
      <w:r w:rsidR="003B0A85">
        <w:t xml:space="preserve">secara langsung </w:t>
      </w:r>
      <w:r w:rsidR="005F09CB">
        <w:t>ber</w:t>
      </w:r>
      <w:r w:rsidR="003B0A85">
        <w:t xml:space="preserve">simpati </w:t>
      </w:r>
      <w:r w:rsidR="00EE7FCB">
        <w:t>kepada</w:t>
      </w:r>
      <w:r w:rsidR="003B0A85">
        <w:t xml:space="preserve"> kita di tengah berbagai pencobaan yang kita hadapi</w:t>
      </w:r>
      <w:r>
        <w:t xml:space="preserve">. </w:t>
      </w:r>
      <w:r w:rsidR="003B0A85">
        <w:t>Perhatikan kata-kata</w:t>
      </w:r>
      <w:r w:rsidR="00EE7FCB">
        <w:t xml:space="preserve"> dari</w:t>
      </w:r>
      <w:r w:rsidR="003B0A85">
        <w:t xml:space="preserve"> Ibrani </w:t>
      </w:r>
      <w:r>
        <w:t>2:18:</w:t>
      </w:r>
    </w:p>
    <w:p w:rsidR="00067F97" w:rsidRDefault="00067F97" w:rsidP="00073B98">
      <w:pPr>
        <w:pStyle w:val="Quotations"/>
      </w:pPr>
    </w:p>
    <w:p w:rsidR="00067F97" w:rsidRDefault="00831517" w:rsidP="00073B98">
      <w:pPr>
        <w:pStyle w:val="Quotations"/>
      </w:pPr>
      <w:r w:rsidRPr="00831517">
        <w:t>Sebab oleh karena Ia sendiri telah menderita karena pencobaan, maka Ia dapat menolong mereka yang dicobai</w:t>
      </w:r>
      <w:r w:rsidR="00067F97">
        <w:t xml:space="preserve"> (</w:t>
      </w:r>
      <w:r>
        <w:t xml:space="preserve">Ibrani </w:t>
      </w:r>
      <w:r w:rsidR="00067F97">
        <w:t>2:18)</w:t>
      </w:r>
      <w:r w:rsidR="00C853A0">
        <w:t>.</w:t>
      </w:r>
    </w:p>
    <w:p w:rsidR="00067F97" w:rsidRDefault="00067F97" w:rsidP="00073B98"/>
    <w:p w:rsidR="00067F97" w:rsidRDefault="008F38D6" w:rsidP="00073B98">
      <w:r>
        <w:t xml:space="preserve">Dengan menjadi perantara di hadapan Bapa di surga, Yesus memastikan bahwa segala perbuatan kita dihakimi dengan penuh belas kasihan, dan bukan dengan </w:t>
      </w:r>
      <w:r w:rsidR="0002098F">
        <w:t>keras</w:t>
      </w:r>
      <w:r w:rsidR="00067F97">
        <w:t xml:space="preserve">. </w:t>
      </w:r>
      <w:r w:rsidR="0002098F">
        <w:t>Dan Ia memotivasi Bapa untuk mem</w:t>
      </w:r>
      <w:r w:rsidR="00EE7FCB">
        <w:t>perluas</w:t>
      </w:r>
      <w:r w:rsidR="0002098F">
        <w:t xml:space="preserve"> anugerah-Nya kepada kita, me</w:t>
      </w:r>
      <w:r w:rsidR="00EE7FCB">
        <w:t>nguatkan</w:t>
      </w:r>
      <w:r w:rsidR="0002098F">
        <w:t xml:space="preserve"> kita untuk melawan dosa, dan men</w:t>
      </w:r>
      <w:r w:rsidR="00EE7FCB">
        <w:t>erapkan</w:t>
      </w:r>
      <w:r w:rsidR="0002098F">
        <w:t xml:space="preserve"> pengampunan kepada kita setiap hari</w:t>
      </w:r>
      <w:r w:rsidR="00067F97">
        <w:t>.</w:t>
      </w:r>
    </w:p>
    <w:p w:rsidR="00067F97" w:rsidRDefault="00067F97" w:rsidP="00073B98">
      <w:r>
        <w:tab/>
      </w:r>
      <w:r w:rsidR="00C82E37">
        <w:t xml:space="preserve">Ketiga, </w:t>
      </w:r>
      <w:r w:rsidR="00DE2F3E">
        <w:t xml:space="preserve">kehadiran Yesus di bumi </w:t>
      </w:r>
      <w:r w:rsidR="00EE7FCB">
        <w:t xml:space="preserve">bersama kita </w:t>
      </w:r>
      <w:r w:rsidR="00DE2F3E">
        <w:t>menyediakan bagi kita pola kebenaran yang tertinggi bagi seluruh kehidupan manusia</w:t>
      </w:r>
      <w:r>
        <w:t xml:space="preserve">. </w:t>
      </w:r>
      <w:r w:rsidR="00DE2F3E">
        <w:t xml:space="preserve">Kitab Suci mencatat banyak detail dari kehidupan Kristus, dan masing-masing detail tersebut menyajikan </w:t>
      </w:r>
      <w:r w:rsidR="003B3983">
        <w:t>bagi</w:t>
      </w:r>
      <w:r w:rsidR="00DE2F3E">
        <w:t xml:space="preserve"> kita gambaran </w:t>
      </w:r>
      <w:r w:rsidR="00771497">
        <w:t>per</w:t>
      </w:r>
      <w:r w:rsidR="00EE7FCB">
        <w:t>buatan</w:t>
      </w:r>
      <w:r w:rsidR="00771497">
        <w:t>, pemikiran, emosi, dan penilaian yang</w:t>
      </w:r>
      <w:r w:rsidR="00EE7FCB">
        <w:t xml:space="preserve"> sempurna secara</w:t>
      </w:r>
      <w:r w:rsidR="00771497">
        <w:t xml:space="preserve"> etis</w:t>
      </w:r>
      <w:r>
        <w:t xml:space="preserve">. </w:t>
      </w:r>
      <w:r w:rsidR="00771497">
        <w:t xml:space="preserve">Dan Allah </w:t>
      </w:r>
      <w:r w:rsidR="00957A93">
        <w:t>kini sedang men</w:t>
      </w:r>
      <w:r w:rsidR="00EE7FCB">
        <w:t xml:space="preserve">gubah kita untuk menjadi serupa dengan gambaran </w:t>
      </w:r>
      <w:r w:rsidR="00957A93">
        <w:t xml:space="preserve">Kristus, </w:t>
      </w:r>
      <w:r w:rsidR="00EE7FCB">
        <w:t>tidak</w:t>
      </w:r>
      <w:r w:rsidR="00957A93">
        <w:t xml:space="preserve"> hanya dengan menyediakan bagi kita </w:t>
      </w:r>
      <w:r w:rsidR="00EE7FCB">
        <w:t>contoh yang harus</w:t>
      </w:r>
      <w:r w:rsidR="00957A93">
        <w:t xml:space="preserve"> kita teladani, tetapi juga dengan member</w:t>
      </w:r>
      <w:r w:rsidR="00EE7FCB">
        <w:t>ikan kuasa kepada</w:t>
      </w:r>
      <w:r w:rsidR="00957A93">
        <w:t xml:space="preserve"> kita </w:t>
      </w:r>
      <w:r w:rsidR="00EE7FCB">
        <w:t>untuk</w:t>
      </w:r>
      <w:r w:rsidR="00957A93">
        <w:t xml:space="preserve"> menjadi seperti Dia</w:t>
      </w:r>
      <w:r>
        <w:t>.</w:t>
      </w:r>
    </w:p>
    <w:p w:rsidR="00067F97" w:rsidRDefault="00067F97" w:rsidP="00073B98">
      <w:r>
        <w:tab/>
      </w:r>
      <w:r w:rsidR="008A387C">
        <w:t>Dan keempat, kemenangan moral kita di</w:t>
      </w:r>
      <w:r w:rsidR="00EE7FCB">
        <w:t>jamin</w:t>
      </w:r>
      <w:r w:rsidR="008A387C">
        <w:t xml:space="preserve"> oleh kehadiran Yesus</w:t>
      </w:r>
      <w:r>
        <w:t xml:space="preserve">. </w:t>
      </w:r>
      <w:r w:rsidR="008A387C">
        <w:t xml:space="preserve">Pelayanan Yesus di bumi memulai pemulihan penuh atas </w:t>
      </w:r>
      <w:r w:rsidR="00EE7FCB">
        <w:t>k</w:t>
      </w:r>
      <w:r w:rsidR="008A387C">
        <w:t>erajaan Allah</w:t>
      </w:r>
      <w:r>
        <w:t xml:space="preserve">. </w:t>
      </w:r>
      <w:r w:rsidR="008A387C">
        <w:t>Dengan mengalahkan musuh-musuh-Nya</w:t>
      </w:r>
      <w:r w:rsidR="00EE7FCB">
        <w:t xml:space="preserve"> dan</w:t>
      </w:r>
      <w:r w:rsidR="008A387C">
        <w:t xml:space="preserve"> musuh-musuh kita di</w:t>
      </w:r>
      <w:r w:rsidR="00EE7FCB">
        <w:t xml:space="preserve"> </w:t>
      </w:r>
      <w:r w:rsidR="008A387C">
        <w:t>salib, Yesus memampukan kita untuk menang di dalam berbagai pertempuran moral, dan Ia me</w:t>
      </w:r>
      <w:r w:rsidR="00EE7FCB">
        <w:t>njamin</w:t>
      </w:r>
      <w:r w:rsidR="008A387C">
        <w:t xml:space="preserve"> kemenangan akhir kita</w:t>
      </w:r>
      <w:r>
        <w:t>.</w:t>
      </w:r>
    </w:p>
    <w:p w:rsidR="00067F97" w:rsidRDefault="00067F97" w:rsidP="00073B98">
      <w:r>
        <w:tab/>
      </w:r>
      <w:r w:rsidR="00651DFF">
        <w:t>K</w:t>
      </w:r>
      <w:r w:rsidR="00157B64">
        <w:t>ita tidak</w:t>
      </w:r>
      <w:r w:rsidR="00EE7FCB">
        <w:t xml:space="preserve"> dapat menikmati kehadiran Kristus sebagai manusia di bumi</w:t>
      </w:r>
      <w:r w:rsidR="00651DFF">
        <w:t xml:space="preserve"> sekarang ini</w:t>
      </w:r>
      <w:r>
        <w:t xml:space="preserve">. </w:t>
      </w:r>
      <w:r w:rsidR="00157B64">
        <w:t xml:space="preserve">Akan tetapi, kehadiran-Nya </w:t>
      </w:r>
      <w:r w:rsidR="00EE7FCB">
        <w:t xml:space="preserve">di bumi dahulu </w:t>
      </w:r>
      <w:r w:rsidR="00157B64">
        <w:t xml:space="preserve">sangat penting untuk mengilustrasikan </w:t>
      </w:r>
      <w:r w:rsidR="00EE7FCB">
        <w:t>kelakuan</w:t>
      </w:r>
      <w:r w:rsidR="00157B64">
        <w:t xml:space="preserve"> etis, dan bahkan</w:t>
      </w:r>
      <w:r w:rsidR="00EE7FCB">
        <w:t xml:space="preserve"> untuk menjadikan</w:t>
      </w:r>
      <w:r w:rsidR="00157B64">
        <w:t xml:space="preserve"> </w:t>
      </w:r>
      <w:r w:rsidR="00EE7FCB">
        <w:t xml:space="preserve">kelakuan </w:t>
      </w:r>
      <w:r w:rsidR="00157B64">
        <w:t>etis tersebut mungkin</w:t>
      </w:r>
      <w:r>
        <w:t xml:space="preserve">. </w:t>
      </w:r>
      <w:r w:rsidR="00804A90">
        <w:t xml:space="preserve">Dan kehadiran jasmani-Nya yang </w:t>
      </w:r>
      <w:r w:rsidR="00EE7FCB">
        <w:t>terus</w:t>
      </w:r>
      <w:r w:rsidR="00283C37">
        <w:t>-menerus</w:t>
      </w:r>
      <w:r w:rsidR="00804A90">
        <w:t xml:space="preserve"> di surga merupakan bagian integral dari </w:t>
      </w:r>
      <w:r w:rsidR="00283C37">
        <w:t>posisi</w:t>
      </w:r>
      <w:r w:rsidR="00804A90">
        <w:t xml:space="preserve"> etis kita</w:t>
      </w:r>
      <w:r w:rsidR="000C59C0">
        <w:t xml:space="preserve"> saat ini </w:t>
      </w:r>
      <w:r w:rsidR="00804A90">
        <w:t>di hadapan Allah</w:t>
      </w:r>
      <w:r>
        <w:t xml:space="preserve">. </w:t>
      </w:r>
    </w:p>
    <w:p w:rsidR="00067F97" w:rsidRDefault="00067F97" w:rsidP="00073B98">
      <w:r>
        <w:tab/>
      </w:r>
      <w:r w:rsidR="00804A90">
        <w:t xml:space="preserve">Setelah </w:t>
      </w:r>
      <w:r w:rsidR="00283C37">
        <w:t xml:space="preserve">kita </w:t>
      </w:r>
      <w:r w:rsidR="005845FE">
        <w:t>membahas</w:t>
      </w:r>
      <w:r w:rsidR="00804A90">
        <w:t xml:space="preserve"> tentang Allah sebagai Raja Perjanjian kita dan Tuhan yang telah berinkarnasi, kini kita perlu mengalihkan perhatian kepada kehadiran Allah sebagai Roh yang melayani kita, yang merupakan kehadiran Allah yang paling langsung yang kita alami di masa kini</w:t>
      </w:r>
      <w:r>
        <w:t>.</w:t>
      </w:r>
    </w:p>
    <w:p w:rsidR="00067F97" w:rsidRDefault="00067F97" w:rsidP="00073B98"/>
    <w:p w:rsidR="006A37A4" w:rsidRDefault="006A37A4" w:rsidP="00073B98"/>
    <w:p w:rsidR="00067F97" w:rsidRDefault="00AB55A6" w:rsidP="00073B98">
      <w:pPr>
        <w:pStyle w:val="BulletHeading"/>
      </w:pPr>
      <w:r>
        <w:t>Roh yang Melayani</w:t>
      </w:r>
    </w:p>
    <w:p w:rsidR="006A37A4" w:rsidRDefault="006A37A4" w:rsidP="00073B98"/>
    <w:p w:rsidR="00067F97" w:rsidRDefault="00067F97" w:rsidP="00073B98">
      <w:r>
        <w:tab/>
      </w:r>
      <w:r w:rsidR="00737081">
        <w:t>Ketika Yesus naik ke surga, Ia mencurahkan Roh-Nya ke</w:t>
      </w:r>
      <w:r w:rsidR="00283C37">
        <w:t xml:space="preserve"> atas</w:t>
      </w:r>
      <w:r w:rsidR="00737081">
        <w:t xml:space="preserve"> gereja</w:t>
      </w:r>
      <w:r>
        <w:t xml:space="preserve">. </w:t>
      </w:r>
      <w:r w:rsidR="00507CF0">
        <w:t>Roh Kudus melayani kita d</w:t>
      </w:r>
      <w:r w:rsidR="00283C37">
        <w:t>engan</w:t>
      </w:r>
      <w:r w:rsidR="00507CF0">
        <w:t xml:space="preserve"> berbagai cara, tetapi kita akan membatasi pembahasan </w:t>
      </w:r>
      <w:r w:rsidR="00283C37">
        <w:t xml:space="preserve">kita </w:t>
      </w:r>
      <w:r w:rsidR="00507CF0">
        <w:t xml:space="preserve"> </w:t>
      </w:r>
      <w:r w:rsidR="00283C37">
        <w:t>ke</w:t>
      </w:r>
      <w:r w:rsidR="00507CF0">
        <w:t>pada dua</w:t>
      </w:r>
      <w:r w:rsidR="00283C37">
        <w:t xml:space="preserve"> </w:t>
      </w:r>
      <w:r w:rsidR="00507CF0">
        <w:t xml:space="preserve">pelayanan utama-Nya di </w:t>
      </w:r>
      <w:r w:rsidR="00283C37">
        <w:t>tengah</w:t>
      </w:r>
      <w:r w:rsidR="00507CF0">
        <w:t xml:space="preserve"> kita</w:t>
      </w:r>
      <w:r>
        <w:t xml:space="preserve">. </w:t>
      </w:r>
      <w:r w:rsidR="00507CF0">
        <w:t>Pertama, Roh Kudus</w:t>
      </w:r>
      <w:r w:rsidR="00283C37">
        <w:t xml:space="preserve"> berdiam di dalam diri setiap </w:t>
      </w:r>
      <w:r w:rsidR="00507CF0">
        <w:t>orang percaya</w:t>
      </w:r>
      <w:r w:rsidR="00283C37">
        <w:t>,</w:t>
      </w:r>
      <w:r w:rsidR="00507CF0">
        <w:t xml:space="preserve"> memampukan dan memotivasi kita untuk mengambil berbagai keputusan etis</w:t>
      </w:r>
      <w:r>
        <w:t>.</w:t>
      </w:r>
    </w:p>
    <w:p w:rsidR="00067F97" w:rsidRDefault="00067F97" w:rsidP="00073B98">
      <w:r>
        <w:tab/>
      </w:r>
      <w:r w:rsidR="00507CF0">
        <w:t xml:space="preserve">Dalam Roma </w:t>
      </w:r>
      <w:r>
        <w:t xml:space="preserve">8:9-10, </w:t>
      </w:r>
      <w:r w:rsidR="00507CF0">
        <w:t>Rasul Paulus menuliskan kata-kata berikut tentang Roh Kudus yang tinggal di dalam diri kita</w:t>
      </w:r>
      <w:r>
        <w:t>:</w:t>
      </w:r>
    </w:p>
    <w:p w:rsidR="00067F97" w:rsidRDefault="00067F97" w:rsidP="00073B98"/>
    <w:p w:rsidR="00067F97" w:rsidRDefault="004D1BD1" w:rsidP="00073B98">
      <w:pPr>
        <w:pStyle w:val="Quotations"/>
      </w:pPr>
      <w:r w:rsidRPr="004D1BD1">
        <w:lastRenderedPageBreak/>
        <w:t>Tetapi ka</w:t>
      </w:r>
      <w:r>
        <w:t xml:space="preserve">mu tidak hidup dalam daging, </w:t>
      </w:r>
      <w:r w:rsidRPr="004D1BD1">
        <w:t xml:space="preserve">melainkan dalam Roh, jika memang Roh </w:t>
      </w:r>
      <w:r>
        <w:t xml:space="preserve">Allah diam di dalam kamu. </w:t>
      </w:r>
      <w:r w:rsidRPr="004D1BD1">
        <w:t>Tetapi jika orang</w:t>
      </w:r>
      <w:r>
        <w:t xml:space="preserve"> tidak memiliki Roh Kristus, </w:t>
      </w:r>
      <w:r w:rsidRPr="004D1BD1">
        <w:t>ia bukan milik Kristus.</w:t>
      </w:r>
      <w:r w:rsidR="002B3CF6">
        <w:t xml:space="preserve"> </w:t>
      </w:r>
      <w:r w:rsidR="002B3CF6" w:rsidRPr="002B3CF6">
        <w:t>Tetapi jik</w:t>
      </w:r>
      <w:r w:rsidR="002B3CF6">
        <w:t xml:space="preserve">a Kristus ada di dalam kamu, </w:t>
      </w:r>
      <w:r w:rsidR="002B3CF6" w:rsidRPr="002B3CF6">
        <w:t xml:space="preserve">maka </w:t>
      </w:r>
      <w:r w:rsidR="002B3CF6">
        <w:t>tubuh memang mati karena dosa</w:t>
      </w:r>
      <w:r w:rsidR="002B3CF6" w:rsidRPr="002B3CF6">
        <w:t>, tetapi roh adalah kehidupan oleh karena kebenaran</w:t>
      </w:r>
      <w:r w:rsidR="002B3CF6">
        <w:t xml:space="preserve"> (Roma</w:t>
      </w:r>
      <w:r w:rsidR="00067F97">
        <w:t xml:space="preserve"> 8:9-10)</w:t>
      </w:r>
      <w:r w:rsidR="00C853A0">
        <w:t>.</w:t>
      </w:r>
    </w:p>
    <w:p w:rsidR="00067F97" w:rsidRDefault="00067F97" w:rsidP="00073B98"/>
    <w:p w:rsidR="00067F97" w:rsidRDefault="00527299" w:rsidP="00073B98">
      <w:r>
        <w:t xml:space="preserve">Paulus berkata bahwa Roh Kudus </w:t>
      </w:r>
      <w:r w:rsidR="00A365E3">
        <w:t xml:space="preserve">setidaknya </w:t>
      </w:r>
      <w:r>
        <w:t>melakukan dua hal yang bersifat sentral bagi etika Kristen</w:t>
      </w:r>
      <w:r w:rsidR="001F0EF1">
        <w:t>:</w:t>
      </w:r>
      <w:r w:rsidR="00067F97">
        <w:t xml:space="preserve"> </w:t>
      </w:r>
      <w:r>
        <w:t>pertama, Ia memberi kita kehidupan rohani, dan kedua, Ia mengendalikan kita</w:t>
      </w:r>
      <w:r w:rsidR="00067F97">
        <w:t xml:space="preserve">. </w:t>
      </w:r>
      <w:r>
        <w:t>Mari kita per</w:t>
      </w:r>
      <w:r w:rsidR="00283C37">
        <w:t>hatikan setiap gagasan</w:t>
      </w:r>
      <w:r>
        <w:t xml:space="preserve"> ini secara lebih mendetail</w:t>
      </w:r>
      <w:r w:rsidR="00067F97">
        <w:t>.</w:t>
      </w:r>
    </w:p>
    <w:p w:rsidR="00067F97" w:rsidRDefault="00067F97" w:rsidP="00073B98">
      <w:r>
        <w:tab/>
      </w:r>
      <w:r w:rsidR="008D523B">
        <w:t xml:space="preserve">Karena kejatuhan umat manusia ke dalam dosa, semua manusia terlahir ke dalam kondisi kematian </w:t>
      </w:r>
      <w:r w:rsidR="00375C62">
        <w:t>rohani</w:t>
      </w:r>
      <w:r>
        <w:t xml:space="preserve">. </w:t>
      </w:r>
      <w:r w:rsidR="00DE1018">
        <w:t>Ini menjadikan kita impoten secara moral</w:t>
      </w:r>
      <w:r>
        <w:t xml:space="preserve">; </w:t>
      </w:r>
      <w:r w:rsidR="00DE1018">
        <w:t>Kita tidak memiliki kemampuan untuk melakukan apa</w:t>
      </w:r>
      <w:r w:rsidR="00283C37">
        <w:t xml:space="preserve"> </w:t>
      </w:r>
      <w:r w:rsidR="00DE1018">
        <w:t xml:space="preserve">pun yang pada akhirnya dinilai </w:t>
      </w:r>
      <w:r w:rsidR="00283C37">
        <w:t xml:space="preserve">baik oleh </w:t>
      </w:r>
      <w:r w:rsidR="00DE1018">
        <w:t>Allah</w:t>
      </w:r>
      <w:r>
        <w:t xml:space="preserve">. </w:t>
      </w:r>
      <w:r w:rsidR="00D87278">
        <w:t>Akan tetapi, ketika Roh Kudus memberikan</w:t>
      </w:r>
      <w:r w:rsidR="00283C37">
        <w:t xml:space="preserve"> hidup</w:t>
      </w:r>
      <w:r w:rsidR="00D87278">
        <w:t xml:space="preserve"> baru kepada kita, Ia juga memberikan kepada kita kemampuan moral sehingga kita bisa melakukan berbagai perbuatan baik</w:t>
      </w:r>
      <w:r>
        <w:t xml:space="preserve">. </w:t>
      </w:r>
      <w:r w:rsidR="00D87278">
        <w:t>Dan ini berarti kita bisa dan perlu mengandalkan Roh Kudus untuk menolong kita melawan dosa</w:t>
      </w:r>
      <w:r>
        <w:t>.</w:t>
      </w:r>
    </w:p>
    <w:p w:rsidR="00067F97" w:rsidRDefault="00BB57D3" w:rsidP="00073B98">
      <w:pPr>
        <w:ind w:firstLine="720"/>
      </w:pPr>
      <w:r>
        <w:t>Akan tetapi, Roh Kudus mengubah hati dan pikiran kita sehingga kita mengasihi Allah dan menginginkan berkat-berkat-Nya</w:t>
      </w:r>
      <w:r w:rsidR="00067F97">
        <w:t xml:space="preserve">. </w:t>
      </w:r>
      <w:r>
        <w:t xml:space="preserve">Singkatnya, Ia memberikan kepada kita </w:t>
      </w:r>
      <w:r w:rsidR="00283C37">
        <w:t>keinginan</w:t>
      </w:r>
      <w:r>
        <w:t xml:space="preserve"> untuk hidup </w:t>
      </w:r>
      <w:r w:rsidR="00283C37">
        <w:t>secara etis</w:t>
      </w:r>
      <w:r w:rsidR="00067F97">
        <w:t xml:space="preserve">. </w:t>
      </w:r>
      <w:r>
        <w:t xml:space="preserve">Dan, </w:t>
      </w:r>
      <w:r w:rsidR="00283C37">
        <w:t>sehubungan dengan itu</w:t>
      </w:r>
      <w:r>
        <w:t xml:space="preserve">, kita memiliki kewajiban moral untuk </w:t>
      </w:r>
      <w:r w:rsidR="00283C37">
        <w:t>tunduk</w:t>
      </w:r>
      <w:r>
        <w:t xml:space="preserve"> kepada kendali-Nya atas kehidupan kita serta untuk mengejar </w:t>
      </w:r>
      <w:r w:rsidR="00283C37">
        <w:t xml:space="preserve">keinginan-keinginan </w:t>
      </w:r>
      <w:r>
        <w:t>kita yang saleh sebag</w:t>
      </w:r>
      <w:r w:rsidR="00F91E8C">
        <w:t>a</w:t>
      </w:r>
      <w:r>
        <w:t xml:space="preserve">i pengganti </w:t>
      </w:r>
      <w:r w:rsidR="00283C37">
        <w:t>untuk keinginan-keinginan kita yang berdosa</w:t>
      </w:r>
      <w:r w:rsidR="00067F97">
        <w:t>.</w:t>
      </w:r>
    </w:p>
    <w:p w:rsidR="00067F97" w:rsidRDefault="00067F97" w:rsidP="00073B98">
      <w:r>
        <w:tab/>
      </w:r>
      <w:r w:rsidR="00D9642D">
        <w:t>Selain</w:t>
      </w:r>
      <w:r w:rsidR="00283C37">
        <w:t xml:space="preserve"> berdiam</w:t>
      </w:r>
      <w:r w:rsidR="00D9642D">
        <w:t xml:space="preserve"> di dalam kita, Roh Kudus juga melayani dengan</w:t>
      </w:r>
      <w:r w:rsidR="00283C37">
        <w:t xml:space="preserve"> mengaruniakan berbagai kemampuan supernatural </w:t>
      </w:r>
      <w:r w:rsidR="00D9642D">
        <w:t>kepada orang-orang percaya</w:t>
      </w:r>
      <w:r w:rsidR="00283C37">
        <w:t xml:space="preserve"> </w:t>
      </w:r>
      <w:r w:rsidR="00D9642D">
        <w:t>untuk melakukan berbagai pelayanan bagi gereja</w:t>
      </w:r>
      <w:r>
        <w:t xml:space="preserve">. </w:t>
      </w:r>
      <w:r w:rsidR="00CE0C64">
        <w:t>Roh Kudus telah me</w:t>
      </w:r>
      <w:r w:rsidR="00283C37">
        <w:t>mberikan karunia kepada</w:t>
      </w:r>
      <w:r w:rsidR="00CE0C64">
        <w:t xml:space="preserve"> orang-orang percaya d</w:t>
      </w:r>
      <w:r w:rsidR="00283C37">
        <w:t>engan</w:t>
      </w:r>
      <w:r w:rsidR="00CE0C64">
        <w:t xml:space="preserve"> berbagai cara di sepanjang sejarah</w:t>
      </w:r>
      <w:r>
        <w:t xml:space="preserve">. </w:t>
      </w:r>
      <w:r w:rsidR="00CE0C64">
        <w:t>Walaupun Roh Kudus</w:t>
      </w:r>
      <w:r w:rsidR="00685052">
        <w:t xml:space="preserve"> tinggal di dalam diri semua orang percaya bahkan dalam Perjanjian Lama, </w:t>
      </w:r>
      <w:r w:rsidR="005C24B0">
        <w:t xml:space="preserve">tetapi </w:t>
      </w:r>
      <w:r w:rsidR="00685052">
        <w:t xml:space="preserve">Ia memberikan karunia </w:t>
      </w:r>
      <w:r w:rsidR="005C24B0">
        <w:t>rohani hanya</w:t>
      </w:r>
      <w:r w:rsidR="00685052">
        <w:t xml:space="preserve"> kepada </w:t>
      </w:r>
      <w:r w:rsidR="005C24B0">
        <w:t>pribadi-pribadi yang</w:t>
      </w:r>
      <w:r w:rsidR="00685052">
        <w:t xml:space="preserve"> khusus, seperti para nabi, imam, dan raja</w:t>
      </w:r>
      <w:r>
        <w:t xml:space="preserve">. </w:t>
      </w:r>
      <w:r w:rsidR="00685052">
        <w:t xml:space="preserve">Akan tetapi, Perjanjian Lama juga </w:t>
      </w:r>
      <w:r w:rsidR="001D3FD2">
        <w:t>me</w:t>
      </w:r>
      <w:r w:rsidR="005C24B0">
        <w:t>nantikan saat</w:t>
      </w:r>
      <w:r w:rsidR="00217D95">
        <w:t xml:space="preserve"> ketika Roh akan dicurahkan ke atas seluruh umat Allah</w:t>
      </w:r>
      <w:r>
        <w:t xml:space="preserve">. </w:t>
      </w:r>
      <w:r w:rsidR="00217D95">
        <w:t>Perhatikan kata-kata Petrus d</w:t>
      </w:r>
      <w:r w:rsidR="005C24B0">
        <w:t>alam</w:t>
      </w:r>
      <w:r w:rsidR="00217D95">
        <w:t xml:space="preserve"> Kisah Para Rasul </w:t>
      </w:r>
      <w:r>
        <w:t>2:16-17:</w:t>
      </w:r>
    </w:p>
    <w:p w:rsidR="00067F97" w:rsidRDefault="00067F97" w:rsidP="00073B98">
      <w:pPr>
        <w:ind w:firstLine="720"/>
      </w:pPr>
    </w:p>
    <w:p w:rsidR="00067F97" w:rsidRDefault="000153B7" w:rsidP="00073B98">
      <w:pPr>
        <w:pStyle w:val="Quotations"/>
      </w:pPr>
      <w:r>
        <w:t>T</w:t>
      </w:r>
      <w:r w:rsidRPr="000153B7">
        <w:t>etapi itulah yang difirmankan Allah dengan perantaraan nabi Yoel</w:t>
      </w:r>
      <w:r w:rsidR="00067F97" w:rsidRPr="006A37A4">
        <w:t xml:space="preserve">: </w:t>
      </w:r>
      <w:r w:rsidR="002C1657">
        <w:t>“</w:t>
      </w:r>
      <w:r w:rsidRPr="000153B7">
        <w:t>Akan te</w:t>
      </w:r>
      <w:r w:rsidR="00EF669F">
        <w:t xml:space="preserve">rjadi pada hari-hari terakhir – </w:t>
      </w:r>
      <w:r w:rsidRPr="000153B7">
        <w:t>demikianlah firman Allah</w:t>
      </w:r>
      <w:r w:rsidR="003C432A">
        <w:t xml:space="preserve"> – </w:t>
      </w:r>
      <w:r w:rsidRPr="000153B7">
        <w:t>bahwa Aku akan mencurahkan R</w:t>
      </w:r>
      <w:r>
        <w:t xml:space="preserve">oh-Ku ke atas semua manusia; </w:t>
      </w:r>
      <w:r w:rsidRPr="000153B7">
        <w:t>maka anak-anakmu laki-laki</w:t>
      </w:r>
      <w:r>
        <w:t xml:space="preserve"> dan perempuan akan bernubuat, </w:t>
      </w:r>
      <w:r w:rsidRPr="000153B7">
        <w:t>dan teruna-terunamu akan mendapat penglihatan-penglihatan, dan orang-orangmu yang tua akan mendapat mimpi</w:t>
      </w:r>
      <w:r w:rsidR="00067F97" w:rsidRPr="006A37A4">
        <w:t>”</w:t>
      </w:r>
      <w:r w:rsidR="00067F97">
        <w:t xml:space="preserve"> (</w:t>
      </w:r>
      <w:r>
        <w:t xml:space="preserve">Kisah Para Rasul </w:t>
      </w:r>
      <w:r w:rsidR="00067F97">
        <w:t>2:16-17)</w:t>
      </w:r>
      <w:r w:rsidR="00794408">
        <w:t>.</w:t>
      </w:r>
    </w:p>
    <w:p w:rsidR="00067F97" w:rsidRDefault="00067F97" w:rsidP="00073B98"/>
    <w:p w:rsidR="00067F97" w:rsidRDefault="00361F6C" w:rsidP="00073B98">
      <w:r>
        <w:t>Yoel telah bernubuat tentang</w:t>
      </w:r>
      <w:r w:rsidR="005C24B0">
        <w:t xml:space="preserve"> masa</w:t>
      </w:r>
      <w:r>
        <w:t xml:space="preserve"> ketika Roh Kudus akan dicurahkan ke atas semua orang percaya, sehingga memperluas pemberian karunia </w:t>
      </w:r>
      <w:r w:rsidR="00375C62">
        <w:t xml:space="preserve">rohani </w:t>
      </w:r>
      <w:r>
        <w:t xml:space="preserve">kepada semua orang </w:t>
      </w:r>
      <w:r w:rsidR="0078275D">
        <w:t xml:space="preserve">yang </w:t>
      </w:r>
      <w:r w:rsidR="005C24B0">
        <w:t>didiami-Nya</w:t>
      </w:r>
      <w:r w:rsidR="00067F97">
        <w:t xml:space="preserve">. </w:t>
      </w:r>
      <w:r>
        <w:t>Dan Petrus mengajar</w:t>
      </w:r>
      <w:r w:rsidR="00241C29">
        <w:t>kan</w:t>
      </w:r>
      <w:r>
        <w:t xml:space="preserve"> bahwa semua</w:t>
      </w:r>
      <w:r w:rsidR="005C24B0">
        <w:t>nya</w:t>
      </w:r>
      <w:r>
        <w:t xml:space="preserve"> ini terjadi pada hari Pentakosta</w:t>
      </w:r>
      <w:r w:rsidR="00067F97">
        <w:t xml:space="preserve">. </w:t>
      </w:r>
      <w:r>
        <w:t>Sejak hari itu</w:t>
      </w:r>
      <w:r w:rsidR="005C24B0">
        <w:t xml:space="preserve"> sampai</w:t>
      </w:r>
      <w:r>
        <w:t xml:space="preserve"> seterusnya, se</w:t>
      </w:r>
      <w:r w:rsidR="005C24B0">
        <w:t>tiap</w:t>
      </w:r>
      <w:r>
        <w:t xml:space="preserve"> orang percaya</w:t>
      </w:r>
      <w:r w:rsidR="005C24B0">
        <w:t xml:space="preserve"> di</w:t>
      </w:r>
      <w:r>
        <w:t xml:space="preserve"> dalam gereja telah menerima karunia </w:t>
      </w:r>
      <w:r w:rsidR="00FB2A1A">
        <w:t>rohani</w:t>
      </w:r>
      <w:r w:rsidR="00067F97">
        <w:t>.</w:t>
      </w:r>
    </w:p>
    <w:p w:rsidR="00067F97" w:rsidRDefault="00067F97" w:rsidP="00073B98">
      <w:r>
        <w:lastRenderedPageBreak/>
        <w:tab/>
      </w:r>
      <w:r w:rsidR="00361F6C">
        <w:t xml:space="preserve">Dari nas-nas seperti </w:t>
      </w:r>
      <w:r>
        <w:t xml:space="preserve">1 </w:t>
      </w:r>
      <w:r w:rsidR="00361F6C">
        <w:t xml:space="preserve">Korintus </w:t>
      </w:r>
      <w:r>
        <w:t xml:space="preserve">12, </w:t>
      </w:r>
      <w:r w:rsidR="00361F6C">
        <w:t xml:space="preserve">Roma </w:t>
      </w:r>
      <w:r>
        <w:t>12</w:t>
      </w:r>
      <w:r w:rsidR="001F0EF1">
        <w:t>,</w:t>
      </w:r>
      <w:r>
        <w:t xml:space="preserve"> </w:t>
      </w:r>
      <w:r w:rsidR="00361F6C">
        <w:t xml:space="preserve">dan Efesus </w:t>
      </w:r>
      <w:r>
        <w:t xml:space="preserve">4, </w:t>
      </w:r>
      <w:r w:rsidR="00361F6C">
        <w:t xml:space="preserve">selain juga </w:t>
      </w:r>
      <w:r w:rsidR="007A44C6">
        <w:t xml:space="preserve">dari sejarah gereja, kita tahu bahwa </w:t>
      </w:r>
      <w:r w:rsidR="005C24B0">
        <w:t>ada beberapa</w:t>
      </w:r>
      <w:r w:rsidR="007A44C6">
        <w:t xml:space="preserve"> karunia </w:t>
      </w:r>
      <w:r w:rsidR="005934AC">
        <w:t xml:space="preserve">rohani </w:t>
      </w:r>
      <w:r w:rsidR="005C24B0">
        <w:t xml:space="preserve">yang </w:t>
      </w:r>
      <w:r w:rsidR="005548C2">
        <w:t>cukup</w:t>
      </w:r>
      <w:r w:rsidR="007A44C6">
        <w:t xml:space="preserve"> </w:t>
      </w:r>
      <w:r w:rsidR="005C24B0">
        <w:t>umum</w:t>
      </w:r>
      <w:r w:rsidR="007A44C6">
        <w:t xml:space="preserve"> </w:t>
      </w:r>
      <w:r>
        <w:t xml:space="preserve">— </w:t>
      </w:r>
      <w:r w:rsidR="007A44C6">
        <w:t xml:space="preserve">hal-hal seperti melayani, berkhotbah, mengajar, menginjili, memberi dorongan semangat, </w:t>
      </w:r>
      <w:r w:rsidR="00FB09CF">
        <w:t>memberi kontribusi, serta administrasi</w:t>
      </w:r>
      <w:r>
        <w:t xml:space="preserve">. </w:t>
      </w:r>
      <w:r w:rsidR="00FB09CF">
        <w:t xml:space="preserve">Karunia-karunia yang lebih spektakuler seperti penglihatan, mujizat dan bahasa lidah </w:t>
      </w:r>
      <w:r w:rsidR="005C24B0">
        <w:t>bukanlah karunia yang umum</w:t>
      </w:r>
      <w:r>
        <w:t xml:space="preserve">. </w:t>
      </w:r>
      <w:r w:rsidR="00FB09CF">
        <w:t xml:space="preserve">Akan tetapi, </w:t>
      </w:r>
      <w:r w:rsidR="005C24B0">
        <w:t>apa pun</w:t>
      </w:r>
      <w:r w:rsidR="00FB09CF">
        <w:t xml:space="preserve"> karunia </w:t>
      </w:r>
      <w:r w:rsidR="00AD4139">
        <w:t>rohani</w:t>
      </w:r>
      <w:r w:rsidR="005C24B0">
        <w:t xml:space="preserve"> </w:t>
      </w:r>
      <w:r w:rsidR="00AD4139">
        <w:t xml:space="preserve">yang kita miliki, </w:t>
      </w:r>
      <w:r w:rsidR="005548C2">
        <w:t>hal</w:t>
      </w:r>
      <w:r w:rsidR="00AD4139">
        <w:t xml:space="preserve"> yang </w:t>
      </w:r>
      <w:r w:rsidR="005C24B0">
        <w:t xml:space="preserve">ingin </w:t>
      </w:r>
      <w:r w:rsidR="00AD4139">
        <w:t>k</w:t>
      </w:r>
      <w:r w:rsidR="005548C2">
        <w:t>am</w:t>
      </w:r>
      <w:r w:rsidR="00AD4139">
        <w:t>i sampaikan adalah</w:t>
      </w:r>
      <w:r>
        <w:t xml:space="preserve">: </w:t>
      </w:r>
      <w:r w:rsidR="00AD4139">
        <w:t>Roh Kudus me</w:t>
      </w:r>
      <w:r w:rsidR="005C24B0">
        <w:t xml:space="preserve">mberikan </w:t>
      </w:r>
      <w:r w:rsidR="00AD4139">
        <w:t>berbagai karunia</w:t>
      </w:r>
      <w:r w:rsidR="005C24B0">
        <w:t xml:space="preserve"> untuk membangun jemaat</w:t>
      </w:r>
      <w:r>
        <w:t xml:space="preserve">. </w:t>
      </w:r>
      <w:r w:rsidR="00AD4139">
        <w:t>Jadi, apa</w:t>
      </w:r>
      <w:r w:rsidR="005C24B0">
        <w:t xml:space="preserve"> </w:t>
      </w:r>
      <w:r w:rsidR="00AD4139">
        <w:t>pun karunia yang kita miliki, tugas moral kita adalah menggunakan karunia-karunia tersebut demi kebaikan umat Allah</w:t>
      </w:r>
      <w:r>
        <w:t xml:space="preserve">. </w:t>
      </w:r>
      <w:r w:rsidR="00AD4139">
        <w:t>Perhatikan pengajaran Paulus tentang hal ini d</w:t>
      </w:r>
      <w:r w:rsidR="005C24B0">
        <w:t>alam</w:t>
      </w:r>
      <w:r w:rsidR="00AD4139">
        <w:t xml:space="preserve"> </w:t>
      </w:r>
      <w:r>
        <w:t xml:space="preserve">1 </w:t>
      </w:r>
      <w:r w:rsidR="00AD4139">
        <w:t xml:space="preserve">Korintus </w:t>
      </w:r>
      <w:r>
        <w:t>12:7</w:t>
      </w:r>
      <w:r w:rsidR="00D230FB">
        <w:t xml:space="preserve">, </w:t>
      </w:r>
      <w:r>
        <w:t xml:space="preserve">11: </w:t>
      </w:r>
    </w:p>
    <w:p w:rsidR="00067F97" w:rsidRDefault="00067F97" w:rsidP="00073B98">
      <w:pPr>
        <w:pStyle w:val="Quotations"/>
      </w:pPr>
    </w:p>
    <w:p w:rsidR="00067F97" w:rsidRDefault="0069762D" w:rsidP="00073B98">
      <w:pPr>
        <w:pStyle w:val="Quotations"/>
      </w:pPr>
      <w:r w:rsidRPr="0069762D">
        <w:t>Tetapi kepada tiap-tiap oran</w:t>
      </w:r>
      <w:r>
        <w:t xml:space="preserve">g dikaruniakan penyataan Roh </w:t>
      </w:r>
      <w:r w:rsidRPr="0069762D">
        <w:t>untuk kepentingan bersama</w:t>
      </w:r>
      <w:r w:rsidRPr="006A37A4">
        <w:t xml:space="preserve"> </w:t>
      </w:r>
      <w:r w:rsidR="00067F97" w:rsidRPr="006A37A4">
        <w:t xml:space="preserve">… </w:t>
      </w:r>
      <w:r w:rsidRPr="0069762D">
        <w:t>Tetapi semu</w:t>
      </w:r>
      <w:r>
        <w:t xml:space="preserve">anya ini dikerjakan oleh Roh </w:t>
      </w:r>
      <w:r w:rsidRPr="0069762D">
        <w:t>yang satu dan yang sama, yang memberikan karunia kepada tiap-tiap orang secara khusus, seperti yang dikehendaki-Nya</w:t>
      </w:r>
      <w:r w:rsidR="00794408">
        <w:t xml:space="preserve"> </w:t>
      </w:r>
      <w:r w:rsidR="00067F97">
        <w:t xml:space="preserve">(1 </w:t>
      </w:r>
      <w:r>
        <w:t xml:space="preserve">Korintus </w:t>
      </w:r>
      <w:r w:rsidR="00067F97">
        <w:t>12:7, 11)</w:t>
      </w:r>
      <w:r w:rsidR="00794408">
        <w:t>.</w:t>
      </w:r>
    </w:p>
    <w:p w:rsidR="00067F97" w:rsidRDefault="00067F97" w:rsidP="00073B98">
      <w:pPr>
        <w:pStyle w:val="Quotations"/>
      </w:pPr>
    </w:p>
    <w:p w:rsidR="00067F97" w:rsidRDefault="00C07F82" w:rsidP="00073B98">
      <w:r>
        <w:t xml:space="preserve">Salah satu implikasi yang jelas dari kehidupan di dalam hadirat Roh Kudus adalah kita berkewajiban untuk mengidentifikasi dan menggunakan berbagai karunia yang </w:t>
      </w:r>
      <w:r w:rsidR="005C24B0">
        <w:t xml:space="preserve">telah </w:t>
      </w:r>
      <w:r>
        <w:t>Allah berikan kepada kita</w:t>
      </w:r>
      <w:r w:rsidR="00067F97">
        <w:t>.</w:t>
      </w:r>
    </w:p>
    <w:p w:rsidR="00067F97" w:rsidRDefault="005C24B0" w:rsidP="00073B98">
      <w:pPr>
        <w:ind w:firstLine="720"/>
      </w:pPr>
      <w:r>
        <w:t xml:space="preserve">Beberapa </w:t>
      </w:r>
      <w:r w:rsidR="00F74471">
        <w:t xml:space="preserve">fakta </w:t>
      </w:r>
      <w:r>
        <w:t xml:space="preserve">yang </w:t>
      </w:r>
      <w:r w:rsidR="00F74471">
        <w:t xml:space="preserve">paling </w:t>
      </w:r>
      <w:r>
        <w:t>mendasar</w:t>
      </w:r>
      <w:r w:rsidR="00F74471">
        <w:t xml:space="preserve"> yang </w:t>
      </w:r>
      <w:r w:rsidR="002F694B">
        <w:t>harus</w:t>
      </w:r>
      <w:r w:rsidR="00F74471">
        <w:t xml:space="preserve"> kita pertimbangkan </w:t>
      </w:r>
      <w:r w:rsidR="004E6EEC">
        <w:t>dalam setiap situasi etis berk</w:t>
      </w:r>
      <w:r>
        <w:t>aitan</w:t>
      </w:r>
      <w:r w:rsidR="004E6EEC">
        <w:t xml:space="preserve"> dengan Allah sendiri</w:t>
      </w:r>
      <w:r w:rsidR="00067F97">
        <w:t xml:space="preserve">: </w:t>
      </w:r>
      <w:r w:rsidR="004E6EEC">
        <w:t xml:space="preserve">otoritas-Nya yang absolut, eksklusif, dan </w:t>
      </w:r>
      <w:r w:rsidR="00070C1E">
        <w:t>me</w:t>
      </w:r>
      <w:r w:rsidR="00D77D91">
        <w:t>ncakup segala sesuatu</w:t>
      </w:r>
      <w:r w:rsidR="00067F97">
        <w:t xml:space="preserve">; </w:t>
      </w:r>
      <w:r w:rsidR="00070C1E">
        <w:t>kendali-Nya</w:t>
      </w:r>
      <w:r w:rsidR="00D77D91">
        <w:t xml:space="preserve"> yang</w:t>
      </w:r>
      <w:r w:rsidR="00070C1E">
        <w:t xml:space="preserve"> berdaulat maupun </w:t>
      </w:r>
      <w:r w:rsidR="00D77D91">
        <w:t xml:space="preserve">kendali-Nya </w:t>
      </w:r>
      <w:r w:rsidR="00070C1E">
        <w:t>secara moral atas ciptaan</w:t>
      </w:r>
      <w:r w:rsidR="00067F97">
        <w:t xml:space="preserve">; </w:t>
      </w:r>
      <w:r w:rsidR="005F2BEC">
        <w:t>serta kehadiran-Nya bersama kita sebagai Raja Perjanjian, Tuhan yang berinkarnasi, dan Roh yang melayani</w:t>
      </w:r>
      <w:r w:rsidR="00067F97">
        <w:t xml:space="preserve">. </w:t>
      </w:r>
      <w:r w:rsidR="005F2BEC">
        <w:t xml:space="preserve">Ketika kita </w:t>
      </w:r>
      <w:r w:rsidR="00D77D91">
        <w:t xml:space="preserve">bertumpu </w:t>
      </w:r>
      <w:r w:rsidR="005F2BEC">
        <w:t xml:space="preserve">kepada pemahaman yang </w:t>
      </w:r>
      <w:r w:rsidR="00D77D91">
        <w:t>benar</w:t>
      </w:r>
      <w:r w:rsidR="005F2BEC">
        <w:t xml:space="preserve"> tentang siapa Allah sebenarnya, kita </w:t>
      </w:r>
      <w:r w:rsidR="00D77D91">
        <w:t xml:space="preserve">menjadi </w:t>
      </w:r>
      <w:r w:rsidR="005F2BEC">
        <w:t>jauh lebih siap untuk mengambil keputusan-keputusan yang berkenan kepada-Nya, dan mendatangkan berkat-berkat-Nya atas diri kita</w:t>
      </w:r>
      <w:r w:rsidR="00067F97">
        <w:t xml:space="preserve">. </w:t>
      </w:r>
    </w:p>
    <w:p w:rsidR="00067F97" w:rsidRDefault="00067F97" w:rsidP="00073B98">
      <w:r>
        <w:tab/>
      </w:r>
      <w:r w:rsidR="005F2BEC">
        <w:t>Setelah</w:t>
      </w:r>
      <w:r w:rsidR="00D77D91">
        <w:t xml:space="preserve"> kita</w:t>
      </w:r>
      <w:r w:rsidR="005F2BEC">
        <w:t xml:space="preserve"> meng</w:t>
      </w:r>
      <w:r w:rsidR="00D77D91">
        <w:t>enali</w:t>
      </w:r>
      <w:r w:rsidR="005F2BEC">
        <w:t xml:space="preserve"> fakta-fakta yang terkait dengan Allah sendiri, kini kita siap untuk beralih kepada fakta-fakta yang membentuk ciptaan secara umum, termasuk aspek-aspek jasmaninya dan juga aspek-aspek rohaninya</w:t>
      </w:r>
      <w:r>
        <w:t xml:space="preserve">. </w:t>
      </w:r>
    </w:p>
    <w:p w:rsidR="00067F97" w:rsidRDefault="00067F97" w:rsidP="00073B98"/>
    <w:p w:rsidR="00067F97" w:rsidRDefault="00067F97" w:rsidP="00073B98"/>
    <w:p w:rsidR="006A37A4" w:rsidRDefault="006A37A4" w:rsidP="00073B98"/>
    <w:p w:rsidR="00067F97" w:rsidRDefault="004D6CCB" w:rsidP="00073B98">
      <w:pPr>
        <w:pStyle w:val="Chapterheading"/>
      </w:pPr>
      <w:r>
        <w:t>CIPTAAN</w:t>
      </w:r>
    </w:p>
    <w:p w:rsidR="006A37A4" w:rsidRDefault="006A37A4" w:rsidP="00073B98"/>
    <w:p w:rsidR="00067F97" w:rsidRDefault="00067F97" w:rsidP="00073B98">
      <w:r>
        <w:tab/>
      </w:r>
      <w:r w:rsidR="00A10EE0">
        <w:t>Teologi sistemati</w:t>
      </w:r>
      <w:r w:rsidR="009D1B0E">
        <w:t>ka</w:t>
      </w:r>
      <w:r w:rsidR="00A10EE0">
        <w:t xml:space="preserve"> tradisional </w:t>
      </w:r>
      <w:r w:rsidR="00D77D91">
        <w:t>telah membicarakan</w:t>
      </w:r>
      <w:r w:rsidR="00A10EE0">
        <w:t xml:space="preserve"> segala sesuatu </w:t>
      </w:r>
      <w:r w:rsidR="00D77D91">
        <w:t xml:space="preserve">yang </w:t>
      </w:r>
      <w:r w:rsidR="00A10EE0">
        <w:t>ada</w:t>
      </w:r>
      <w:r w:rsidR="00D77D91">
        <w:t xml:space="preserve"> sebagai yang</w:t>
      </w:r>
      <w:r w:rsidR="00A10EE0">
        <w:t xml:space="preserve"> </w:t>
      </w:r>
      <w:r w:rsidR="00D77D91">
        <w:t xml:space="preserve">terutama </w:t>
      </w:r>
      <w:r w:rsidR="00A10EE0">
        <w:t>menempati salah satu dari tiga ranah dasar</w:t>
      </w:r>
      <w:r>
        <w:t xml:space="preserve">. </w:t>
      </w:r>
      <w:r w:rsidR="00A10EE0">
        <w:t>Pertama</w:t>
      </w:r>
      <w:r w:rsidR="00B87BFA">
        <w:t xml:space="preserve">-tama, </w:t>
      </w:r>
      <w:r w:rsidR="00D77D91">
        <w:t>ada</w:t>
      </w:r>
      <w:r w:rsidR="00B87BFA">
        <w:t xml:space="preserve"> ranah sup</w:t>
      </w:r>
      <w:r w:rsidR="009D1B0E">
        <w:t>e</w:t>
      </w:r>
      <w:r w:rsidR="00B87BFA">
        <w:t>rnatural, yaitu ranah yang berada di atas alam ini</w:t>
      </w:r>
      <w:r>
        <w:t xml:space="preserve">. </w:t>
      </w:r>
      <w:r w:rsidR="00B87BFA">
        <w:t xml:space="preserve">Walaupun kita </w:t>
      </w:r>
      <w:r w:rsidR="002F694B">
        <w:t>sering</w:t>
      </w:r>
      <w:r w:rsidR="00B87BFA">
        <w:t xml:space="preserve"> menggunakan istilah ini untuk mengacu kepada segala sesuatu yang bukan merupakan bagian dari dunia natural</w:t>
      </w:r>
      <w:r w:rsidR="00D77D91">
        <w:t xml:space="preserve"> kita</w:t>
      </w:r>
      <w:r w:rsidR="00B87BFA">
        <w:t xml:space="preserve">, tetapi istilah ini </w:t>
      </w:r>
      <w:r w:rsidR="00D77D91">
        <w:t xml:space="preserve">digunakan secara lebih </w:t>
      </w:r>
      <w:r w:rsidR="00B87BFA">
        <w:t>teknis di dalam teologi sistematika</w:t>
      </w:r>
      <w:r>
        <w:t xml:space="preserve">. </w:t>
      </w:r>
      <w:r w:rsidR="00B87BFA">
        <w:t>Secara khusus, istilah ini mengacu kepada Allah dan karya-karya-Nya, karena hanya Allah sendiri yang benar-benar lebih tinggi, lebih berkuasa, dan lebih berotoritas daripada dunia natural</w:t>
      </w:r>
      <w:r>
        <w:t>.</w:t>
      </w:r>
    </w:p>
    <w:p w:rsidR="00067F97" w:rsidRDefault="00067F97" w:rsidP="00073B98">
      <w:r>
        <w:lastRenderedPageBreak/>
        <w:tab/>
      </w:r>
      <w:r w:rsidR="00B87BFA">
        <w:t>Kedua,</w:t>
      </w:r>
      <w:r w:rsidR="00D77D91">
        <w:t xml:space="preserve"> ada juga</w:t>
      </w:r>
      <w:r w:rsidR="00B87BFA">
        <w:t xml:space="preserve"> ranah natural</w:t>
      </w:r>
      <w:r>
        <w:t xml:space="preserve">. </w:t>
      </w:r>
      <w:r w:rsidR="00B87BFA">
        <w:t xml:space="preserve">Inilah dunia yang diciptakan Allah di dalam Kejadian </w:t>
      </w:r>
      <w:r>
        <w:t xml:space="preserve">1, </w:t>
      </w:r>
      <w:r w:rsidR="00B87BFA">
        <w:t xml:space="preserve">dunia di mana kita hidup dan </w:t>
      </w:r>
      <w:r w:rsidR="00206460">
        <w:t>be</w:t>
      </w:r>
      <w:r w:rsidR="00D77D91">
        <w:t>kerja</w:t>
      </w:r>
      <w:r>
        <w:t xml:space="preserve">. </w:t>
      </w:r>
      <w:r w:rsidR="00FD2F71">
        <w:t xml:space="preserve">Dan </w:t>
      </w:r>
      <w:r w:rsidR="00C97142">
        <w:t xml:space="preserve">tanpa diragukan lagi, ini adalah sisi ciptaan yang paling </w:t>
      </w:r>
      <w:r w:rsidR="003F5EEF">
        <w:t>d</w:t>
      </w:r>
      <w:r w:rsidR="00D77D91">
        <w:t>ikenal oleh</w:t>
      </w:r>
      <w:r w:rsidR="00C97142">
        <w:t xml:space="preserve"> umat manusia</w:t>
      </w:r>
      <w:r>
        <w:t>.</w:t>
      </w:r>
    </w:p>
    <w:p w:rsidR="00067F97" w:rsidRDefault="00067F97" w:rsidP="00073B98">
      <w:r>
        <w:tab/>
      </w:r>
      <w:r w:rsidR="000E16D6">
        <w:t xml:space="preserve">Dan ketiga, </w:t>
      </w:r>
      <w:r w:rsidR="00D77D91">
        <w:t xml:space="preserve">ada </w:t>
      </w:r>
      <w:r w:rsidR="000E16D6">
        <w:t xml:space="preserve">ranah </w:t>
      </w:r>
      <w:r w:rsidR="000E16D6" w:rsidRPr="000E16D6">
        <w:rPr>
          <w:i/>
        </w:rPr>
        <w:t>preternatural</w:t>
      </w:r>
      <w:r w:rsidR="000E16D6">
        <w:t>, yaitu ranah yang</w:t>
      </w:r>
      <w:r w:rsidR="00D77D91">
        <w:t xml:space="preserve"> berada di luar</w:t>
      </w:r>
      <w:r w:rsidR="000E16D6">
        <w:t xml:space="preserve"> alam</w:t>
      </w:r>
      <w:r>
        <w:t xml:space="preserve">. </w:t>
      </w:r>
      <w:r w:rsidR="000E16D6">
        <w:t xml:space="preserve">Ranah ini tidak berada di atas alam seperti Allah, tetapi </w:t>
      </w:r>
      <w:r w:rsidR="00D77D91">
        <w:t>lebih merupakan ranah yang berada berdampingan dengan</w:t>
      </w:r>
      <w:r w:rsidR="000E16D6">
        <w:t xml:space="preserve"> alam</w:t>
      </w:r>
      <w:r w:rsidR="00D77D91">
        <w:t>, sebagai</w:t>
      </w:r>
      <w:r w:rsidR="000E16D6">
        <w:t xml:space="preserve"> aspek ciptaan yang berbeda</w:t>
      </w:r>
      <w:r w:rsidR="00D77D91">
        <w:t>. Ini adalah r</w:t>
      </w:r>
      <w:r w:rsidR="00C311FB">
        <w:t>anah</w:t>
      </w:r>
      <w:r w:rsidR="00D77D91">
        <w:t xml:space="preserve"> yang </w:t>
      </w:r>
      <w:r w:rsidR="00C311FB">
        <w:t xml:space="preserve"> di</w:t>
      </w:r>
      <w:r w:rsidR="00D77D91">
        <w:t>huni</w:t>
      </w:r>
      <w:r w:rsidR="00C311FB">
        <w:t xml:space="preserve"> oleh roh-roh yang tidak kelihatan seperti para malaikat dan roh-roh jahat</w:t>
      </w:r>
      <w:r>
        <w:t xml:space="preserve">. </w:t>
      </w:r>
    </w:p>
    <w:p w:rsidR="00067F97" w:rsidRDefault="00C311FB" w:rsidP="00073B98">
      <w:pPr>
        <w:ind w:firstLine="720"/>
      </w:pPr>
      <w:r>
        <w:t>Se</w:t>
      </w:r>
      <w:r w:rsidR="00E668FB">
        <w:t>jalan</w:t>
      </w:r>
      <w:r>
        <w:t xml:space="preserve"> dengan pemahaman tradisional ini, diskusi kita tentang berbagai fakta ciptaan ini akan terbagi ke dalam dua bagian</w:t>
      </w:r>
      <w:r w:rsidR="00067F97">
        <w:t xml:space="preserve">. </w:t>
      </w:r>
      <w:r w:rsidR="00F46AB2">
        <w:t>Pertama, kita akan mem</w:t>
      </w:r>
      <w:r w:rsidR="00E668FB">
        <w:t>pelajari</w:t>
      </w:r>
      <w:r w:rsidR="00F46AB2">
        <w:t xml:space="preserve"> aspek-aspek preternatural dari ciptaan, dengan mempertimbangkan bagaimana ranah rohani yang didiami oleh para malaikat dan roh-roh jahat tersebut berelasi </w:t>
      </w:r>
      <w:r w:rsidR="00905E91">
        <w:t>dengan</w:t>
      </w:r>
      <w:r w:rsidR="00F46AB2">
        <w:t xml:space="preserve"> etika Kristen</w:t>
      </w:r>
      <w:r w:rsidR="00067F97">
        <w:t xml:space="preserve">. </w:t>
      </w:r>
      <w:r w:rsidR="00F46AB2">
        <w:t xml:space="preserve">Dan kedua, kita akan membahas dunia natural serta relasinya </w:t>
      </w:r>
      <w:r w:rsidR="00905E91">
        <w:t>dengan</w:t>
      </w:r>
      <w:r w:rsidR="00F46AB2">
        <w:t xml:space="preserve"> etika</w:t>
      </w:r>
      <w:r w:rsidR="00067F97">
        <w:t xml:space="preserve">. </w:t>
      </w:r>
      <w:r w:rsidR="00F46AB2">
        <w:t xml:space="preserve">Mari kita mulai dengan </w:t>
      </w:r>
      <w:r w:rsidR="00E668FB">
        <w:t xml:space="preserve">aspek </w:t>
      </w:r>
      <w:r w:rsidR="00F46AB2">
        <w:t>preternatural yang tidak kelihatan dari ciptaan</w:t>
      </w:r>
      <w:r w:rsidR="00067F97">
        <w:t>.</w:t>
      </w:r>
    </w:p>
    <w:p w:rsidR="00067F97" w:rsidRDefault="00067F97" w:rsidP="00073B98">
      <w:pPr>
        <w:ind w:firstLine="720"/>
      </w:pPr>
    </w:p>
    <w:p w:rsidR="006A37A4" w:rsidRDefault="006A37A4" w:rsidP="00073B98">
      <w:pPr>
        <w:ind w:firstLine="720"/>
      </w:pPr>
    </w:p>
    <w:p w:rsidR="00067F97" w:rsidRDefault="00B639AB" w:rsidP="00073B98">
      <w:pPr>
        <w:pStyle w:val="PanelHeading"/>
      </w:pPr>
      <w:r>
        <w:t xml:space="preserve">Aspek </w:t>
      </w:r>
      <w:r w:rsidR="00067F97" w:rsidRPr="00073B98">
        <w:rPr>
          <w:iCs/>
        </w:rPr>
        <w:t>Preternatural</w:t>
      </w:r>
    </w:p>
    <w:p w:rsidR="006A37A4" w:rsidRDefault="006A37A4" w:rsidP="00073B98"/>
    <w:p w:rsidR="00067F97" w:rsidRDefault="00067F97" w:rsidP="00073B98">
      <w:r>
        <w:tab/>
      </w:r>
      <w:r w:rsidR="005E6A1D">
        <w:t>Sayang</w:t>
      </w:r>
      <w:r w:rsidR="00E668FB">
        <w:t>nya,</w:t>
      </w:r>
      <w:r w:rsidR="00F259CE">
        <w:t xml:space="preserve"> </w:t>
      </w:r>
      <w:r w:rsidR="005E6A1D">
        <w:t xml:space="preserve">orang-orang Kristen modern, khususnya di dalam budaya Barat, </w:t>
      </w:r>
      <w:r w:rsidR="002F694B">
        <w:t>sering kali</w:t>
      </w:r>
      <w:r w:rsidR="005E6A1D">
        <w:t xml:space="preserve"> tidak banyak memberi perhatian kepada malaikat-malaikat dan roh-roh jahat yang tidak kelihatan yang mengelilingi dan berinteraksi dengan kita</w:t>
      </w:r>
      <w:r>
        <w:t xml:space="preserve">. </w:t>
      </w:r>
      <w:r w:rsidR="00C35E66">
        <w:t xml:space="preserve">Dan hal ini </w:t>
      </w:r>
      <w:r w:rsidR="002F694B">
        <w:t>seharusnya</w:t>
      </w:r>
      <w:r w:rsidR="00C35E66">
        <w:t xml:space="preserve"> tidak membuat kita terkejut</w:t>
      </w:r>
      <w:r>
        <w:t xml:space="preserve">. </w:t>
      </w:r>
      <w:r w:rsidR="00C35E66">
        <w:t>Lagipula, pengalaman manusiawi kita</w:t>
      </w:r>
      <w:r w:rsidR="00E668FB">
        <w:t xml:space="preserve"> biasanya</w:t>
      </w:r>
      <w:r w:rsidR="00C35E66">
        <w:t xml:space="preserve"> terbatas kepada dunia natural</w:t>
      </w:r>
      <w:r>
        <w:t xml:space="preserve">. </w:t>
      </w:r>
      <w:r w:rsidR="00C35E66">
        <w:t>Kita terus-menerus berinteraksi dengan orang lain se</w:t>
      </w:r>
      <w:r w:rsidR="00E668FB">
        <w:t>perti juga</w:t>
      </w:r>
      <w:r w:rsidR="00C35E66">
        <w:t xml:space="preserve"> dengan lingkungan jasmani kita, dan kita</w:t>
      </w:r>
      <w:r w:rsidR="00E668FB">
        <w:t xml:space="preserve"> umumnya berusaha</w:t>
      </w:r>
      <w:r w:rsidR="00C35E66">
        <w:t xml:space="preserve"> untuk menjelaskan </w:t>
      </w:r>
      <w:r w:rsidR="00E668FB">
        <w:t>se</w:t>
      </w:r>
      <w:r w:rsidR="00C35E66">
        <w:t xml:space="preserve">bagian besar </w:t>
      </w:r>
      <w:r w:rsidR="00E668FB">
        <w:t xml:space="preserve">hal di dalam </w:t>
      </w:r>
      <w:r w:rsidR="00C35E66">
        <w:t xml:space="preserve">dunia ini serta berbagai peristiwa di sekitar kita sebagai fenomena </w:t>
      </w:r>
      <w:r w:rsidR="00E668FB">
        <w:t>alam</w:t>
      </w:r>
      <w:r>
        <w:t xml:space="preserve">. </w:t>
      </w:r>
      <w:r w:rsidR="00C35E66">
        <w:t>Jadi, kita</w:t>
      </w:r>
      <w:r w:rsidR="00E668FB">
        <w:t xml:space="preserve"> jarang menekankan</w:t>
      </w:r>
      <w:r w:rsidR="00C35E66">
        <w:t xml:space="preserve"> dunia preternatural</w:t>
      </w:r>
      <w:r>
        <w:t xml:space="preserve">. </w:t>
      </w:r>
      <w:r w:rsidR="00C35E66">
        <w:t xml:space="preserve">Akan tetapi, faktanya adalah para malaikat dan roh jahat memberikan dampak yang signifikan </w:t>
      </w:r>
      <w:r w:rsidR="00E668FB">
        <w:t>terhadap</w:t>
      </w:r>
      <w:r w:rsidR="00C35E66">
        <w:t xml:space="preserve"> hal-hal yang terjadi di dalam kehidupan kita</w:t>
      </w:r>
      <w:r>
        <w:t xml:space="preserve">. </w:t>
      </w:r>
      <w:r w:rsidR="00C35E66">
        <w:t xml:space="preserve">Dan </w:t>
      </w:r>
      <w:r w:rsidR="00202B85">
        <w:t>akibatnya</w:t>
      </w:r>
      <w:r w:rsidR="00C35E66">
        <w:t>, dunia preternatural merupakan</w:t>
      </w:r>
      <w:r w:rsidR="00232FF6">
        <w:t xml:space="preserve"> faktor </w:t>
      </w:r>
      <w:r w:rsidR="00C35E66">
        <w:t xml:space="preserve">yang penting </w:t>
      </w:r>
      <w:r w:rsidR="00232FF6">
        <w:t xml:space="preserve">dalam </w:t>
      </w:r>
      <w:r w:rsidR="00C35E66">
        <w:t>mengambil berbagai keputusan etis</w:t>
      </w:r>
      <w:r>
        <w:t>.</w:t>
      </w:r>
    </w:p>
    <w:p w:rsidR="00067F97" w:rsidRDefault="008802A4" w:rsidP="00073B98">
      <w:pPr>
        <w:ind w:firstLine="720"/>
      </w:pPr>
      <w:r>
        <w:t>Kita akan mem</w:t>
      </w:r>
      <w:r w:rsidR="00232FF6">
        <w:t>ikirkan</w:t>
      </w:r>
      <w:r>
        <w:t xml:space="preserve"> aspek-aspek preternatural dari ciptaan di bawah dua</w:t>
      </w:r>
      <w:r w:rsidR="00232FF6">
        <w:t xml:space="preserve"> judul yang terpisah,</w:t>
      </w:r>
      <w:r>
        <w:t>yang berkaitan dengan etika Kristen</w:t>
      </w:r>
      <w:r w:rsidR="00067F97">
        <w:t xml:space="preserve">. </w:t>
      </w:r>
      <w:r>
        <w:t xml:space="preserve">Pertama, kita akan menggambarkan para penghuni </w:t>
      </w:r>
      <w:r w:rsidR="00101602">
        <w:t>ranah preternatural serta relasi mereka dengan dunia natural</w:t>
      </w:r>
      <w:r w:rsidR="00067F97">
        <w:t xml:space="preserve">. </w:t>
      </w:r>
      <w:r w:rsidR="00101602">
        <w:t>Dan kedua, kita akan beralih kepada topik peperangan rohani, yaitu pergulatan kosmis antara kebaika</w:t>
      </w:r>
      <w:r w:rsidR="00F110A5">
        <w:t>n</w:t>
      </w:r>
      <w:r w:rsidR="00101602">
        <w:t xml:space="preserve"> dan kejahatan yang berkecamuk di sekitar kita</w:t>
      </w:r>
      <w:r w:rsidR="00067F97">
        <w:t xml:space="preserve">. </w:t>
      </w:r>
      <w:r w:rsidR="00101602">
        <w:t xml:space="preserve">Mari kita beralih terlebih </w:t>
      </w:r>
      <w:r w:rsidR="002F694B">
        <w:t>dahulu</w:t>
      </w:r>
      <w:r w:rsidR="00101602">
        <w:t xml:space="preserve"> kepada para penghuni ranah preternatural, yaitu para malaikat dan </w:t>
      </w:r>
      <w:r w:rsidR="00232FF6">
        <w:t>roh-</w:t>
      </w:r>
      <w:r w:rsidR="00101602">
        <w:t>roh jahat</w:t>
      </w:r>
      <w:r w:rsidR="00067F97">
        <w:t>.</w:t>
      </w:r>
    </w:p>
    <w:p w:rsidR="00067F97" w:rsidRDefault="00067F97" w:rsidP="00073B98"/>
    <w:p w:rsidR="00067F97" w:rsidRDefault="00067F97" w:rsidP="00073B98"/>
    <w:p w:rsidR="00067F97" w:rsidRDefault="0090364F" w:rsidP="00073B98">
      <w:pPr>
        <w:pStyle w:val="BulletHeading"/>
      </w:pPr>
      <w:r>
        <w:t>Para Penghuni</w:t>
      </w:r>
    </w:p>
    <w:p w:rsidR="006A37A4" w:rsidRDefault="006A37A4" w:rsidP="00073B98"/>
    <w:p w:rsidR="00067F97" w:rsidRDefault="00067F97" w:rsidP="00073B98">
      <w:r>
        <w:tab/>
      </w:r>
      <w:r w:rsidR="0090364F">
        <w:t xml:space="preserve">Ilmu pengetahuan modern menyatakan bahwa umat manusia </w:t>
      </w:r>
      <w:r w:rsidR="00232FF6">
        <w:t xml:space="preserve">secara umum </w:t>
      </w:r>
      <w:r w:rsidR="0090364F">
        <w:t>sendirian di</w:t>
      </w:r>
      <w:r w:rsidR="00232FF6">
        <w:t xml:space="preserve"> dalam</w:t>
      </w:r>
      <w:r w:rsidR="0090364F">
        <w:t xml:space="preserve"> alam semesta</w:t>
      </w:r>
      <w:r w:rsidR="00232FF6">
        <w:t xml:space="preserve"> yang dihuni oleh</w:t>
      </w:r>
      <w:r w:rsidR="0090364F">
        <w:t xml:space="preserve"> makhluk-makhluk yang rasional</w:t>
      </w:r>
      <w:r>
        <w:t xml:space="preserve">. </w:t>
      </w:r>
      <w:r w:rsidR="0090364F">
        <w:t xml:space="preserve">Kita semua menyadari bahwa kita hidup </w:t>
      </w:r>
      <w:r w:rsidR="00202B85">
        <w:t>di</w:t>
      </w:r>
      <w:r w:rsidR="0090364F">
        <w:t xml:space="preserve"> planet yang relatif kecil yang mengitari matahari yang juga relatif kecil di</w:t>
      </w:r>
      <w:r w:rsidR="00232FF6">
        <w:t xml:space="preserve"> dalam</w:t>
      </w:r>
      <w:r w:rsidR="0090364F">
        <w:t xml:space="preserve"> galaksi yang </w:t>
      </w:r>
      <w:r w:rsidR="00232FF6">
        <w:t xml:space="preserve">amat sangat </w:t>
      </w:r>
      <w:r w:rsidR="0090364F">
        <w:t>luas, yang hanyalah satu bagian</w:t>
      </w:r>
      <w:r w:rsidR="00232FF6">
        <w:t xml:space="preserve"> yang sangat</w:t>
      </w:r>
      <w:r w:rsidR="0090364F">
        <w:t xml:space="preserve"> kecil dari alam semesta</w:t>
      </w:r>
      <w:r>
        <w:t xml:space="preserve">. </w:t>
      </w:r>
    </w:p>
    <w:p w:rsidR="00067F97" w:rsidRDefault="00067F97" w:rsidP="00073B98">
      <w:r>
        <w:tab/>
      </w:r>
      <w:r w:rsidR="00365C31">
        <w:t xml:space="preserve">Akan tetapi, Kitab Suci mengajarkan bahwa Allah juga telah memenuhi alam semesta ini dengan </w:t>
      </w:r>
      <w:r w:rsidR="00232FF6">
        <w:t>banyak sekali pribadi-pribadi</w:t>
      </w:r>
      <w:r w:rsidR="00232FF6" w:rsidDel="00232FF6">
        <w:t xml:space="preserve"> </w:t>
      </w:r>
      <w:r w:rsidR="00365C31">
        <w:t xml:space="preserve">rohani yang dikenal sebagai malaikat </w:t>
      </w:r>
      <w:r w:rsidR="00365C31">
        <w:lastRenderedPageBreak/>
        <w:t>dan roh jahat</w:t>
      </w:r>
      <w:r>
        <w:t xml:space="preserve">. </w:t>
      </w:r>
      <w:r w:rsidR="00365C31">
        <w:t>Baik malaikat maupun roh jahat sama-sama merupakan makhluk-makhluk</w:t>
      </w:r>
      <w:r w:rsidR="00232FF6">
        <w:t xml:space="preserve"> yang cerdas</w:t>
      </w:r>
      <w:r w:rsidR="00365C31">
        <w:t xml:space="preserve"> dan </w:t>
      </w:r>
      <w:r w:rsidR="00232FF6">
        <w:t>rasional</w:t>
      </w:r>
      <w:r w:rsidR="00365C31">
        <w:t xml:space="preserve"> yang memiliki kehendak dan kepribadian</w:t>
      </w:r>
      <w:r>
        <w:t>.</w:t>
      </w:r>
    </w:p>
    <w:p w:rsidR="00067F97" w:rsidRDefault="00067F97" w:rsidP="00073B98">
      <w:r>
        <w:tab/>
      </w:r>
      <w:r w:rsidR="008D65F9">
        <w:t>Ketika Allah menciptakan makhluk-makhluk ini, mereka semua adalah</w:t>
      </w:r>
      <w:r w:rsidR="00232FF6">
        <w:t xml:space="preserve"> para</w:t>
      </w:r>
      <w:r w:rsidR="008D65F9">
        <w:t xml:space="preserve"> malaikat </w:t>
      </w:r>
      <w:r>
        <w:t>—</w:t>
      </w:r>
      <w:r w:rsidR="00232FF6">
        <w:t xml:space="preserve"> yang </w:t>
      </w:r>
      <w:r w:rsidR="008D65F9">
        <w:t xml:space="preserve">murni dan sempurna, </w:t>
      </w:r>
      <w:r w:rsidR="00232FF6">
        <w:t xml:space="preserve">yang </w:t>
      </w:r>
      <w:r w:rsidR="008D65F9">
        <w:t xml:space="preserve">melayani Allah di dalam </w:t>
      </w:r>
      <w:r w:rsidR="00232FF6">
        <w:t>k</w:t>
      </w:r>
      <w:r w:rsidR="008D65F9">
        <w:t xml:space="preserve">erajaan </w:t>
      </w:r>
      <w:r w:rsidR="00232FF6">
        <w:t>s</w:t>
      </w:r>
      <w:r w:rsidR="008D65F9">
        <w:t>urgawi-Nya</w:t>
      </w:r>
      <w:r>
        <w:t xml:space="preserve">. </w:t>
      </w:r>
      <w:r w:rsidR="008D65F9">
        <w:t>Akan tetapi, sebagian dari</w:t>
      </w:r>
      <w:r w:rsidR="00232FF6">
        <w:t xml:space="preserve"> para</w:t>
      </w:r>
      <w:r w:rsidR="00232FF6" w:rsidDel="00232FF6">
        <w:t xml:space="preserve"> </w:t>
      </w:r>
      <w:r w:rsidR="008D65F9">
        <w:t>malaikat ini</w:t>
      </w:r>
      <w:r w:rsidR="00232FF6">
        <w:t xml:space="preserve"> dengan sengaja</w:t>
      </w:r>
      <w:r w:rsidR="008D65F9">
        <w:t xml:space="preserve"> memberontak</w:t>
      </w:r>
      <w:r w:rsidR="00232FF6">
        <w:t xml:space="preserve"> terhadap</w:t>
      </w:r>
      <w:r w:rsidR="008D65F9">
        <w:t xml:space="preserve"> Allah, dan</w:t>
      </w:r>
      <w:r w:rsidR="00232FF6">
        <w:t xml:space="preserve"> jatuh</w:t>
      </w:r>
      <w:r w:rsidR="008D65F9">
        <w:t xml:space="preserve"> dari</w:t>
      </w:r>
      <w:r w:rsidR="00232FF6">
        <w:t xml:space="preserve"> keadaan</w:t>
      </w:r>
      <w:r w:rsidR="008D65F9">
        <w:t xml:space="preserve"> yang diberkati ini ke dalam</w:t>
      </w:r>
      <w:r w:rsidR="00232FF6">
        <w:t xml:space="preserve"> keadaan yang dikutuk</w:t>
      </w:r>
      <w:r>
        <w:t xml:space="preserve">. </w:t>
      </w:r>
      <w:r w:rsidR="008D65F9">
        <w:t>Alkitab</w:t>
      </w:r>
      <w:r w:rsidR="00232FF6">
        <w:t xml:space="preserve"> biasanya</w:t>
      </w:r>
      <w:r w:rsidR="008D65F9">
        <w:t xml:space="preserve"> menggunakan istilah malaikat untuk mengacu kepada para malaikat yang diberkati, yang tetap setia kepada Allah, dan </w:t>
      </w:r>
      <w:r w:rsidR="002F694B">
        <w:t>sering kali</w:t>
      </w:r>
      <w:r w:rsidR="008D65F9">
        <w:t xml:space="preserve"> mengacu kepada para malaikat yang telah jatuh ke dalam dosa dan memberontak sebagai roh-roh jahat</w:t>
      </w:r>
      <w:r>
        <w:t xml:space="preserve">. </w:t>
      </w:r>
      <w:r w:rsidR="008D65F9">
        <w:t xml:space="preserve">Baik para malaikat maupun </w:t>
      </w:r>
      <w:r w:rsidR="00232FF6">
        <w:t>roh-</w:t>
      </w:r>
      <w:r w:rsidR="008D65F9">
        <w:t xml:space="preserve">roh jahat </w:t>
      </w:r>
      <w:r w:rsidR="00232FF6">
        <w:t xml:space="preserve">memiliki </w:t>
      </w:r>
      <w:r w:rsidR="008D65F9">
        <w:t xml:space="preserve">pengaruh </w:t>
      </w:r>
      <w:r w:rsidR="00232FF6">
        <w:t>terhadap</w:t>
      </w:r>
      <w:r w:rsidR="008D65F9">
        <w:t xml:space="preserve"> banyak hal yang terjadi di dalam dunia natural</w:t>
      </w:r>
      <w:r>
        <w:t xml:space="preserve">. </w:t>
      </w:r>
    </w:p>
    <w:p w:rsidR="00067F97" w:rsidRDefault="00067F97" w:rsidP="00073B98">
      <w:r>
        <w:tab/>
      </w:r>
      <w:r w:rsidR="00C556E5">
        <w:t>Kita akan me</w:t>
      </w:r>
      <w:r w:rsidR="00412F55">
        <w:t>lihat pengaruh</w:t>
      </w:r>
      <w:r w:rsidR="00C556E5">
        <w:t xml:space="preserve"> </w:t>
      </w:r>
      <w:r w:rsidR="00412F55">
        <w:t xml:space="preserve">yang diberikan oleh </w:t>
      </w:r>
      <w:r w:rsidR="00C556E5">
        <w:t xml:space="preserve">para malaikat dan </w:t>
      </w:r>
      <w:r w:rsidR="00412F55">
        <w:t>roh-</w:t>
      </w:r>
      <w:r w:rsidR="00C556E5">
        <w:t>roh jahat di dalam lingkungan etis kita</w:t>
      </w:r>
      <w:r>
        <w:t xml:space="preserve">. </w:t>
      </w:r>
      <w:r w:rsidR="00C556E5">
        <w:t xml:space="preserve">Mari kita mulai dengan topik malaikat terlebih </w:t>
      </w:r>
      <w:r w:rsidR="002F694B">
        <w:t>dahulu</w:t>
      </w:r>
      <w:r w:rsidR="00C556E5">
        <w:t xml:space="preserve"> sebelum kita membahas </w:t>
      </w:r>
      <w:r w:rsidR="00412F55">
        <w:t>topik</w:t>
      </w:r>
      <w:r w:rsidR="00C556E5">
        <w:t xml:space="preserve"> roh jahat</w:t>
      </w:r>
      <w:r>
        <w:t>.</w:t>
      </w:r>
    </w:p>
    <w:p w:rsidR="00067F97" w:rsidRDefault="00067F97" w:rsidP="00073B98">
      <w:r>
        <w:tab/>
      </w:r>
      <w:r w:rsidR="00412F55">
        <w:t>M</w:t>
      </w:r>
      <w:r w:rsidR="00C556E5">
        <w:t xml:space="preserve">alaikat </w:t>
      </w:r>
      <w:r w:rsidR="00412F55">
        <w:t>bertindak</w:t>
      </w:r>
      <w:r w:rsidR="00C556E5">
        <w:t xml:space="preserve"> sebagai pembawa pesan dan agen Allah yang </w:t>
      </w:r>
      <w:r w:rsidR="00202B85">
        <w:t>setia</w:t>
      </w:r>
      <w:r>
        <w:t xml:space="preserve">. </w:t>
      </w:r>
      <w:r w:rsidR="00C556E5">
        <w:t xml:space="preserve">Mereka menyampaikan firman-Nya kepada manusia, dan mereka berinteraksi dengan manusia </w:t>
      </w:r>
      <w:r w:rsidR="00A5739A">
        <w:t>atas nama Allah</w:t>
      </w:r>
      <w:r>
        <w:t xml:space="preserve">. </w:t>
      </w:r>
      <w:r w:rsidR="00ED450E">
        <w:t>Kadang</w:t>
      </w:r>
      <w:r w:rsidR="00412F55">
        <w:t xml:space="preserve"> </w:t>
      </w:r>
      <w:r w:rsidR="00ED450E">
        <w:t xml:space="preserve">kala, </w:t>
      </w:r>
      <w:r w:rsidR="00C22DB2">
        <w:t>peristiwa-peristiwa ini bersifat dramatis</w:t>
      </w:r>
      <w:r>
        <w:t xml:space="preserve">. </w:t>
      </w:r>
      <w:r w:rsidR="00C22DB2">
        <w:t xml:space="preserve">Sebagai contoh, di dalam </w:t>
      </w:r>
      <w:r>
        <w:t xml:space="preserve">2 </w:t>
      </w:r>
      <w:r w:rsidR="00C22DB2">
        <w:t>Raja-</w:t>
      </w:r>
      <w:r w:rsidR="00412F55">
        <w:t>R</w:t>
      </w:r>
      <w:r w:rsidR="00C22DB2">
        <w:t xml:space="preserve">aja </w:t>
      </w:r>
      <w:r>
        <w:t>19:35</w:t>
      </w:r>
      <w:r w:rsidR="00412F55">
        <w:t>,</w:t>
      </w:r>
      <w:r>
        <w:t xml:space="preserve"> </w:t>
      </w:r>
      <w:r w:rsidR="008D5EC3">
        <w:t>kita</w:t>
      </w:r>
      <w:r w:rsidR="00412F55">
        <w:t xml:space="preserve"> mengetahui</w:t>
      </w:r>
      <w:r w:rsidR="008D5EC3">
        <w:t xml:space="preserve"> bahwa malaikat Tuhan membunuh seratus delapan puluh lima ribu pasukan Asyur hanya dalam satu malam demi menghentikan invasi Sanherib terhadap Yehuda</w:t>
      </w:r>
      <w:r>
        <w:t xml:space="preserve">. </w:t>
      </w:r>
      <w:r w:rsidR="00AC20F6">
        <w:t>Akan tetapi, pada saat lainnya, para malaikat bekerja d</w:t>
      </w:r>
      <w:r w:rsidR="00412F55">
        <w:t>engan</w:t>
      </w:r>
      <w:r w:rsidR="00AC20F6">
        <w:t xml:space="preserve"> cara yang </w:t>
      </w:r>
      <w:r w:rsidR="00412F55">
        <w:t>lebih biasa</w:t>
      </w:r>
      <w:r>
        <w:t xml:space="preserve">. </w:t>
      </w:r>
      <w:r w:rsidR="00C915E9">
        <w:t xml:space="preserve">Sebagai contoh, Mazmur </w:t>
      </w:r>
      <w:r>
        <w:t xml:space="preserve">91:11-12 </w:t>
      </w:r>
      <w:r w:rsidR="00C915E9">
        <w:t>mengajarkan bahwa para malaikat juga be</w:t>
      </w:r>
      <w:r w:rsidR="00412F55">
        <w:t>kerja</w:t>
      </w:r>
      <w:r w:rsidR="00C915E9">
        <w:t xml:space="preserve"> untuk men</w:t>
      </w:r>
      <w:r w:rsidR="00412F55">
        <w:t>jaga agar kaki</w:t>
      </w:r>
      <w:r w:rsidR="00C915E9">
        <w:t xml:space="preserve"> para pengikut Allah yang setia </w:t>
      </w:r>
      <w:r w:rsidR="00412F55">
        <w:t>tidak terantuk kepada batu</w:t>
      </w:r>
      <w:r>
        <w:t>.</w:t>
      </w:r>
    </w:p>
    <w:p w:rsidR="00067F97" w:rsidRDefault="00067F97" w:rsidP="00073B98">
      <w:r>
        <w:tab/>
      </w:r>
      <w:r w:rsidR="00C915E9">
        <w:t xml:space="preserve">Ibrani </w:t>
      </w:r>
      <w:r>
        <w:t xml:space="preserve">1:14 </w:t>
      </w:r>
      <w:r w:rsidR="00C915E9">
        <w:t xml:space="preserve">merangkum karya </w:t>
      </w:r>
      <w:r w:rsidR="00412F55">
        <w:t xml:space="preserve">yang </w:t>
      </w:r>
      <w:r w:rsidR="00C915E9">
        <w:t>penting dari para malaikat dengan mengajukan pertanyaan retoris berikut ini</w:t>
      </w:r>
      <w:r>
        <w:t>:</w:t>
      </w:r>
    </w:p>
    <w:p w:rsidR="00067F97" w:rsidRDefault="00067F97" w:rsidP="00073B98"/>
    <w:p w:rsidR="00067F97" w:rsidRDefault="000E5AF4" w:rsidP="00073B98">
      <w:pPr>
        <w:pStyle w:val="Quotations"/>
      </w:pPr>
      <w:r w:rsidRPr="000E5AF4">
        <w:t>Bukankah mereka semua adalah roh-roh yang melayani, yang diutus untuk melayani mereka yang harus memperoleh keselamatan?</w:t>
      </w:r>
      <w:r w:rsidR="00067F97">
        <w:t xml:space="preserve"> (</w:t>
      </w:r>
      <w:r>
        <w:t xml:space="preserve">Ibrani </w:t>
      </w:r>
      <w:r w:rsidR="00067F97">
        <w:t>1:14)</w:t>
      </w:r>
      <w:r w:rsidR="00794408">
        <w:t>.</w:t>
      </w:r>
    </w:p>
    <w:p w:rsidR="00067F97" w:rsidRDefault="00067F97" w:rsidP="00073B98"/>
    <w:p w:rsidR="00067F97" w:rsidRDefault="00F6359A" w:rsidP="00073B98">
      <w:r>
        <w:t>Dan jawabannya tentu saja adalah “ya</w:t>
      </w:r>
      <w:r w:rsidR="00067F97">
        <w:t xml:space="preserve">.” </w:t>
      </w:r>
      <w:r>
        <w:t xml:space="preserve">Akan tetapi, apakah hubungan antara pelayanan ini dengan </w:t>
      </w:r>
      <w:r w:rsidR="00412F55">
        <w:t>keputusan-</w:t>
      </w:r>
      <w:r>
        <w:t>keputusan etis kita</w:t>
      </w:r>
      <w:r w:rsidR="00067F97">
        <w:t>?</w:t>
      </w:r>
    </w:p>
    <w:p w:rsidR="00067F97" w:rsidRDefault="00864FC8" w:rsidP="00073B98">
      <w:pPr>
        <w:ind w:firstLine="720"/>
      </w:pPr>
      <w:r>
        <w:t>Salah satu alasannya adalah</w:t>
      </w:r>
      <w:r w:rsidR="00F6359A">
        <w:t xml:space="preserve"> para malaikat Allah </w:t>
      </w:r>
      <w:r w:rsidR="00412F55">
        <w:t>terus</w:t>
      </w:r>
      <w:r w:rsidR="00F6359A">
        <w:t xml:space="preserve"> bekerja untuk memastikan bahwa kita selalu memiliki kesempatan untuk </w:t>
      </w:r>
      <w:r w:rsidR="00412F55">
        <w:t>menyatakan kelakuan yang</w:t>
      </w:r>
      <w:r w:rsidR="00F6359A">
        <w:t xml:space="preserve"> </w:t>
      </w:r>
      <w:r w:rsidR="00412F55">
        <w:t>ber</w:t>
      </w:r>
      <w:r w:rsidR="00F6359A">
        <w:t>moral</w:t>
      </w:r>
      <w:r w:rsidR="00067F97">
        <w:t xml:space="preserve">. </w:t>
      </w:r>
      <w:r w:rsidR="00F6359A">
        <w:t xml:space="preserve">Pelayanan mereka </w:t>
      </w:r>
      <w:r w:rsidR="002F694B">
        <w:t>seharusnya</w:t>
      </w:r>
      <w:r w:rsidR="00F6359A">
        <w:t xml:space="preserve"> membuat kita </w:t>
      </w:r>
      <w:r w:rsidR="00412F55">
        <w:t>se</w:t>
      </w:r>
      <w:r w:rsidR="00F6359A">
        <w:t xml:space="preserve">makin </w:t>
      </w:r>
      <w:r w:rsidR="00412F55">
        <w:t>yakin akan</w:t>
      </w:r>
      <w:r w:rsidR="00F6359A">
        <w:t xml:space="preserve"> pe</w:t>
      </w:r>
      <w:r>
        <w:t>rhatian dan pemeliharaan</w:t>
      </w:r>
      <w:r w:rsidR="007A6CD9">
        <w:t xml:space="preserve"> </w:t>
      </w:r>
      <w:r w:rsidR="00F6359A">
        <w:t>Allah</w:t>
      </w:r>
      <w:r w:rsidR="00067F97">
        <w:t xml:space="preserve">. </w:t>
      </w:r>
      <w:r w:rsidR="00711765">
        <w:t xml:space="preserve">Dan keyakinan ini </w:t>
      </w:r>
      <w:r w:rsidR="002F694B">
        <w:t>seharusnya</w:t>
      </w:r>
      <w:r w:rsidR="00711765">
        <w:t xml:space="preserve"> mendorong kita untuk mengambil keputusan-keputusan etis walaupun keputusan</w:t>
      </w:r>
      <w:r>
        <w:t>-keputusan ini</w:t>
      </w:r>
      <w:r w:rsidR="00711765">
        <w:t xml:space="preserve"> menciptakan berbagai kesulitan </w:t>
      </w:r>
      <w:r>
        <w:t>untuk</w:t>
      </w:r>
      <w:r w:rsidR="00711765">
        <w:t xml:space="preserve"> kita</w:t>
      </w:r>
      <w:r w:rsidR="00067F97">
        <w:t>.</w:t>
      </w:r>
    </w:p>
    <w:p w:rsidR="00067F97" w:rsidRDefault="00711765" w:rsidP="00073B98">
      <w:pPr>
        <w:ind w:firstLine="720"/>
      </w:pPr>
      <w:r>
        <w:t>Selain</w:t>
      </w:r>
      <w:r w:rsidR="00864FC8">
        <w:t xml:space="preserve"> itu</w:t>
      </w:r>
      <w:r>
        <w:t>, Allah sesungguhnya sedang menggunakan keselamatan kita untuk mengajarkan hikmat kepada para malaikat-Nya di surga</w:t>
      </w:r>
      <w:r w:rsidR="00067F97">
        <w:t xml:space="preserve">. </w:t>
      </w:r>
      <w:r>
        <w:t xml:space="preserve">Para malaikat tidak membutuhkan keselamatan, dan keselamatan tidak tersedia bagi </w:t>
      </w:r>
      <w:r w:rsidR="00864FC8">
        <w:t>roh-</w:t>
      </w:r>
      <w:r>
        <w:t>roh jahat</w:t>
      </w:r>
      <w:r w:rsidR="00067F97">
        <w:t xml:space="preserve">. </w:t>
      </w:r>
      <w:r>
        <w:t>Sebagai akibatnya, keselamatan bagi mereka adalah sesuatu yang misterius</w:t>
      </w:r>
      <w:r w:rsidR="00067F97">
        <w:t xml:space="preserve">. </w:t>
      </w:r>
      <w:r w:rsidR="00D606D6">
        <w:t>Jadi, dengan mengamati keselamatan</w:t>
      </w:r>
      <w:r w:rsidR="007A6CD9">
        <w:t xml:space="preserve"> dari</w:t>
      </w:r>
      <w:r w:rsidR="00D606D6">
        <w:t xml:space="preserve"> Allah bagi umat manusia, mereka belajar </w:t>
      </w:r>
      <w:r w:rsidR="00864FC8">
        <w:t xml:space="preserve">lebih banyak </w:t>
      </w:r>
      <w:r w:rsidR="00D606D6">
        <w:t>tentang</w:t>
      </w:r>
      <w:r w:rsidR="00864FC8">
        <w:t xml:space="preserve"> kemuliaan</w:t>
      </w:r>
      <w:r w:rsidR="00D606D6">
        <w:t xml:space="preserve"> Tuhan</w:t>
      </w:r>
      <w:r w:rsidR="00864FC8">
        <w:t xml:space="preserve"> dan lebih </w:t>
      </w:r>
      <w:r w:rsidR="00D606D6">
        <w:t>mampu untuk memuji Dia</w:t>
      </w:r>
      <w:r w:rsidR="00067F97">
        <w:t>.</w:t>
      </w:r>
    </w:p>
    <w:p w:rsidR="00067F97" w:rsidRDefault="00D606D6" w:rsidP="00073B98">
      <w:pPr>
        <w:ind w:firstLine="720"/>
      </w:pPr>
      <w:r>
        <w:lastRenderedPageBreak/>
        <w:t xml:space="preserve">Perjanjian Baru berbicara tentang hal ini di dalam banyak </w:t>
      </w:r>
      <w:r w:rsidR="00864FC8">
        <w:t>bagiannya</w:t>
      </w:r>
      <w:r>
        <w:t xml:space="preserve">, termasuk di dalam Efesus </w:t>
      </w:r>
      <w:r w:rsidR="00067F97">
        <w:t>3:10</w:t>
      </w:r>
      <w:r w:rsidR="00864FC8">
        <w:t>,</w:t>
      </w:r>
      <w:r w:rsidR="00067F97">
        <w:t xml:space="preserve"> </w:t>
      </w:r>
      <w:r>
        <w:t xml:space="preserve">di mana Paulus menuliskan kata-kata </w:t>
      </w:r>
      <w:r w:rsidR="00864FC8">
        <w:t>ini</w:t>
      </w:r>
      <w:r w:rsidR="00067F97">
        <w:t>:</w:t>
      </w:r>
    </w:p>
    <w:p w:rsidR="00067F97" w:rsidRDefault="00067F97" w:rsidP="00073B98">
      <w:pPr>
        <w:ind w:firstLine="720"/>
      </w:pPr>
    </w:p>
    <w:p w:rsidR="00067F97" w:rsidRDefault="00D606D6" w:rsidP="00073B98">
      <w:pPr>
        <w:pStyle w:val="Quotations"/>
      </w:pPr>
      <w:r>
        <w:t>S</w:t>
      </w:r>
      <w:r w:rsidRPr="00D606D6">
        <w:t>upaya sekara</w:t>
      </w:r>
      <w:r>
        <w:t xml:space="preserve">ng oleh jemaat diberitahukan pelbagai ragam hikmat Allah </w:t>
      </w:r>
      <w:r w:rsidRPr="00D606D6">
        <w:t>kepada pemerintah-pemerin</w:t>
      </w:r>
      <w:r>
        <w:t xml:space="preserve">tah dan penguasa-penguasa </w:t>
      </w:r>
      <w:r w:rsidRPr="00D606D6">
        <w:t>di sorga</w:t>
      </w:r>
      <w:r w:rsidR="00067F97">
        <w:t xml:space="preserve"> (</w:t>
      </w:r>
      <w:r>
        <w:t xml:space="preserve">Efesus </w:t>
      </w:r>
      <w:r w:rsidR="00067F97">
        <w:t>3:10)</w:t>
      </w:r>
      <w:r w:rsidR="00794408">
        <w:t>.</w:t>
      </w:r>
    </w:p>
    <w:p w:rsidR="00067F97" w:rsidRDefault="00067F97" w:rsidP="00073B98">
      <w:pPr>
        <w:ind w:left="720" w:right="720"/>
      </w:pPr>
    </w:p>
    <w:p w:rsidR="00067F97" w:rsidRDefault="00270F9D" w:rsidP="00073B98">
      <w:r>
        <w:t>Ketika kita bertobat dari dosa dan diberkati oleh Allah, para malaikat belajar lebih banyak tentang</w:t>
      </w:r>
      <w:r w:rsidR="004F229F">
        <w:t xml:space="preserve"> jalan-jalan </w:t>
      </w:r>
      <w:r>
        <w:t xml:space="preserve">Allah serta memberikan kepada-Nya pujian yang lebih </w:t>
      </w:r>
      <w:r w:rsidR="004F229F">
        <w:t>besar</w:t>
      </w:r>
      <w:r w:rsidR="00067F97">
        <w:t xml:space="preserve">. </w:t>
      </w:r>
      <w:r>
        <w:t xml:space="preserve">Jadi, satu faktor penting </w:t>
      </w:r>
      <w:r w:rsidR="004F229F">
        <w:t>yang harus</w:t>
      </w:r>
      <w:r>
        <w:t xml:space="preserve"> kita pertimbangkan dalam pengambilan keputusan etis kita adalah bagaimana keputusan kita tersebut mem</w:t>
      </w:r>
      <w:r w:rsidR="004F229F">
        <w:t>impin</w:t>
      </w:r>
      <w:r>
        <w:t xml:space="preserve"> para malaikat </w:t>
      </w:r>
      <w:r w:rsidR="004F229F">
        <w:t xml:space="preserve">untuk </w:t>
      </w:r>
      <w:r>
        <w:t xml:space="preserve">memuji dan </w:t>
      </w:r>
      <w:r w:rsidR="004F229F">
        <w:t>meninggikan</w:t>
      </w:r>
      <w:r>
        <w:t xml:space="preserve"> Allah</w:t>
      </w:r>
      <w:r w:rsidR="00067F97">
        <w:t xml:space="preserve">. </w:t>
      </w:r>
    </w:p>
    <w:p w:rsidR="00067F97" w:rsidRDefault="00067F97" w:rsidP="00073B98">
      <w:r>
        <w:tab/>
      </w:r>
      <w:r w:rsidR="004F229F">
        <w:t xml:space="preserve">Dengan </w:t>
      </w:r>
      <w:r w:rsidR="007E28CE">
        <w:t xml:space="preserve">mengingat pemahaman tentang malaikat ini, kita perlu mengalihkan perhatian kita kepada para </w:t>
      </w:r>
      <w:r w:rsidR="004F229F">
        <w:t xml:space="preserve">roh-roh </w:t>
      </w:r>
      <w:r w:rsidR="004C40F9">
        <w:t xml:space="preserve">jahat </w:t>
      </w:r>
      <w:r w:rsidR="007E28CE">
        <w:t>serta peran mereka sebagai fakta-fakta di dalam situasi kita</w:t>
      </w:r>
      <w:r>
        <w:t>.</w:t>
      </w:r>
    </w:p>
    <w:p w:rsidR="00067F97" w:rsidRDefault="00067F97" w:rsidP="00073B98">
      <w:r>
        <w:tab/>
      </w:r>
      <w:r w:rsidR="00CA5E65">
        <w:t xml:space="preserve">Seperti para malaikat, roh-roh jahat </w:t>
      </w:r>
      <w:r w:rsidR="004E131F">
        <w:t>mampu berinteraksi dengan dunia natural</w:t>
      </w:r>
      <w:r w:rsidR="004F229F">
        <w:t xml:space="preserve"> dengan tujuan untuk mencelakakan</w:t>
      </w:r>
      <w:r w:rsidR="004E131F">
        <w:t xml:space="preserve"> kita</w:t>
      </w:r>
      <w:r>
        <w:t xml:space="preserve">. </w:t>
      </w:r>
      <w:r w:rsidR="00A87002">
        <w:t>Di dalam Perjanjian Baru, cara</w:t>
      </w:r>
      <w:r w:rsidR="004F229F">
        <w:t xml:space="preserve"> yang paling banyak disebutkan, yang digunakan oleh </w:t>
      </w:r>
      <w:r w:rsidR="00A87002">
        <w:t>roh jahat</w:t>
      </w:r>
      <w:r w:rsidR="004F229F">
        <w:t xml:space="preserve"> untuk </w:t>
      </w:r>
      <w:r w:rsidR="00A87002">
        <w:t xml:space="preserve">menyerang orang Kristen adalah dengan </w:t>
      </w:r>
      <w:r w:rsidR="00BE6C6C">
        <w:t>mencobai mereka agar jatuh ke dalam penyembahan berhala</w:t>
      </w:r>
      <w:r>
        <w:t xml:space="preserve">. </w:t>
      </w:r>
    </w:p>
    <w:p w:rsidR="00067F97" w:rsidRDefault="00BE6C6C" w:rsidP="00073B98">
      <w:pPr>
        <w:ind w:firstLine="720"/>
      </w:pPr>
      <w:r>
        <w:t xml:space="preserve">Kitab Suci juga mengindikasikan bahwa </w:t>
      </w:r>
      <w:r w:rsidR="004F229F">
        <w:t>roh-</w:t>
      </w:r>
      <w:r>
        <w:t>roh jahat juga bisa me</w:t>
      </w:r>
      <w:r w:rsidR="004F229F">
        <w:t>ncelakakan kita dengan</w:t>
      </w:r>
      <w:r>
        <w:t xml:space="preserve"> cara-cara lain</w:t>
      </w:r>
      <w:r w:rsidR="00067F97">
        <w:t xml:space="preserve">. </w:t>
      </w:r>
      <w:r>
        <w:t xml:space="preserve">Sebagai contoh, dalam Ayub </w:t>
      </w:r>
      <w:r w:rsidR="00067F97">
        <w:t>1</w:t>
      </w:r>
      <w:r w:rsidR="003B1929">
        <w:t>-</w:t>
      </w:r>
      <w:r w:rsidR="00067F97">
        <w:t>2</w:t>
      </w:r>
      <w:r w:rsidR="004F229F">
        <w:t>,</w:t>
      </w:r>
      <w:r w:rsidR="00067F97">
        <w:t xml:space="preserve"> </w:t>
      </w:r>
      <w:r>
        <w:t>kita menemukan bahwa Iblis, sang penghulu roh-roh jahat, diizinkan untuk menghancurkan harta</w:t>
      </w:r>
      <w:r w:rsidR="004F229F">
        <w:t xml:space="preserve"> benda</w:t>
      </w:r>
      <w:r>
        <w:t xml:space="preserve"> dan kesehatan Ayub, serta untuk membunuh keluarganya</w:t>
      </w:r>
      <w:r w:rsidR="00067F97">
        <w:t xml:space="preserve">. </w:t>
      </w:r>
      <w:r>
        <w:t>Seperti yang kita pelajari dalam pasal-pasal ini,</w:t>
      </w:r>
      <w:r w:rsidR="004F229F">
        <w:t xml:space="preserve"> maka ini merupakan kondisi yang tidak lazim </w:t>
      </w:r>
      <w:r>
        <w:t xml:space="preserve">di mana Allah mengizinkan Iblis untuk memiliki begitu banyak pengaruh </w:t>
      </w:r>
      <w:r w:rsidR="004F229F">
        <w:t>dalam</w:t>
      </w:r>
      <w:r>
        <w:t xml:space="preserve"> kehidupan Ayub</w:t>
      </w:r>
      <w:r w:rsidR="00067F97">
        <w:t xml:space="preserve">. </w:t>
      </w:r>
      <w:r w:rsidR="009D2CB6">
        <w:t xml:space="preserve">Walaupun begitu, </w:t>
      </w:r>
      <w:r w:rsidR="00193112">
        <w:t xml:space="preserve">hal ini mendemonstrasikan </w:t>
      </w:r>
      <w:r w:rsidR="004F229F">
        <w:t xml:space="preserve">berbagai macam </w:t>
      </w:r>
      <w:r w:rsidR="00193112">
        <w:t>hal yang bisa dilakukan oleh roh jahat dalam ranah natural</w:t>
      </w:r>
      <w:r w:rsidR="00067F97">
        <w:t>.</w:t>
      </w:r>
    </w:p>
    <w:p w:rsidR="00067F97" w:rsidRDefault="00332703" w:rsidP="00073B98">
      <w:pPr>
        <w:ind w:firstLine="720"/>
      </w:pPr>
      <w:r>
        <w:t xml:space="preserve">Seperti yang </w:t>
      </w:r>
      <w:r w:rsidR="004F229F">
        <w:t xml:space="preserve">akan </w:t>
      </w:r>
      <w:r>
        <w:t>kita lihat dalam bagian selanjutnya, berbagai aktivitas roh jahat memiliki banyak implikasi bagi kehidupan kita</w:t>
      </w:r>
      <w:r w:rsidR="00067F97">
        <w:t xml:space="preserve">. </w:t>
      </w:r>
      <w:r>
        <w:t>Mereka terus-menerus mencobai kita, berusaha untuk menjauhkan kita dari pilihan-pilihan yang bermoral</w:t>
      </w:r>
      <w:r w:rsidR="00067F97">
        <w:t xml:space="preserve">. </w:t>
      </w:r>
      <w:r>
        <w:t>Dan</w:t>
      </w:r>
      <w:r w:rsidR="004F229F">
        <w:t xml:space="preserve"> karena alasan ini</w:t>
      </w:r>
      <w:r>
        <w:t xml:space="preserve">, kita </w:t>
      </w:r>
      <w:r w:rsidR="002F694B">
        <w:t>harus</w:t>
      </w:r>
      <w:r>
        <w:t xml:space="preserve"> selalu ingat bahwa mereka merupakan fakta</w:t>
      </w:r>
      <w:r w:rsidR="004F229F">
        <w:t xml:space="preserve"> yang</w:t>
      </w:r>
      <w:r>
        <w:t xml:space="preserve"> penting dalam situasi kita</w:t>
      </w:r>
      <w:r w:rsidR="00067F97">
        <w:t>.</w:t>
      </w:r>
    </w:p>
    <w:p w:rsidR="00067F97" w:rsidRDefault="004F229F" w:rsidP="00073B98">
      <w:pPr>
        <w:ind w:firstLine="720"/>
      </w:pPr>
      <w:r>
        <w:t xml:space="preserve">Ada banyak sekali </w:t>
      </w:r>
      <w:r w:rsidR="00332703">
        <w:t>implikasi moral yang bisa kita tarik dari berba</w:t>
      </w:r>
      <w:r w:rsidR="00696409">
        <w:t>ga</w:t>
      </w:r>
      <w:r w:rsidR="00332703">
        <w:t>i aktivitas para penghuni ranah preternatural</w:t>
      </w:r>
      <w:r w:rsidR="00067F97">
        <w:t xml:space="preserve">. </w:t>
      </w:r>
      <w:r w:rsidR="00A10D15">
        <w:t>Akan tetapi,</w:t>
      </w:r>
      <w:r>
        <w:t xml:space="preserve"> sesuai dengan</w:t>
      </w:r>
      <w:r w:rsidR="00A10D15">
        <w:t xml:space="preserve"> tujuan kita, </w:t>
      </w:r>
      <w:r>
        <w:t xml:space="preserve">maka </w:t>
      </w:r>
      <w:r w:rsidR="00A10D15">
        <w:t>kita akan berfokus pada peperangan rohani yang terjadi di antara mereka serta bagaimana hal tersebut mempengaruhi kehidupan kita dalam dunia natural</w:t>
      </w:r>
      <w:r w:rsidR="00067F97">
        <w:t>.</w:t>
      </w:r>
    </w:p>
    <w:p w:rsidR="00067F97" w:rsidRDefault="00067F97" w:rsidP="00073B98"/>
    <w:p w:rsidR="006A37A4" w:rsidRDefault="006A37A4" w:rsidP="00073B98"/>
    <w:p w:rsidR="00067F97" w:rsidRDefault="00151600" w:rsidP="00073B98">
      <w:pPr>
        <w:pStyle w:val="BulletHeading"/>
      </w:pPr>
      <w:r>
        <w:t>Peperangan Rohani</w:t>
      </w:r>
    </w:p>
    <w:p w:rsidR="006A37A4" w:rsidRDefault="006A37A4" w:rsidP="00073B98"/>
    <w:p w:rsidR="00067F97" w:rsidRDefault="00067F97" w:rsidP="00073B98">
      <w:r>
        <w:tab/>
      </w:r>
      <w:r w:rsidR="00EC1392">
        <w:t xml:space="preserve">Sejak Iblis dan </w:t>
      </w:r>
      <w:r w:rsidR="004F229F">
        <w:t>roh-</w:t>
      </w:r>
      <w:r w:rsidR="00EC1392">
        <w:t xml:space="preserve">roh jahat lainnya memberontak </w:t>
      </w:r>
      <w:r w:rsidR="004F229F">
        <w:t>terhadap</w:t>
      </w:r>
      <w:r w:rsidR="00EC1392">
        <w:t xml:space="preserve"> Allah, mereka telah </w:t>
      </w:r>
      <w:r w:rsidR="00EC71A3">
        <w:t xml:space="preserve">terkunci </w:t>
      </w:r>
      <w:r w:rsidR="003A5931">
        <w:t>di dalam pertempuran melawan malaikat-malaikat Allah yang kudus</w:t>
      </w:r>
      <w:r>
        <w:t xml:space="preserve">. </w:t>
      </w:r>
      <w:r w:rsidR="006F1BC8">
        <w:t xml:space="preserve">Karena konflik ini </w:t>
      </w:r>
      <w:r w:rsidR="00EC71A3">
        <w:t>adalah</w:t>
      </w:r>
      <w:r w:rsidR="006F1BC8">
        <w:t xml:space="preserve"> peperangan di antara roh-roh yang baik melawan roh-roh yang jahat, yaitu para malaikat melawan roh-roh jahat, kita </w:t>
      </w:r>
      <w:r w:rsidR="002F694B">
        <w:t>sering kali</w:t>
      </w:r>
      <w:r w:rsidR="00171316">
        <w:t xml:space="preserve"> </w:t>
      </w:r>
      <w:r w:rsidR="0063542F">
        <w:t>membicarakannya</w:t>
      </w:r>
      <w:r w:rsidR="00171316">
        <w:t xml:space="preserve"> sebagai peperangan rohani</w:t>
      </w:r>
      <w:r>
        <w:t xml:space="preserve">. </w:t>
      </w:r>
      <w:r w:rsidR="00171316">
        <w:t xml:space="preserve">Peperangan ini </w:t>
      </w:r>
      <w:r w:rsidR="002F694B">
        <w:t xml:space="preserve">sering </w:t>
      </w:r>
      <w:r w:rsidR="00171316">
        <w:t xml:space="preserve">disebutkan dalam Kitab Suci, tetapi </w:t>
      </w:r>
      <w:r w:rsidR="0063542F">
        <w:t xml:space="preserve">mungkin </w:t>
      </w:r>
      <w:r w:rsidR="0063542F">
        <w:lastRenderedPageBreak/>
        <w:t xml:space="preserve">bagian yang paling dikenal </w:t>
      </w:r>
      <w:r w:rsidR="00171316">
        <w:t>adalah pengajaran Paulus tentang perlengkapan senjata Allah d</w:t>
      </w:r>
      <w:r w:rsidR="0063542F">
        <w:t>alam</w:t>
      </w:r>
      <w:r w:rsidR="00171316">
        <w:t xml:space="preserve"> Efesus pasal</w:t>
      </w:r>
      <w:r>
        <w:t xml:space="preserve"> 6. </w:t>
      </w:r>
      <w:r w:rsidR="00907C6C">
        <w:t xml:space="preserve">Perhatikan kata-kata Paulus dari Efesus </w:t>
      </w:r>
      <w:r>
        <w:t>6:12:</w:t>
      </w:r>
    </w:p>
    <w:p w:rsidR="00067F97" w:rsidRDefault="00E64618" w:rsidP="00073B98">
      <w:r>
        <w:tab/>
      </w:r>
    </w:p>
    <w:p w:rsidR="00067F97" w:rsidRDefault="00E64618" w:rsidP="00073B98">
      <w:pPr>
        <w:pStyle w:val="Quotations"/>
      </w:pPr>
      <w:r>
        <w:t>K</w:t>
      </w:r>
      <w:r w:rsidRPr="00E64618">
        <w:t xml:space="preserve">arena perjuangan </w:t>
      </w:r>
      <w:r>
        <w:t xml:space="preserve">kita bukanlah melawan darah </w:t>
      </w:r>
      <w:r w:rsidRPr="00E64618">
        <w:t>dan daging, tetapi me</w:t>
      </w:r>
      <w:r w:rsidR="0050218E">
        <w:t xml:space="preserve">lawan pemerintah-pemerintah, melawan penguasa-penguasa, </w:t>
      </w:r>
      <w:r w:rsidRPr="00E64618">
        <w:t>melawan penghulu-penghulu dunia yang gela</w:t>
      </w:r>
      <w:r w:rsidR="008931FC">
        <w:t xml:space="preserve">p ini, melawan roh-roh jahat </w:t>
      </w:r>
      <w:r w:rsidRPr="00E64618">
        <w:t>di udara</w:t>
      </w:r>
      <w:r w:rsidR="00067F97">
        <w:t xml:space="preserve"> (</w:t>
      </w:r>
      <w:r w:rsidR="003B76D0">
        <w:t xml:space="preserve">Efesus </w:t>
      </w:r>
      <w:r w:rsidR="00067F97">
        <w:t>6:12)</w:t>
      </w:r>
      <w:r w:rsidR="00794408">
        <w:t>.</w:t>
      </w:r>
    </w:p>
    <w:p w:rsidR="00067F97" w:rsidRDefault="00067F97" w:rsidP="00073B98"/>
    <w:p w:rsidR="00067F97" w:rsidRDefault="0031388B" w:rsidP="00073B98">
      <w:r>
        <w:t xml:space="preserve">Di sini Paulus mengindikasikan bahwa musuh kita juga mencakup </w:t>
      </w:r>
      <w:r w:rsidR="0063542F">
        <w:t xml:space="preserve">roh-roh jahat yang adalah </w:t>
      </w:r>
      <w:r w:rsidR="0063542F" w:rsidRPr="0063542F">
        <w:t xml:space="preserve">pemerintah-pemerintah, penguasa-penguasa, penghulu-penghulu dunia </w:t>
      </w:r>
      <w:r w:rsidR="0063542F">
        <w:t>dan kuasa-kuasa</w:t>
      </w:r>
      <w:r>
        <w:t xml:space="preserve"> di</w:t>
      </w:r>
      <w:r w:rsidR="0063542F">
        <w:t xml:space="preserve"> dalam</w:t>
      </w:r>
      <w:r>
        <w:t xml:space="preserve"> dunia preternatural</w:t>
      </w:r>
      <w:r w:rsidR="00067F97">
        <w:t xml:space="preserve">. </w:t>
      </w:r>
      <w:r w:rsidR="00814A4A">
        <w:t>Peperangan rohani ini merupakan per</w:t>
      </w:r>
      <w:r w:rsidR="00400267">
        <w:t>tempuran</w:t>
      </w:r>
      <w:r w:rsidR="00814A4A">
        <w:t xml:space="preserve"> antara kekuatan-kekuatan </w:t>
      </w:r>
      <w:r w:rsidR="00BB07F8">
        <w:t>baik dengan kekuatan-kekuatan jahat</w:t>
      </w:r>
      <w:r w:rsidR="00067F97">
        <w:t xml:space="preserve">. </w:t>
      </w:r>
      <w:r w:rsidR="0063542F">
        <w:t>Terl</w:t>
      </w:r>
      <w:r w:rsidR="00BB07F8">
        <w:t xml:space="preserve">ebih </w:t>
      </w:r>
      <w:r w:rsidR="0063542F">
        <w:t>lagi</w:t>
      </w:r>
      <w:r w:rsidR="00BB07F8">
        <w:t xml:space="preserve">, peperangan ini mempengaruhi kita </w:t>
      </w:r>
      <w:r w:rsidR="0063542F">
        <w:t>secara</w:t>
      </w:r>
      <w:r w:rsidR="00BB07F8">
        <w:t xml:space="preserve"> etis</w:t>
      </w:r>
      <w:r w:rsidR="0063542F">
        <w:t xml:space="preserve"> sementara</w:t>
      </w:r>
      <w:r w:rsidR="00BB07F8">
        <w:t xml:space="preserve"> para malaikat men</w:t>
      </w:r>
      <w:r w:rsidR="0063542F">
        <w:t>olong kita untuk menemukan cara-</w:t>
      </w:r>
      <w:r w:rsidR="00BB07F8">
        <w:t>cara untuk menaati Allah, se</w:t>
      </w:r>
      <w:r w:rsidR="0063542F">
        <w:t>dangkan</w:t>
      </w:r>
      <w:r w:rsidR="00BB07F8">
        <w:t xml:space="preserve"> </w:t>
      </w:r>
      <w:r w:rsidR="0063542F">
        <w:t>roh-</w:t>
      </w:r>
      <w:r w:rsidR="00BB07F8">
        <w:t>roh jahat mencobai kita untuk berbuat dosa</w:t>
      </w:r>
      <w:r w:rsidR="006C094D">
        <w:t>.</w:t>
      </w:r>
      <w:r w:rsidR="00067F97">
        <w:t xml:space="preserve"> </w:t>
      </w:r>
    </w:p>
    <w:p w:rsidR="00067F97" w:rsidRDefault="00067F97" w:rsidP="00073B98">
      <w:r>
        <w:tab/>
      </w:r>
      <w:r w:rsidR="0091550C">
        <w:t xml:space="preserve">Kabar baiknya adalah Yesus telah melumpuhkan kemampuan </w:t>
      </w:r>
      <w:r w:rsidR="0063542F">
        <w:t>roh-</w:t>
      </w:r>
      <w:r w:rsidR="0091550C">
        <w:t xml:space="preserve">roh jahat untuk </w:t>
      </w:r>
      <w:r w:rsidR="0063542F">
        <w:t>melampaui</w:t>
      </w:r>
      <w:r w:rsidR="0091550C">
        <w:t xml:space="preserve"> kita</w:t>
      </w:r>
      <w:r>
        <w:t xml:space="preserve">. </w:t>
      </w:r>
      <w:r w:rsidR="009C10B6">
        <w:t>Melalui kematian dan kebangkitan-Nya</w:t>
      </w:r>
      <w:r w:rsidR="000F5A68">
        <w:t xml:space="preserve">, Ia telah menaklukkan </w:t>
      </w:r>
      <w:r w:rsidR="00F830AC">
        <w:t>semua musuh-Nya</w:t>
      </w:r>
      <w:r>
        <w:t xml:space="preserve">. </w:t>
      </w:r>
      <w:r w:rsidR="00F830AC">
        <w:t>Paulus mengajarkan fakta ini dalam Kolose</w:t>
      </w:r>
      <w:r>
        <w:t xml:space="preserve"> 2:15, </w:t>
      </w:r>
      <w:r w:rsidR="009C3E24">
        <w:t>di mana ia menuliskan kata-kata yang me</w:t>
      </w:r>
      <w:r w:rsidR="0063542F">
        <w:t xml:space="preserve">nguatkan </w:t>
      </w:r>
      <w:r w:rsidR="009C3E24">
        <w:t>ini</w:t>
      </w:r>
      <w:r>
        <w:t>:</w:t>
      </w:r>
    </w:p>
    <w:p w:rsidR="00067F97" w:rsidRDefault="00067F97" w:rsidP="00073B98">
      <w:pPr>
        <w:ind w:firstLine="720"/>
      </w:pPr>
    </w:p>
    <w:p w:rsidR="00067F97" w:rsidRDefault="009C3E24" w:rsidP="00073B98">
      <w:pPr>
        <w:pStyle w:val="Quotations"/>
      </w:pPr>
      <w:r w:rsidRPr="009C3E24">
        <w:t>Ia telah melucuti pemerintah-pemerin</w:t>
      </w:r>
      <w:r w:rsidR="00D33C2E">
        <w:t xml:space="preserve">tah dan penguasa-penguasa </w:t>
      </w:r>
      <w:r w:rsidRPr="009C3E24">
        <w:t>dan menjadikan mereka tontonan umum dalam kemenangan-Nya atas mereka</w:t>
      </w:r>
      <w:r w:rsidR="00067F97">
        <w:t xml:space="preserve"> (</w:t>
      </w:r>
      <w:r>
        <w:t xml:space="preserve">Kolose </w:t>
      </w:r>
      <w:r w:rsidR="00067F97">
        <w:t>2:15)</w:t>
      </w:r>
      <w:r w:rsidR="00794408">
        <w:t>.</w:t>
      </w:r>
    </w:p>
    <w:p w:rsidR="00067F97" w:rsidRDefault="00067F97" w:rsidP="00073B98">
      <w:pPr>
        <w:pStyle w:val="Quotations"/>
      </w:pPr>
    </w:p>
    <w:p w:rsidR="00067F97" w:rsidRDefault="00067F97" w:rsidP="00073B98">
      <w:r>
        <w:tab/>
      </w:r>
      <w:r w:rsidR="00526511">
        <w:t>Akan tetapi, walaupun Kristus telah memenangkan pe</w:t>
      </w:r>
      <w:r w:rsidR="0063542F">
        <w:t>rtempuran</w:t>
      </w:r>
      <w:r w:rsidR="00526511">
        <w:t xml:space="preserve"> itu,</w:t>
      </w:r>
      <w:r w:rsidR="0063542F">
        <w:t xml:space="preserve"> roh-</w:t>
      </w:r>
      <w:r w:rsidR="00526511">
        <w:t xml:space="preserve">roh jahat </w:t>
      </w:r>
      <w:r w:rsidR="0063542F">
        <w:t>tetap</w:t>
      </w:r>
      <w:r w:rsidR="00526511">
        <w:t xml:space="preserve"> bersikeras untuk me</w:t>
      </w:r>
      <w:r w:rsidR="0063542F">
        <w:t>merangi</w:t>
      </w:r>
      <w:r w:rsidR="00526511">
        <w:t xml:space="preserve"> kita</w:t>
      </w:r>
      <w:r>
        <w:t xml:space="preserve">. </w:t>
      </w:r>
      <w:r w:rsidR="00526511">
        <w:t xml:space="preserve">Dan mereka akan terus menyerang kita </w:t>
      </w:r>
      <w:r w:rsidR="0063542F">
        <w:t>sampai</w:t>
      </w:r>
      <w:r w:rsidR="00526511">
        <w:t xml:space="preserve"> Allah menghakimi mereka pada</w:t>
      </w:r>
      <w:r w:rsidR="0063542F">
        <w:t xml:space="preserve"> akhir zaman</w:t>
      </w:r>
      <w:r>
        <w:t xml:space="preserve">. </w:t>
      </w:r>
      <w:r w:rsidR="00526511">
        <w:t xml:space="preserve">Karena alasan ini, kita </w:t>
      </w:r>
      <w:r w:rsidR="002F694B">
        <w:t>harus</w:t>
      </w:r>
      <w:r w:rsidR="00526511">
        <w:t xml:space="preserve"> menjadi prajurit-prajurit yang </w:t>
      </w:r>
      <w:r w:rsidR="0063542F">
        <w:t>berjaga-jaga</w:t>
      </w:r>
      <w:r w:rsidR="00526511">
        <w:t xml:space="preserve">, dan siap </w:t>
      </w:r>
      <w:r w:rsidR="0063542F">
        <w:t>ber</w:t>
      </w:r>
      <w:r w:rsidR="00526511">
        <w:t xml:space="preserve">tempur </w:t>
      </w:r>
      <w:r w:rsidR="0054758A">
        <w:t>dengan me</w:t>
      </w:r>
      <w:r w:rsidR="0063542F">
        <w:t>ngenakan seluruh</w:t>
      </w:r>
      <w:r w:rsidR="00526511">
        <w:t xml:space="preserve"> perlengkapan senjata Allah, mengandalkan anugerah Allah agar kita </w:t>
      </w:r>
      <w:r w:rsidR="0063542F">
        <w:t xml:space="preserve">dapat teguh </w:t>
      </w:r>
      <w:r w:rsidR="00526511">
        <w:t xml:space="preserve">berdiri </w:t>
      </w:r>
      <w:r w:rsidR="0063542F">
        <w:t>dalam pertempuran melawan</w:t>
      </w:r>
      <w:r w:rsidR="00526511">
        <w:t xml:space="preserve"> bala tentara roh jahat</w:t>
      </w:r>
      <w:r>
        <w:t xml:space="preserve">. </w:t>
      </w:r>
      <w:r w:rsidR="00526511">
        <w:t>Kita tidak</w:t>
      </w:r>
      <w:r w:rsidR="0063542F">
        <w:t xml:space="preserve"> pernah</w:t>
      </w:r>
      <w:r w:rsidR="00526511">
        <w:t xml:space="preserve"> boleh lupa bahwa peperangan rohani ini merupakan elemen yang riil dan</w:t>
      </w:r>
      <w:r w:rsidR="0063542F">
        <w:t xml:space="preserve"> sangat berpengaruh </w:t>
      </w:r>
      <w:r w:rsidR="00526511">
        <w:t>dalam situasi etis kita</w:t>
      </w:r>
      <w:r>
        <w:t>.</w:t>
      </w:r>
    </w:p>
    <w:p w:rsidR="00067F97" w:rsidRDefault="0063542F" w:rsidP="00073B98">
      <w:pPr>
        <w:ind w:firstLine="720"/>
      </w:pPr>
      <w:r>
        <w:t>Dengan</w:t>
      </w:r>
      <w:r w:rsidR="00526511">
        <w:t xml:space="preserve"> mengingat pemahaman tentang dunia preternatural ini, kita siap untuk membahas berbagai implikasi etis </w:t>
      </w:r>
      <w:r w:rsidR="009B3DF6">
        <w:t xml:space="preserve">dari dunia natural dan material di mana kita </w:t>
      </w:r>
      <w:r w:rsidR="00EF24D8">
        <w:t>hidup</w:t>
      </w:r>
      <w:r w:rsidR="00067F97">
        <w:t>.</w:t>
      </w:r>
    </w:p>
    <w:p w:rsidR="00067F97" w:rsidRDefault="00067F97" w:rsidP="00073B98"/>
    <w:p w:rsidR="006A37A4" w:rsidRDefault="006A37A4" w:rsidP="00073B98"/>
    <w:p w:rsidR="00067F97" w:rsidRDefault="00680DB1" w:rsidP="00073B98">
      <w:pPr>
        <w:pStyle w:val="PanelHeading"/>
      </w:pPr>
      <w:r>
        <w:t xml:space="preserve">Aspek </w:t>
      </w:r>
      <w:r w:rsidR="00067F97">
        <w:t>Natural</w:t>
      </w:r>
    </w:p>
    <w:p w:rsidR="006A37A4" w:rsidRDefault="006A37A4" w:rsidP="00073B98"/>
    <w:p w:rsidR="00067F97" w:rsidRDefault="00067F97" w:rsidP="00073B98">
      <w:r>
        <w:tab/>
      </w:r>
      <w:r w:rsidR="00F21CD0">
        <w:t xml:space="preserve">Detail-detail </w:t>
      </w:r>
      <w:r w:rsidR="00584CE1">
        <w:t xml:space="preserve">dari </w:t>
      </w:r>
      <w:r w:rsidR="00F21CD0">
        <w:t xml:space="preserve">dunia natural </w:t>
      </w:r>
      <w:r w:rsidR="00584CE1">
        <w:t>hampir</w:t>
      </w:r>
      <w:r w:rsidR="00F21CD0">
        <w:t xml:space="preserve"> tidak </w:t>
      </w:r>
      <w:r w:rsidR="00D162B3">
        <w:t>t</w:t>
      </w:r>
      <w:r w:rsidR="00D33C2E">
        <w:t xml:space="preserve">erbatas, </w:t>
      </w:r>
      <w:r w:rsidR="00584CE1">
        <w:t>jadi</w:t>
      </w:r>
      <w:r w:rsidR="00D33C2E">
        <w:t xml:space="preserve"> kita akan mem</w:t>
      </w:r>
      <w:r w:rsidR="00F21CD0">
        <w:t>fokuskan perhatian kita kepada dunia natural secara keseluruhan</w:t>
      </w:r>
      <w:r>
        <w:t xml:space="preserve">. </w:t>
      </w:r>
      <w:r w:rsidR="00F21CD0">
        <w:t>Pertama, kita akan berbicara tentang</w:t>
      </w:r>
      <w:r w:rsidR="00584CE1">
        <w:t xml:space="preserve"> posisi</w:t>
      </w:r>
      <w:r w:rsidR="00F21CD0">
        <w:t xml:space="preserve"> dunia natural dalam kondisi aslinya pada</w:t>
      </w:r>
      <w:r w:rsidR="00584CE1">
        <w:t xml:space="preserve"> saat</w:t>
      </w:r>
      <w:r w:rsidR="00F21CD0">
        <w:t xml:space="preserve"> penciptaan</w:t>
      </w:r>
      <w:r>
        <w:t xml:space="preserve">. </w:t>
      </w:r>
      <w:r w:rsidR="00F21CD0">
        <w:t>Kedua, kita akan me</w:t>
      </w:r>
      <w:r w:rsidR="00584CE1">
        <w:t>lihat</w:t>
      </w:r>
      <w:r w:rsidR="00F21CD0">
        <w:t xml:space="preserve"> </w:t>
      </w:r>
      <w:r w:rsidR="00584CE1">
        <w:t>dalam hal apa saja</w:t>
      </w:r>
      <w:r w:rsidR="00F21CD0">
        <w:t xml:space="preserve"> kejatuhan umat manusia ke dalam dosa telah </w:t>
      </w:r>
      <w:r w:rsidR="00584CE1">
        <w:t>ber</w:t>
      </w:r>
      <w:r w:rsidR="00F21CD0">
        <w:t>dampak bagi dunia natural</w:t>
      </w:r>
      <w:r>
        <w:t xml:space="preserve">. </w:t>
      </w:r>
      <w:r w:rsidR="00F21CD0">
        <w:t xml:space="preserve">Dan ketiga, kita akan </w:t>
      </w:r>
      <w:r w:rsidR="00584CE1">
        <w:t>membahas beberapa</w:t>
      </w:r>
      <w:r w:rsidR="00F21CD0">
        <w:t xml:space="preserve"> implikasi dari penebusan umat manusia dari dosa bagi dunia natural</w:t>
      </w:r>
      <w:r>
        <w:t xml:space="preserve">. </w:t>
      </w:r>
      <w:r w:rsidR="00F21CD0">
        <w:t>Mari kita mulai dengan topik penciptaan, serta peran yang dimainkan</w:t>
      </w:r>
      <w:r w:rsidR="00584CE1">
        <w:t xml:space="preserve"> oleh</w:t>
      </w:r>
      <w:r w:rsidR="00F21CD0">
        <w:t xml:space="preserve"> dunia natural di dalamnya</w:t>
      </w:r>
      <w:r>
        <w:t>.</w:t>
      </w:r>
    </w:p>
    <w:p w:rsidR="00067F97" w:rsidRDefault="00067F97" w:rsidP="00073B98"/>
    <w:p w:rsidR="006A37A4" w:rsidRDefault="006A37A4" w:rsidP="00073B98"/>
    <w:p w:rsidR="00067F97" w:rsidRDefault="00365E8D" w:rsidP="00073B98">
      <w:pPr>
        <w:pStyle w:val="BulletHeading"/>
      </w:pPr>
      <w:r>
        <w:t>Penciptaan</w:t>
      </w:r>
    </w:p>
    <w:p w:rsidR="006A37A4" w:rsidRDefault="006A37A4" w:rsidP="00073B98">
      <w:pPr>
        <w:ind w:firstLine="720"/>
      </w:pPr>
    </w:p>
    <w:p w:rsidR="00067F97" w:rsidRDefault="0021560B" w:rsidP="00073B98">
      <w:pPr>
        <w:ind w:firstLine="720"/>
      </w:pPr>
      <w:r>
        <w:t xml:space="preserve">Dalam Kejadian </w:t>
      </w:r>
      <w:r w:rsidR="00067F97">
        <w:t xml:space="preserve">1, </w:t>
      </w:r>
      <w:r>
        <w:t xml:space="preserve">Musa menggambarkan penciptaan seluruh </w:t>
      </w:r>
      <w:r w:rsidR="00247A42">
        <w:t>ranah natural d</w:t>
      </w:r>
      <w:r w:rsidR="00584CE1">
        <w:t>engan</w:t>
      </w:r>
      <w:r w:rsidR="00247A42">
        <w:t xml:space="preserve"> cara yang menekankan </w:t>
      </w:r>
      <w:r w:rsidR="00F259CE">
        <w:t>posisi yang sangat penting</w:t>
      </w:r>
      <w:r w:rsidR="00584CE1">
        <w:t xml:space="preserve"> </w:t>
      </w:r>
      <w:r w:rsidR="006475CC">
        <w:t>dari umat manusia di muka bumi</w:t>
      </w:r>
      <w:r w:rsidR="00067F97">
        <w:t xml:space="preserve">. </w:t>
      </w:r>
      <w:r w:rsidR="006475CC">
        <w:t xml:space="preserve">Dari catatannya, kita bisa melihat </w:t>
      </w:r>
      <w:r w:rsidR="002B0815">
        <w:t>bahwa manusia adalah bagian dari alam</w:t>
      </w:r>
      <w:r w:rsidR="00067F97">
        <w:t xml:space="preserve">. </w:t>
      </w:r>
      <w:r w:rsidR="002B0815">
        <w:t xml:space="preserve">Menurut Kejadian </w:t>
      </w:r>
      <w:r w:rsidR="00067F97">
        <w:t xml:space="preserve">2:7, </w:t>
      </w:r>
      <w:r w:rsidR="002B0815">
        <w:t>Allah menciptakan kita dari debu tanah</w:t>
      </w:r>
      <w:r w:rsidR="00067F97">
        <w:t xml:space="preserve">. </w:t>
      </w:r>
      <w:r w:rsidR="002B0815">
        <w:t>Dan karena kita adalah bagian dari alam, kita memiliki kewajiban etis untuk melindunginya</w:t>
      </w:r>
      <w:r w:rsidR="00067F97">
        <w:t>.</w:t>
      </w:r>
    </w:p>
    <w:p w:rsidR="00067F97" w:rsidRDefault="002B0815" w:rsidP="00073B98">
      <w:pPr>
        <w:ind w:firstLine="720"/>
      </w:pPr>
      <w:r>
        <w:t>Musa juga menyatakan dengan jelas bahwa manusia adalah tuan atau penguasa atas alam</w:t>
      </w:r>
      <w:r w:rsidR="00067F97">
        <w:t xml:space="preserve">. </w:t>
      </w:r>
      <w:r>
        <w:t xml:space="preserve">Allah tidak menciptakan kita untuk menjadi setara dengan tumbuh-tumbuhan dan </w:t>
      </w:r>
      <w:r w:rsidR="000E6DA9">
        <w:t>binatang</w:t>
      </w:r>
      <w:r>
        <w:t>, tetapi supaya kita berkuasa atas</w:t>
      </w:r>
      <w:r w:rsidR="000E6DA9">
        <w:t xml:space="preserve"> semuanya itu</w:t>
      </w:r>
      <w:r w:rsidR="00067F97">
        <w:t xml:space="preserve">. </w:t>
      </w:r>
      <w:r>
        <w:t xml:space="preserve">Perhatikan kata-kata </w:t>
      </w:r>
      <w:r w:rsidR="000E6DA9">
        <w:t xml:space="preserve">dari </w:t>
      </w:r>
      <w:r>
        <w:t xml:space="preserve">Kejadian </w:t>
      </w:r>
      <w:r w:rsidR="00067F97">
        <w:t>1:28:</w:t>
      </w:r>
    </w:p>
    <w:p w:rsidR="00067F97" w:rsidRDefault="00067F97" w:rsidP="00073B98">
      <w:pPr>
        <w:pStyle w:val="Quotations"/>
      </w:pPr>
    </w:p>
    <w:p w:rsidR="00067F97" w:rsidRDefault="00D54585" w:rsidP="00073B98">
      <w:pPr>
        <w:pStyle w:val="Quotations"/>
      </w:pPr>
      <w:r w:rsidRPr="00D54585">
        <w:t xml:space="preserve">Allah memberkati mereka, lalu Allah berfirman kepada mereka: </w:t>
      </w:r>
      <w:r>
        <w:t>“</w:t>
      </w:r>
      <w:r w:rsidRPr="00D54585">
        <w:t xml:space="preserve">Beranakcuculah dan bertambah </w:t>
      </w:r>
      <w:r>
        <w:t xml:space="preserve">banyak; penuhilah bumi </w:t>
      </w:r>
      <w:r w:rsidRPr="00D54585">
        <w:t>dan takluk</w:t>
      </w:r>
      <w:r w:rsidR="008F562E">
        <w:t xml:space="preserve">kanlah itu, berkuasalah atas </w:t>
      </w:r>
      <w:r w:rsidRPr="00D54585">
        <w:t>ikan-ikan di laut dan burung-burung di udara dan atas segala binatang yang merayap di bumi</w:t>
      </w:r>
      <w:r w:rsidR="00067F97" w:rsidRPr="006A37A4">
        <w:t>”</w:t>
      </w:r>
      <w:r w:rsidR="00067F97">
        <w:t xml:space="preserve"> (</w:t>
      </w:r>
      <w:r w:rsidR="00876789">
        <w:t>K</w:t>
      </w:r>
      <w:r w:rsidR="00990174">
        <w:t>ejadian</w:t>
      </w:r>
      <w:r w:rsidR="00067F97">
        <w:t xml:space="preserve"> 1:28)</w:t>
      </w:r>
      <w:r w:rsidR="00794408">
        <w:t>.</w:t>
      </w:r>
    </w:p>
    <w:p w:rsidR="00067F97" w:rsidRDefault="00876789" w:rsidP="00073B98">
      <w:pPr>
        <w:tabs>
          <w:tab w:val="left" w:pos="978"/>
        </w:tabs>
      </w:pPr>
      <w:r>
        <w:tab/>
      </w:r>
    </w:p>
    <w:p w:rsidR="00067F97" w:rsidRDefault="00B60F77" w:rsidP="00073B98">
      <w:r>
        <w:t>Sejak</w:t>
      </w:r>
      <w:r w:rsidR="000E6DA9">
        <w:t xml:space="preserve"> semula</w:t>
      </w:r>
      <w:r w:rsidR="00FF5CC2">
        <w:t xml:space="preserve">, Allah telah memanggil manusia untuk memerintah dunia ini </w:t>
      </w:r>
      <w:r w:rsidR="00067F97">
        <w:t xml:space="preserve">— </w:t>
      </w:r>
      <w:r w:rsidR="00FF5CC2">
        <w:t>untuk men</w:t>
      </w:r>
      <w:r w:rsidR="000E6DA9">
        <w:t xml:space="preserve">jalankan administrasi pemerintahan atas dunia ini </w:t>
      </w:r>
      <w:r w:rsidR="00FF5CC2">
        <w:t>d</w:t>
      </w:r>
      <w:r w:rsidR="000E6DA9">
        <w:t>engan</w:t>
      </w:r>
      <w:r w:rsidR="00FF5CC2">
        <w:t xml:space="preserve"> cara</w:t>
      </w:r>
      <w:r w:rsidR="000E6DA9">
        <w:t>-cara</w:t>
      </w:r>
      <w:r w:rsidR="00FF5CC2">
        <w:t xml:space="preserve"> yang men</w:t>
      </w:r>
      <w:r w:rsidR="000E6DA9">
        <w:t>dukung</w:t>
      </w:r>
      <w:r w:rsidR="00FF5CC2">
        <w:t xml:space="preserve"> kehidupan dan pertumbuhan, mengubah dunia ini menjadi </w:t>
      </w:r>
      <w:r w:rsidR="000E6DA9">
        <w:t>k</w:t>
      </w:r>
      <w:r w:rsidR="00FF5CC2">
        <w:t>erajaan yang layak untuk di</w:t>
      </w:r>
      <w:r w:rsidR="000E6DA9">
        <w:t>diami</w:t>
      </w:r>
      <w:r w:rsidR="00FF5CC2">
        <w:t>-Nya</w:t>
      </w:r>
      <w:r w:rsidR="00067F97">
        <w:t xml:space="preserve">. </w:t>
      </w:r>
    </w:p>
    <w:p w:rsidR="00067F97" w:rsidRDefault="004C2E7E" w:rsidP="00073B98">
      <w:pPr>
        <w:ind w:firstLine="720"/>
      </w:pPr>
      <w:r>
        <w:t>Setelah kita me</w:t>
      </w:r>
      <w:r w:rsidR="000E6DA9">
        <w:t>lihat</w:t>
      </w:r>
      <w:r>
        <w:t xml:space="preserve"> kondisi awal dari ranah natural pada saat penciptaan, mari kita alihkan perhatian kita kepada kejatuhan umat manusia ke dalam dosa, dan khususnya kepada dampak yang dihasilkannya pada dunia natural</w:t>
      </w:r>
      <w:r w:rsidR="00067F97">
        <w:t>.</w:t>
      </w:r>
    </w:p>
    <w:p w:rsidR="006A37A4" w:rsidRDefault="006A37A4" w:rsidP="00073B98">
      <w:pPr>
        <w:ind w:firstLine="720"/>
      </w:pPr>
    </w:p>
    <w:p w:rsidR="009F1CB8" w:rsidRDefault="009F1CB8" w:rsidP="00073B98">
      <w:pPr>
        <w:ind w:firstLine="720"/>
      </w:pPr>
    </w:p>
    <w:p w:rsidR="009F1CB8" w:rsidRDefault="009F1CB8" w:rsidP="00073B98">
      <w:pPr>
        <w:ind w:firstLine="720"/>
      </w:pPr>
    </w:p>
    <w:p w:rsidR="00067F97" w:rsidRDefault="00990174" w:rsidP="00073B98">
      <w:pPr>
        <w:pStyle w:val="BulletHeading"/>
      </w:pPr>
      <w:r>
        <w:t>Kejatuhan ke dalam Dosa</w:t>
      </w:r>
    </w:p>
    <w:p w:rsidR="006A37A4" w:rsidRDefault="006A37A4" w:rsidP="00073B98"/>
    <w:p w:rsidR="00067F97" w:rsidRDefault="00067F97" w:rsidP="00073B98">
      <w:r>
        <w:tab/>
      </w:r>
      <w:r w:rsidR="00990174">
        <w:t>Ketika Adam dan Hawa jatuh ke dalam dosa, Allah merespons dengan mengutuk manusia serta bumi ini, sehingga</w:t>
      </w:r>
      <w:r w:rsidR="000E6DA9">
        <w:t xml:space="preserve"> </w:t>
      </w:r>
      <w:r w:rsidR="00990174">
        <w:t>mereka</w:t>
      </w:r>
      <w:r w:rsidR="000E6DA9">
        <w:t xml:space="preserve"> dikuasai oleh kecemaran</w:t>
      </w:r>
      <w:r>
        <w:t xml:space="preserve">. </w:t>
      </w:r>
      <w:r w:rsidR="00990174">
        <w:t xml:space="preserve">Ini menyebabkan </w:t>
      </w:r>
      <w:r w:rsidR="0052326B">
        <w:t xml:space="preserve">bumi </w:t>
      </w:r>
      <w:r w:rsidR="000E6DA9">
        <w:t>tidak lagi tunduk kepada pengu</w:t>
      </w:r>
      <w:r w:rsidR="00D162B3">
        <w:t>a</w:t>
      </w:r>
      <w:r w:rsidR="000E6DA9">
        <w:t>saan manusia dalam banyak hal</w:t>
      </w:r>
      <w:r>
        <w:t xml:space="preserve">. </w:t>
      </w:r>
      <w:r w:rsidR="00625439">
        <w:t xml:space="preserve">Sebagai contoh, </w:t>
      </w:r>
      <w:r w:rsidR="00315811">
        <w:t xml:space="preserve">manusia mengalami kesulitan dalam mengusahakan tanah untuk membuatnya </w:t>
      </w:r>
      <w:r w:rsidR="00A83184">
        <w:t>menghasilkan makanan</w:t>
      </w:r>
      <w:r>
        <w:t xml:space="preserve">. </w:t>
      </w:r>
      <w:r w:rsidR="00A83184">
        <w:t xml:space="preserve">Kita membaca tentang hal ini di dalam Kejadian </w:t>
      </w:r>
      <w:r>
        <w:t xml:space="preserve">3:17-19, </w:t>
      </w:r>
      <w:r w:rsidR="00A83184">
        <w:t xml:space="preserve">di mana Allah menjatuhkan kutuk berikut ini kepada </w:t>
      </w:r>
      <w:r>
        <w:t>Adam:</w:t>
      </w:r>
    </w:p>
    <w:p w:rsidR="00067F97" w:rsidRDefault="00067F97" w:rsidP="00073B98"/>
    <w:p w:rsidR="00067F97" w:rsidRDefault="00B31EA9" w:rsidP="00073B98">
      <w:pPr>
        <w:pStyle w:val="Quotations"/>
      </w:pPr>
      <w:r>
        <w:t xml:space="preserve">Terkutuklah tanah </w:t>
      </w:r>
      <w:r w:rsidR="00860233" w:rsidRPr="00860233">
        <w:t>karena e</w:t>
      </w:r>
      <w:r w:rsidR="002D2707">
        <w:t xml:space="preserve">ngkau; dengan bersusah payah </w:t>
      </w:r>
      <w:r w:rsidR="00860233" w:rsidRPr="00860233">
        <w:t>engkau akan mencari rezekim</w:t>
      </w:r>
      <w:r w:rsidR="002D2707">
        <w:t xml:space="preserve">u dari tanah seumur hidupmu: </w:t>
      </w:r>
      <w:r w:rsidR="00D10576">
        <w:t xml:space="preserve">semak duri dan rumput duri </w:t>
      </w:r>
      <w:r w:rsidR="00860233" w:rsidRPr="00860233">
        <w:t>yang akan dihasilkannya bagimu, d</w:t>
      </w:r>
      <w:r w:rsidR="00D10576">
        <w:t xml:space="preserve">an tumbuh-tumbuhan di padang akan menjadi makananmu; </w:t>
      </w:r>
      <w:r w:rsidR="00860233" w:rsidRPr="00860233">
        <w:t>denga</w:t>
      </w:r>
      <w:r w:rsidR="00D10576">
        <w:t xml:space="preserve">n berpeluh </w:t>
      </w:r>
      <w:r w:rsidR="00860233" w:rsidRPr="00860233">
        <w:t>engkau akan mencari makananmu</w:t>
      </w:r>
      <w:r w:rsidR="00067F97">
        <w:t xml:space="preserve"> (</w:t>
      </w:r>
      <w:r w:rsidR="00D10576">
        <w:t xml:space="preserve">Kejadian </w:t>
      </w:r>
      <w:r w:rsidR="00067F97">
        <w:t>3:17-19)</w:t>
      </w:r>
      <w:r w:rsidR="00794408">
        <w:t>.</w:t>
      </w:r>
    </w:p>
    <w:p w:rsidR="00067F97" w:rsidRDefault="00067F97" w:rsidP="00073B98">
      <w:pPr>
        <w:ind w:left="720" w:right="720"/>
      </w:pPr>
    </w:p>
    <w:p w:rsidR="00067F97" w:rsidRDefault="00067F97" w:rsidP="00073B98">
      <w:r>
        <w:lastRenderedPageBreak/>
        <w:tab/>
      </w:r>
      <w:r w:rsidR="00414F28">
        <w:t xml:space="preserve">Sebagai </w:t>
      </w:r>
      <w:r w:rsidR="00315811">
        <w:t>akibat</w:t>
      </w:r>
      <w:r w:rsidR="00414F28">
        <w:t xml:space="preserve"> dari kutuk ini, dunia natural dipengaruhi oleh dosa  dalam banyak </w:t>
      </w:r>
      <w:r w:rsidR="00315811">
        <w:t>hal</w:t>
      </w:r>
      <w:r w:rsidR="00414F28">
        <w:t xml:space="preserve">. </w:t>
      </w:r>
      <w:r w:rsidR="00AF6436">
        <w:t>Kita bisa menyimpulkan situasi dari ranah natural d</w:t>
      </w:r>
      <w:r w:rsidR="00315811">
        <w:t>emikian</w:t>
      </w:r>
      <w:r>
        <w:t xml:space="preserve">: </w:t>
      </w:r>
      <w:r w:rsidR="00AF6436">
        <w:t xml:space="preserve">alam merupakan penerima kutuk Allah sekaligus </w:t>
      </w:r>
      <w:r w:rsidR="00315811">
        <w:t>alat</w:t>
      </w:r>
      <w:r w:rsidR="00AF6436">
        <w:t xml:space="preserve"> dari kutuk Allah</w:t>
      </w:r>
      <w:r>
        <w:t xml:space="preserve">. </w:t>
      </w:r>
      <w:r w:rsidR="00AF6436">
        <w:t>Artinya, alam</w:t>
      </w:r>
      <w:r w:rsidR="00315811">
        <w:t xml:space="preserve"> telah dicemari </w:t>
      </w:r>
      <w:r w:rsidR="00AF6436">
        <w:t xml:space="preserve">oleh dosa </w:t>
      </w:r>
      <w:r w:rsidR="00315811">
        <w:t>dan s</w:t>
      </w:r>
      <w:r w:rsidR="002F694B">
        <w:t>ering kali</w:t>
      </w:r>
      <w:r w:rsidR="00AF6436">
        <w:t xml:space="preserve"> </w:t>
      </w:r>
      <w:r w:rsidR="00315811">
        <w:t xml:space="preserve">memusuhi </w:t>
      </w:r>
      <w:r w:rsidR="00AF6436">
        <w:t>kita</w:t>
      </w:r>
      <w:r>
        <w:t xml:space="preserve">. </w:t>
      </w:r>
      <w:r w:rsidR="00315811">
        <w:t>Ini merupakan d</w:t>
      </w:r>
      <w:r w:rsidR="00063EDD">
        <w:t xml:space="preserve">etail-detail </w:t>
      </w:r>
      <w:r w:rsidR="00315811">
        <w:t xml:space="preserve">yang penting </w:t>
      </w:r>
      <w:r w:rsidR="00063EDD">
        <w:t xml:space="preserve">dari situasi natural kita </w:t>
      </w:r>
      <w:r w:rsidR="00315811">
        <w:t xml:space="preserve">yang harus kita perhatikan </w:t>
      </w:r>
      <w:r w:rsidR="00063EDD">
        <w:t>dalam etika</w:t>
      </w:r>
      <w:r>
        <w:t xml:space="preserve">. </w:t>
      </w:r>
      <w:r w:rsidR="00063EDD">
        <w:t>Alam tidak</w:t>
      </w:r>
      <w:r w:rsidR="00315811">
        <w:t xml:space="preserve"> lagi</w:t>
      </w:r>
      <w:r w:rsidR="00063EDD">
        <w:t xml:space="preserve"> s</w:t>
      </w:r>
      <w:r w:rsidR="00315811">
        <w:t>ama s</w:t>
      </w:r>
      <w:r w:rsidR="00063EDD">
        <w:t>e</w:t>
      </w:r>
      <w:r w:rsidR="00315811">
        <w:t>perti keadaannya di dalam rancangan aslinya</w:t>
      </w:r>
      <w:r w:rsidR="00DC5D69">
        <w:t xml:space="preserve"> </w:t>
      </w:r>
      <w:r w:rsidR="002F694B">
        <w:t>dahulu</w:t>
      </w:r>
      <w:r>
        <w:t xml:space="preserve">; </w:t>
      </w:r>
      <w:r w:rsidR="00D212B3">
        <w:t xml:space="preserve">alam </w:t>
      </w:r>
      <w:r w:rsidR="002F694B">
        <w:t>sering kali</w:t>
      </w:r>
      <w:r w:rsidR="00D212B3">
        <w:t xml:space="preserve"> me</w:t>
      </w:r>
      <w:r w:rsidR="00315811">
        <w:t>rumitkan</w:t>
      </w:r>
      <w:r w:rsidR="00D212B3">
        <w:t xml:space="preserve"> berbagai keputusan etis kita karena</w:t>
      </w:r>
      <w:r w:rsidR="00315811">
        <w:t xml:space="preserve"> alam</w:t>
      </w:r>
      <w:r w:rsidR="00D212B3">
        <w:t xml:space="preserve"> telah di</w:t>
      </w:r>
      <w:r w:rsidR="00315811">
        <w:t>cemari</w:t>
      </w:r>
      <w:r w:rsidR="00D212B3">
        <w:t xml:space="preserve"> oleh dosa, dan</w:t>
      </w:r>
      <w:r w:rsidR="00315811">
        <w:t xml:space="preserve"> alam</w:t>
      </w:r>
      <w:r w:rsidR="00D212B3">
        <w:t xml:space="preserve"> </w:t>
      </w:r>
      <w:r w:rsidR="002F694B">
        <w:t>sering kali</w:t>
      </w:r>
      <w:r w:rsidR="00D212B3">
        <w:t xml:space="preserve"> berfungsi sebagai</w:t>
      </w:r>
      <w:r w:rsidR="00315811">
        <w:t xml:space="preserve"> alat disiplin</w:t>
      </w:r>
      <w:r w:rsidR="00D212B3">
        <w:t xml:space="preserve"> Allah </w:t>
      </w:r>
      <w:r w:rsidR="00315811">
        <w:t>untuk</w:t>
      </w:r>
      <w:r w:rsidR="00D212B3">
        <w:t xml:space="preserve"> kita</w:t>
      </w:r>
      <w:r>
        <w:t>.</w:t>
      </w:r>
    </w:p>
    <w:p w:rsidR="00067F97" w:rsidRDefault="00067F97" w:rsidP="00073B98">
      <w:r>
        <w:tab/>
      </w:r>
      <w:r w:rsidR="00E95E68">
        <w:t xml:space="preserve">Pada saat yang sama, dunia natural </w:t>
      </w:r>
      <w:r w:rsidR="009977D8">
        <w:t>belum sepenuhnya dirusak oleh kejatuhan ke dalam dosa</w:t>
      </w:r>
      <w:r>
        <w:t xml:space="preserve">. </w:t>
      </w:r>
      <w:r w:rsidR="00955AE6">
        <w:t>Bumi masih me</w:t>
      </w:r>
      <w:r w:rsidR="00315811">
        <w:t>rupakan</w:t>
      </w:r>
      <w:r w:rsidR="00955AE6">
        <w:t xml:space="preserve"> milik Allah, demikian pula segala isinya</w:t>
      </w:r>
      <w:r>
        <w:t xml:space="preserve">. </w:t>
      </w:r>
      <w:r w:rsidR="00955AE6">
        <w:t>Bumi masih mem</w:t>
      </w:r>
      <w:r w:rsidR="00315811">
        <w:t>beritakan</w:t>
      </w:r>
      <w:r w:rsidR="00955AE6">
        <w:t xml:space="preserve"> kebaikan dan keagungan-Nya, dan Allah masih menggunakannya untuk menyediakan</w:t>
      </w:r>
      <w:r w:rsidR="00315811">
        <w:t xml:space="preserve"> banyak hal yang baik untuk</w:t>
      </w:r>
      <w:r w:rsidR="00955AE6">
        <w:t xml:space="preserve"> kita</w:t>
      </w:r>
      <w:r>
        <w:t xml:space="preserve">. </w:t>
      </w:r>
      <w:r w:rsidR="00955AE6">
        <w:t>Seperti yang kita baca d</w:t>
      </w:r>
      <w:r w:rsidR="00315811">
        <w:t>alam</w:t>
      </w:r>
      <w:r w:rsidR="00955AE6">
        <w:t xml:space="preserve"> Mazmur </w:t>
      </w:r>
      <w:r>
        <w:t>19:</w:t>
      </w:r>
      <w:r w:rsidR="00503AAD">
        <w:t>2</w:t>
      </w:r>
      <w:r>
        <w:t>:</w:t>
      </w:r>
    </w:p>
    <w:p w:rsidR="00067F97" w:rsidRDefault="00067F97" w:rsidP="00073B98"/>
    <w:p w:rsidR="00067F97" w:rsidRDefault="00A97F12" w:rsidP="00073B98">
      <w:pPr>
        <w:pStyle w:val="Quotations"/>
      </w:pPr>
      <w:r>
        <w:t>Langit menceritakan kemuliaan Allah dan cakrawala</w:t>
      </w:r>
      <w:r w:rsidR="00503AAD" w:rsidRPr="00503AAD">
        <w:t xml:space="preserve"> memberitakan pekerjaan tangan-Nya</w:t>
      </w:r>
      <w:r w:rsidR="00067F97">
        <w:t xml:space="preserve"> (</w:t>
      </w:r>
      <w:r w:rsidR="00503AAD">
        <w:t>Mazmur</w:t>
      </w:r>
      <w:r w:rsidR="00067F97">
        <w:t xml:space="preserve"> 19:</w:t>
      </w:r>
      <w:r>
        <w:t>2</w:t>
      </w:r>
      <w:r w:rsidR="00067F97">
        <w:t>)</w:t>
      </w:r>
      <w:r w:rsidR="00794408">
        <w:t>.</w:t>
      </w:r>
    </w:p>
    <w:p w:rsidR="00067F97" w:rsidRDefault="00067F97" w:rsidP="00073B98">
      <w:pPr>
        <w:pStyle w:val="Quotations"/>
      </w:pPr>
    </w:p>
    <w:p w:rsidR="00067F97" w:rsidRDefault="00056D40" w:rsidP="00073B98">
      <w:r>
        <w:t>Dan sebagaimana yang Paulus tuliskan d</w:t>
      </w:r>
      <w:r w:rsidR="00315811">
        <w:t>alam</w:t>
      </w:r>
      <w:r>
        <w:t xml:space="preserve"> </w:t>
      </w:r>
      <w:r w:rsidR="00067F97">
        <w:t xml:space="preserve">1 </w:t>
      </w:r>
      <w:r>
        <w:t xml:space="preserve">Timotius </w:t>
      </w:r>
      <w:r w:rsidR="00067F97">
        <w:t>4:4-5:</w:t>
      </w:r>
    </w:p>
    <w:p w:rsidR="00067F97" w:rsidRDefault="00067F97" w:rsidP="00073B98"/>
    <w:p w:rsidR="00067F97" w:rsidRDefault="0036733C" w:rsidP="00073B98">
      <w:pPr>
        <w:pStyle w:val="Quotations"/>
      </w:pPr>
      <w:r w:rsidRPr="0036733C">
        <w:t>Karena semua ya</w:t>
      </w:r>
      <w:r>
        <w:t xml:space="preserve">ng diciptakan Allah itu baik </w:t>
      </w:r>
      <w:r w:rsidRPr="0036733C">
        <w:t>dan su</w:t>
      </w:r>
      <w:r w:rsidR="00FF42FB">
        <w:t xml:space="preserve">atupun tidak ada yang haram, </w:t>
      </w:r>
      <w:r w:rsidRPr="0036733C">
        <w:t>jika diterima dengan ucap</w:t>
      </w:r>
      <w:r w:rsidR="00FF42FB">
        <w:t xml:space="preserve">an syukur, </w:t>
      </w:r>
      <w:r w:rsidRPr="0036733C">
        <w:t xml:space="preserve">sebab semuanya itu </w:t>
      </w:r>
      <w:r w:rsidR="00FB27D1">
        <w:t xml:space="preserve">dikuduskan oleh firman Allah </w:t>
      </w:r>
      <w:r w:rsidRPr="0036733C">
        <w:t>dan oleh doa</w:t>
      </w:r>
      <w:r w:rsidR="00067F97">
        <w:t xml:space="preserve"> (1 </w:t>
      </w:r>
      <w:r w:rsidR="00FB27D1">
        <w:t xml:space="preserve">Timotius </w:t>
      </w:r>
      <w:r w:rsidR="00067F97">
        <w:t>4:4-5)</w:t>
      </w:r>
      <w:r w:rsidR="00794408">
        <w:t>.</w:t>
      </w:r>
    </w:p>
    <w:p w:rsidR="00067F97" w:rsidRDefault="00067F97" w:rsidP="00073B98">
      <w:pPr>
        <w:pStyle w:val="Quotations"/>
      </w:pPr>
    </w:p>
    <w:p w:rsidR="00067F97" w:rsidRDefault="001C09BE" w:rsidP="00073B98">
      <w:r>
        <w:t>Alam</w:t>
      </w:r>
      <w:r w:rsidR="00315811">
        <w:t xml:space="preserve"> tetap</w:t>
      </w:r>
      <w:r w:rsidR="00ED1BF9">
        <w:t>lah</w:t>
      </w:r>
      <w:r>
        <w:t xml:space="preserve"> baik</w:t>
      </w:r>
      <w:r w:rsidR="00067F97">
        <w:t xml:space="preserve">. </w:t>
      </w:r>
      <w:r>
        <w:t xml:space="preserve">Alam </w:t>
      </w:r>
      <w:r w:rsidR="00ED1BF9">
        <w:t>tetaplah</w:t>
      </w:r>
      <w:r>
        <w:t xml:space="preserve"> ciptaan Allah, dan</w:t>
      </w:r>
      <w:r w:rsidR="00ED1BF9">
        <w:t xml:space="preserve"> tetap </w:t>
      </w:r>
      <w:r>
        <w:t>merupakan sarana yang Allah gunakan untuk melayani kita dan memberkati kita</w:t>
      </w:r>
      <w:r w:rsidR="00067F97">
        <w:t xml:space="preserve">. </w:t>
      </w:r>
      <w:r>
        <w:t xml:space="preserve">Jadi, ketika kita </w:t>
      </w:r>
      <w:r w:rsidR="00ED1BF9">
        <w:t>menghadapi</w:t>
      </w:r>
      <w:r>
        <w:t xml:space="preserve"> berbagai pertanyaan etis, kita </w:t>
      </w:r>
      <w:r w:rsidR="002F694B">
        <w:t>harus</w:t>
      </w:r>
      <w:r w:rsidR="00EE5461">
        <w:t xml:space="preserve"> selalu ingat bahwa baik ke</w:t>
      </w:r>
      <w:r w:rsidR="00ED1BF9">
        <w:t>cemaran</w:t>
      </w:r>
      <w:r>
        <w:t xml:space="preserve"> maupun berkat-berkat dari alam terus menjadi</w:t>
      </w:r>
      <w:r w:rsidR="00ED1BF9">
        <w:t xml:space="preserve"> fitur</w:t>
      </w:r>
      <w:r w:rsidR="00DB5F80">
        <w:t xml:space="preserve"> yang penting</w:t>
      </w:r>
      <w:r w:rsidR="00ED1BF9">
        <w:t xml:space="preserve"> dari</w:t>
      </w:r>
      <w:r w:rsidR="00DB5F80">
        <w:t xml:space="preserve"> situasi kita</w:t>
      </w:r>
      <w:r w:rsidR="00067F97">
        <w:t>.</w:t>
      </w:r>
    </w:p>
    <w:p w:rsidR="00067F97" w:rsidRDefault="00067F97" w:rsidP="00073B98">
      <w:r>
        <w:tab/>
      </w:r>
      <w:r w:rsidR="00DB5F80">
        <w:t>Setelah berbicara tentang alam dalam kaitannya baik dengan penciptaan maupun dengan kejatuhan ke dalam dosa, kita siap untuk beralih kepada topik penebusan serta peran</w:t>
      </w:r>
      <w:r w:rsidR="000C386D">
        <w:t xml:space="preserve"> dari</w:t>
      </w:r>
      <w:r w:rsidR="00DB5F80">
        <w:t xml:space="preserve"> ranah natural di dalam sejarah penebusan</w:t>
      </w:r>
      <w:r>
        <w:t>.</w:t>
      </w:r>
    </w:p>
    <w:p w:rsidR="00067F97" w:rsidRDefault="00067F97" w:rsidP="00073B98"/>
    <w:p w:rsidR="006A37A4" w:rsidRDefault="006A37A4" w:rsidP="00073B98"/>
    <w:p w:rsidR="00067F97" w:rsidRDefault="00DB5F80" w:rsidP="00073B98">
      <w:pPr>
        <w:pStyle w:val="BulletHeading"/>
      </w:pPr>
      <w:r>
        <w:t>Penebusan</w:t>
      </w:r>
    </w:p>
    <w:p w:rsidR="006A37A4" w:rsidRDefault="006A37A4" w:rsidP="00073B98"/>
    <w:p w:rsidR="00067F97" w:rsidRDefault="00067F97" w:rsidP="00073B98">
      <w:r>
        <w:tab/>
      </w:r>
      <w:r w:rsidR="00921CD2">
        <w:t xml:space="preserve">Ketika umat manusia jatuh ke dalam dosa, ranah natural menjadi </w:t>
      </w:r>
      <w:r w:rsidR="000C386D">
        <w:t xml:space="preserve">alat </w:t>
      </w:r>
      <w:r w:rsidR="00921CD2">
        <w:t>kutuk sekaligus penerima kutuk</w:t>
      </w:r>
      <w:r>
        <w:t xml:space="preserve">. </w:t>
      </w:r>
      <w:r w:rsidR="00921CD2">
        <w:t xml:space="preserve">Akan tetapi, dalam penebusan, kedua efek ini </w:t>
      </w:r>
      <w:r w:rsidR="002035D4">
        <w:t>dibalikkan</w:t>
      </w:r>
      <w:r>
        <w:t xml:space="preserve">. </w:t>
      </w:r>
      <w:r w:rsidR="002035D4">
        <w:t xml:space="preserve">Ranah natural menjadi </w:t>
      </w:r>
      <w:r w:rsidR="000C386D">
        <w:t>alat</w:t>
      </w:r>
      <w:r w:rsidR="002035D4">
        <w:t xml:space="preserve"> penebusan, ketika Allah berkarya di dalam ranah natural untuk men</w:t>
      </w:r>
      <w:r w:rsidR="000C386D">
        <w:t>ggenapkan</w:t>
      </w:r>
      <w:r w:rsidR="002035D4">
        <w:t xml:space="preserve"> penebusan bagi manusia</w:t>
      </w:r>
      <w:r>
        <w:t xml:space="preserve">. </w:t>
      </w:r>
      <w:r w:rsidR="002035D4">
        <w:t>Dan alam juga menjadi penerima dari penebusan, ketika Allah me</w:t>
      </w:r>
      <w:r w:rsidR="000C386D">
        <w:t xml:space="preserve">nyingkirkan kecemaran dari </w:t>
      </w:r>
      <w:r w:rsidR="002035D4">
        <w:t>dunia natural melalui penebusan umat manusia</w:t>
      </w:r>
      <w:r>
        <w:t xml:space="preserve">. </w:t>
      </w:r>
    </w:p>
    <w:p w:rsidR="00067F97" w:rsidRDefault="00067F97" w:rsidP="00073B98">
      <w:r>
        <w:tab/>
      </w:r>
      <w:r w:rsidR="00682B46">
        <w:t>Alam berfungsi sebagai sarana penebusan dalam beberapa cara</w:t>
      </w:r>
      <w:r>
        <w:t xml:space="preserve">. </w:t>
      </w:r>
      <w:r w:rsidR="00682B46">
        <w:t>Salah satunya, Allah menggunakan hal-hal dalam ranah natural sebagai alat</w:t>
      </w:r>
      <w:r w:rsidR="0019764E">
        <w:t xml:space="preserve"> di dalam </w:t>
      </w:r>
      <w:r w:rsidR="00682B46">
        <w:t>proses penebusan</w:t>
      </w:r>
      <w:r>
        <w:t xml:space="preserve">. </w:t>
      </w:r>
      <w:r w:rsidR="00682B46">
        <w:t xml:space="preserve">Berbagai peristiwa dalam dunia natural memberi kesaksian </w:t>
      </w:r>
      <w:r w:rsidR="0019764E">
        <w:t>tentang</w:t>
      </w:r>
      <w:r w:rsidR="00682B46">
        <w:t xml:space="preserve"> ke</w:t>
      </w:r>
      <w:r w:rsidR="0019764E">
        <w:t>besaran</w:t>
      </w:r>
      <w:r w:rsidR="00682B46">
        <w:t xml:space="preserve"> Allah</w:t>
      </w:r>
      <w:r>
        <w:t xml:space="preserve">. </w:t>
      </w:r>
      <w:r w:rsidR="0019764E">
        <w:t xml:space="preserve">Peristiwa-peristiwa itu </w:t>
      </w:r>
      <w:r w:rsidR="00B52556">
        <w:t>memberikan</w:t>
      </w:r>
      <w:r w:rsidR="0013051B">
        <w:t xml:space="preserve"> kesempatan </w:t>
      </w:r>
      <w:r w:rsidR="00B52556">
        <w:t>kepada</w:t>
      </w:r>
      <w:r w:rsidR="0013051B">
        <w:t xml:space="preserve"> kita </w:t>
      </w:r>
      <w:r w:rsidR="004E4BA1">
        <w:t xml:space="preserve">untuk percaya kepada-Nya </w:t>
      </w:r>
      <w:r w:rsidR="00B52556">
        <w:t>untuk memperoleh</w:t>
      </w:r>
      <w:r w:rsidR="004E4BA1">
        <w:t xml:space="preserve"> keselamatan</w:t>
      </w:r>
      <w:r>
        <w:t xml:space="preserve">. </w:t>
      </w:r>
      <w:r w:rsidR="004E4BA1">
        <w:t xml:space="preserve">Dan </w:t>
      </w:r>
      <w:r w:rsidR="00B52556">
        <w:t>semuanya itu</w:t>
      </w:r>
      <w:r w:rsidR="004E4BA1">
        <w:t xml:space="preserve"> menempatkan kita dalam berbagai </w:t>
      </w:r>
      <w:r w:rsidR="004E4BA1">
        <w:lastRenderedPageBreak/>
        <w:t>keadaan yang me</w:t>
      </w:r>
      <w:r w:rsidR="00B52556">
        <w:t>mimpin</w:t>
      </w:r>
      <w:r w:rsidR="004E4BA1">
        <w:t xml:space="preserve"> kepada pertumbuhan dan kemenangan rohani</w:t>
      </w:r>
      <w:r w:rsidR="00B52556">
        <w:t xml:space="preserve"> kita</w:t>
      </w:r>
      <w:r>
        <w:t xml:space="preserve">. </w:t>
      </w:r>
      <w:r w:rsidR="00B52556">
        <w:t>Selain itu</w:t>
      </w:r>
      <w:r w:rsidR="006D62C1">
        <w:t>, Allah kadang</w:t>
      </w:r>
      <w:r w:rsidR="00B52556">
        <w:t>-kadang mengambil alih ordo natural yang normal dengan cara-cara yang ajaib,</w:t>
      </w:r>
      <w:r w:rsidR="006D62C1">
        <w:t xml:space="preserve"> mengubah alam sehingga</w:t>
      </w:r>
      <w:r w:rsidR="00B52556">
        <w:t xml:space="preserve"> alam</w:t>
      </w:r>
      <w:r w:rsidR="00370DC9">
        <w:t xml:space="preserve"> </w:t>
      </w:r>
      <w:r w:rsidR="006D62C1">
        <w:t>men</w:t>
      </w:r>
      <w:r w:rsidR="00B52556">
        <w:t>ampilkan tanda-tanda dan mujizat-mujizat</w:t>
      </w:r>
      <w:r w:rsidR="006D62C1">
        <w:t xml:space="preserve"> yang membangun iman kita</w:t>
      </w:r>
      <w:r>
        <w:t xml:space="preserve">. </w:t>
      </w:r>
      <w:r w:rsidR="00B52556">
        <w:t>Renungkan</w:t>
      </w:r>
      <w:r w:rsidR="000125B4">
        <w:t xml:space="preserve"> Roma</w:t>
      </w:r>
      <w:r>
        <w:t xml:space="preserve"> 8:28</w:t>
      </w:r>
      <w:r w:rsidR="00B52556">
        <w:t>,</w:t>
      </w:r>
      <w:r>
        <w:t xml:space="preserve"> </w:t>
      </w:r>
      <w:r w:rsidR="000125B4">
        <w:t xml:space="preserve">di mana Paulus menuliskan kata-kata </w:t>
      </w:r>
      <w:r w:rsidR="00B52556">
        <w:t>ini</w:t>
      </w:r>
      <w:r>
        <w:t>:</w:t>
      </w:r>
    </w:p>
    <w:p w:rsidR="00067F97" w:rsidRDefault="00067F97" w:rsidP="00073B98"/>
    <w:p w:rsidR="00067F97" w:rsidRDefault="002B79CA" w:rsidP="00073B98">
      <w:pPr>
        <w:pStyle w:val="Quotations"/>
      </w:pPr>
      <w:r w:rsidRPr="002B79CA">
        <w:t>Allah turut bekerja dalam segala sesuatu unt</w:t>
      </w:r>
      <w:r>
        <w:t xml:space="preserve">uk mendatangkan kebaikan </w:t>
      </w:r>
      <w:r w:rsidRPr="002B79CA">
        <w:t>bagi mereka yang mengasihi Dia, yaitu</w:t>
      </w:r>
      <w:r>
        <w:t xml:space="preserve"> bagi mereka yang terpanggil sesuai dengan rencana </w:t>
      </w:r>
      <w:r w:rsidRPr="002B79CA">
        <w:t>Allah</w:t>
      </w:r>
      <w:r w:rsidR="00067F97">
        <w:t xml:space="preserve"> (</w:t>
      </w:r>
      <w:r>
        <w:t xml:space="preserve">Roma </w:t>
      </w:r>
      <w:r w:rsidR="00067F97">
        <w:t>8:28)</w:t>
      </w:r>
      <w:r w:rsidR="00794408">
        <w:t>.</w:t>
      </w:r>
    </w:p>
    <w:p w:rsidR="00067F97" w:rsidRDefault="00067F97" w:rsidP="00073B98">
      <w:pPr>
        <w:ind w:left="720" w:right="720"/>
      </w:pPr>
    </w:p>
    <w:p w:rsidR="00067F97" w:rsidRDefault="00B52556" w:rsidP="00073B98">
      <w:r>
        <w:t>Dengan</w:t>
      </w:r>
      <w:r w:rsidR="00C9605D">
        <w:t xml:space="preserve"> istilah </w:t>
      </w:r>
      <w:r w:rsidR="00483256">
        <w:t>“</w:t>
      </w:r>
      <w:r w:rsidR="00263056">
        <w:t>segala sesuatu</w:t>
      </w:r>
      <w:r w:rsidR="00483256">
        <w:t>”</w:t>
      </w:r>
      <w:r>
        <w:t>,</w:t>
      </w:r>
      <w:r w:rsidR="00263056">
        <w:t xml:space="preserve"> </w:t>
      </w:r>
      <w:r>
        <w:t xml:space="preserve">yang </w:t>
      </w:r>
      <w:r w:rsidR="00263056">
        <w:t xml:space="preserve">Paulus maksudkan adalah setiap situasi, setiap peristiwa, setiap makhluk, setiap objek, setiap pemikiran </w:t>
      </w:r>
      <w:r w:rsidR="00067F97">
        <w:t xml:space="preserve">— </w:t>
      </w:r>
      <w:r w:rsidR="00263056">
        <w:t>segalanya</w:t>
      </w:r>
      <w:r w:rsidR="00067F97">
        <w:t xml:space="preserve">. </w:t>
      </w:r>
      <w:r w:rsidR="003F08B8">
        <w:t xml:space="preserve">Dan itu mencakup segala sesuatu yang </w:t>
      </w:r>
      <w:r>
        <w:t>ada</w:t>
      </w:r>
      <w:r w:rsidR="003F08B8">
        <w:t xml:space="preserve"> atau terjadi dalam dunia natural</w:t>
      </w:r>
      <w:r w:rsidR="00067F97">
        <w:t xml:space="preserve">. </w:t>
      </w:r>
      <w:r w:rsidR="003F08B8">
        <w:t xml:space="preserve">Allah sedang mengendalikan semuanya </w:t>
      </w:r>
      <w:r>
        <w:t>untuk kebaikan</w:t>
      </w:r>
      <w:r w:rsidR="003F08B8">
        <w:t xml:space="preserve"> kita, untuk memajukan penebusan kita</w:t>
      </w:r>
      <w:r w:rsidR="00067F97">
        <w:t xml:space="preserve">. </w:t>
      </w:r>
    </w:p>
    <w:p w:rsidR="00067F97" w:rsidRDefault="003F08B8" w:rsidP="00073B98">
      <w:pPr>
        <w:ind w:firstLine="720"/>
      </w:pPr>
      <w:r>
        <w:t>Jadi, ketika kita</w:t>
      </w:r>
      <w:r w:rsidR="00B52556">
        <w:t xml:space="preserve"> diperhadapkan pada pilihan-</w:t>
      </w:r>
      <w:r>
        <w:t>pilihan</w:t>
      </w:r>
      <w:r w:rsidR="00B52556">
        <w:t xml:space="preserve"> </w:t>
      </w:r>
      <w:r>
        <w:t>etis, kita perlu mengajukan pertanyaan</w:t>
      </w:r>
      <w:r w:rsidR="00B52556">
        <w:t>-pertanyaan</w:t>
      </w:r>
      <w:r>
        <w:t xml:space="preserve"> seperti, apakah yang sedang Allah ajarkan kepada saya melalui pengalaman saya d</w:t>
      </w:r>
      <w:r w:rsidR="00B52556">
        <w:t>engan</w:t>
      </w:r>
      <w:r>
        <w:t xml:space="preserve"> dunia natural</w:t>
      </w:r>
      <w:r w:rsidR="00067F97">
        <w:t xml:space="preserve">? </w:t>
      </w:r>
      <w:r>
        <w:t>Bagaimana</w:t>
      </w:r>
      <w:r w:rsidR="00B52556">
        <w:t>kah</w:t>
      </w:r>
      <w:r>
        <w:t xml:space="preserve"> interaksi saya dengan dunia natural </w:t>
      </w:r>
      <w:r w:rsidR="00B52556">
        <w:t>dapat</w:t>
      </w:r>
      <w:r>
        <w:t xml:space="preserve"> menolong saya untuk menjadi</w:t>
      </w:r>
      <w:r w:rsidR="00B52556">
        <w:t xml:space="preserve"> semakin serupa dengan</w:t>
      </w:r>
      <w:r>
        <w:t xml:space="preserve"> Kristus</w:t>
      </w:r>
      <w:r w:rsidR="00067F97">
        <w:t xml:space="preserve">? </w:t>
      </w:r>
      <w:r>
        <w:t>Dan bagaimana</w:t>
      </w:r>
      <w:r w:rsidR="00B52556">
        <w:t>kah</w:t>
      </w:r>
      <w:r>
        <w:t xml:space="preserve"> saya bisa menggunakan dunia natural </w:t>
      </w:r>
      <w:r w:rsidR="00B52556">
        <w:t>untuk</w:t>
      </w:r>
      <w:r>
        <w:t xml:space="preserve"> mendatangkan kemuliaan bagi Allah</w:t>
      </w:r>
      <w:r w:rsidR="00067F97">
        <w:t xml:space="preserve">? </w:t>
      </w:r>
    </w:p>
    <w:p w:rsidR="00067F97" w:rsidRDefault="00067F97" w:rsidP="00073B98">
      <w:r>
        <w:tab/>
      </w:r>
      <w:r w:rsidR="008B26E8">
        <w:t>Selain hal ini, ranah natural itu sendiri pada akhirnya akan menjadi penerima dari penebusan</w:t>
      </w:r>
      <w:r>
        <w:t xml:space="preserve">. </w:t>
      </w:r>
      <w:r w:rsidR="008B26E8">
        <w:t xml:space="preserve">Allah akan </w:t>
      </w:r>
      <w:r w:rsidR="00021BAF">
        <w:t>memurnikan surga maupun bumi</w:t>
      </w:r>
      <w:r w:rsidR="00B52556">
        <w:t xml:space="preserve"> untuk</w:t>
      </w:r>
      <w:r w:rsidR="00021BAF">
        <w:t xml:space="preserve"> menciptakan langit yang baru dan bumi yang baru</w:t>
      </w:r>
      <w:r>
        <w:t xml:space="preserve">. </w:t>
      </w:r>
      <w:r w:rsidR="00021BAF">
        <w:t>Kitab Suci menyebutkan penciptaan yang baru ini d</w:t>
      </w:r>
      <w:r w:rsidR="00123572">
        <w:t>alam</w:t>
      </w:r>
      <w:r w:rsidR="00021BAF">
        <w:t xml:space="preserve"> banyak </w:t>
      </w:r>
      <w:r w:rsidR="00B52556">
        <w:t>bagian</w:t>
      </w:r>
      <w:r w:rsidR="00123572">
        <w:t>nya</w:t>
      </w:r>
      <w:r w:rsidR="00021BAF">
        <w:t xml:space="preserve">, misalnya Yesaya </w:t>
      </w:r>
      <w:r>
        <w:t xml:space="preserve">65:17, </w:t>
      </w:r>
      <w:r w:rsidR="00021BAF">
        <w:t xml:space="preserve">Yesaya </w:t>
      </w:r>
      <w:r>
        <w:t>66:22</w:t>
      </w:r>
      <w:r w:rsidR="002C1657">
        <w:t>, 2</w:t>
      </w:r>
      <w:r>
        <w:t xml:space="preserve"> </w:t>
      </w:r>
      <w:r w:rsidR="00021BAF">
        <w:t xml:space="preserve">Petrus </w:t>
      </w:r>
      <w:r>
        <w:t>3:13</w:t>
      </w:r>
      <w:r w:rsidR="00794CAA">
        <w:t>,</w:t>
      </w:r>
      <w:r>
        <w:t xml:space="preserve"> </w:t>
      </w:r>
      <w:r w:rsidR="00021BAF">
        <w:t xml:space="preserve">dan </w:t>
      </w:r>
      <w:r w:rsidR="00D723D8">
        <w:t xml:space="preserve">Wahyu </w:t>
      </w:r>
      <w:r>
        <w:t xml:space="preserve">21:1. </w:t>
      </w:r>
      <w:r w:rsidR="00D723D8">
        <w:t xml:space="preserve">Nas-nas seperti </w:t>
      </w:r>
      <w:r w:rsidR="00AB0E8C">
        <w:t xml:space="preserve">ini mengindikasikan bahwa </w:t>
      </w:r>
      <w:r w:rsidR="00092473">
        <w:t>ke</w:t>
      </w:r>
      <w:r w:rsidR="00B52556">
        <w:t>cemaran</w:t>
      </w:r>
      <w:r w:rsidR="00092473">
        <w:t xml:space="preserve"> </w:t>
      </w:r>
      <w:r w:rsidR="00B52556">
        <w:t>dari</w:t>
      </w:r>
      <w:r w:rsidR="00092473">
        <w:t xml:space="preserve"> dunia natural akan </w:t>
      </w:r>
      <w:r w:rsidR="00B52556">
        <w:t>bertahan</w:t>
      </w:r>
      <w:r w:rsidR="00092473">
        <w:t xml:space="preserve"> sampai penebusan umat manusia di</w:t>
      </w:r>
      <w:r w:rsidR="0059302E">
        <w:t>genapkan</w:t>
      </w:r>
      <w:r w:rsidR="00092473">
        <w:t xml:space="preserve"> pada kedatangan Kristus yang kedua</w:t>
      </w:r>
      <w:r>
        <w:t xml:space="preserve">. </w:t>
      </w:r>
      <w:r w:rsidR="00092473">
        <w:t>Pada</w:t>
      </w:r>
      <w:r w:rsidR="0059302E">
        <w:t xml:space="preserve"> saat itu</w:t>
      </w:r>
      <w:r w:rsidR="00092473">
        <w:t>, bumi akan di</w:t>
      </w:r>
      <w:r w:rsidR="0059302E">
        <w:t>hantar</w:t>
      </w:r>
      <w:r w:rsidR="00092473">
        <w:t xml:space="preserve"> kepada</w:t>
      </w:r>
      <w:r w:rsidR="0059302E">
        <w:t xml:space="preserve"> keadaan</w:t>
      </w:r>
      <w:r w:rsidR="0044075B">
        <w:t xml:space="preserve"> </w:t>
      </w:r>
      <w:r w:rsidR="009D7DA7">
        <w:t>akhir</w:t>
      </w:r>
      <w:r w:rsidR="0059302E">
        <w:t xml:space="preserve"> yang mulia</w:t>
      </w:r>
      <w:r w:rsidR="0044075B">
        <w:t xml:space="preserve"> yang telah Allah tetapkan </w:t>
      </w:r>
      <w:r w:rsidR="0059302E">
        <w:t>untuknya sejak semula</w:t>
      </w:r>
      <w:r>
        <w:t xml:space="preserve">. </w:t>
      </w:r>
      <w:r w:rsidR="0044075B">
        <w:t xml:space="preserve">Paulus menulis tentang hal ini dalam Roma </w:t>
      </w:r>
      <w:r>
        <w:t xml:space="preserve">8:19-21, </w:t>
      </w:r>
      <w:r w:rsidR="0044075B">
        <w:t>di mana kita menemukan kata-kata berikut</w:t>
      </w:r>
      <w:r>
        <w:t>:</w:t>
      </w:r>
    </w:p>
    <w:p w:rsidR="00067F97" w:rsidRDefault="00067F97" w:rsidP="00073B98"/>
    <w:p w:rsidR="00067F97" w:rsidRDefault="00866A7F" w:rsidP="00073B98">
      <w:pPr>
        <w:pStyle w:val="Quotations"/>
      </w:pPr>
      <w:r>
        <w:t>S</w:t>
      </w:r>
      <w:r w:rsidR="00756295" w:rsidRPr="00756295">
        <w:t>ebab dengan sangat rindu seluruh makhluk men</w:t>
      </w:r>
      <w:r w:rsidR="00756295">
        <w:t>antikan saat anak-anak Allah dinyatakan</w:t>
      </w:r>
      <w:r w:rsidR="00756295" w:rsidRPr="006A37A4">
        <w:t xml:space="preserve"> </w:t>
      </w:r>
      <w:r w:rsidR="00067F97" w:rsidRPr="006A37A4">
        <w:t xml:space="preserve">… </w:t>
      </w:r>
      <w:r w:rsidR="00756295">
        <w:t>M</w:t>
      </w:r>
      <w:r w:rsidR="00756295" w:rsidRPr="00756295">
        <w:t>akhluk itu sendiri juga akan dimerdekaka</w:t>
      </w:r>
      <w:r w:rsidR="00756295">
        <w:t xml:space="preserve">n dari perbudakan kebinasaan </w:t>
      </w:r>
      <w:r w:rsidR="00756295" w:rsidRPr="00756295">
        <w:t>dan masuk ke dalam kemerdekaan kemuliaan anak-anak Allah</w:t>
      </w:r>
      <w:r w:rsidR="00756295">
        <w:t xml:space="preserve"> (Roma</w:t>
      </w:r>
      <w:r w:rsidR="00067F97">
        <w:t xml:space="preserve"> 8:19-21)</w:t>
      </w:r>
      <w:r w:rsidR="00794408">
        <w:t>.</w:t>
      </w:r>
    </w:p>
    <w:p w:rsidR="00067F97" w:rsidRDefault="00067F97" w:rsidP="00073B98"/>
    <w:p w:rsidR="00067F97" w:rsidRDefault="00DF78B3" w:rsidP="00073B98">
      <w:pPr>
        <w:ind w:firstLine="720"/>
      </w:pPr>
      <w:r>
        <w:t xml:space="preserve">Fakta bahwa Allah sedang menebus dunia natural </w:t>
      </w:r>
      <w:r w:rsidR="00316761">
        <w:t xml:space="preserve">mengindikasikan bahwa </w:t>
      </w:r>
      <w:r w:rsidR="00904C85">
        <w:t>Ia sangat menghargainya</w:t>
      </w:r>
      <w:r w:rsidR="00067F97">
        <w:t xml:space="preserve">. </w:t>
      </w:r>
      <w:r w:rsidR="00904C85">
        <w:t>Jadi, ketika kita mengambil berbagai keputusan etis, kita juga perlu mempertimbangkan bagaimana pilihan-pilihan kita itu akan berdampak pada alam ciptaan</w:t>
      </w:r>
      <w:r w:rsidR="00067F97">
        <w:t xml:space="preserve">. </w:t>
      </w:r>
      <w:r w:rsidR="00904C85">
        <w:t>Dan i</w:t>
      </w:r>
      <w:r w:rsidR="0059302E">
        <w:t>tu</w:t>
      </w:r>
      <w:r w:rsidR="00904C85">
        <w:t xml:space="preserve"> berarti kita harus mengajukan pertanyaan</w:t>
      </w:r>
      <w:r w:rsidR="0059302E">
        <w:t>-pertanyaan</w:t>
      </w:r>
      <w:r w:rsidR="00904C85">
        <w:t xml:space="preserve"> seperti</w:t>
      </w:r>
      <w:r w:rsidR="00067F97">
        <w:t>:</w:t>
      </w:r>
      <w:r w:rsidR="0059302E">
        <w:t xml:space="preserve"> Dalam hal-hal apakah </w:t>
      </w:r>
      <w:r w:rsidR="00601EB9">
        <w:t>keputusan-keputus</w:t>
      </w:r>
      <w:r w:rsidR="00904C85">
        <w:t>a</w:t>
      </w:r>
      <w:r w:rsidR="00601EB9">
        <w:t>n</w:t>
      </w:r>
      <w:r w:rsidR="00904C85">
        <w:t xml:space="preserve"> saya </w:t>
      </w:r>
      <w:r w:rsidR="0059302E">
        <w:t xml:space="preserve">akan mempengaruhi </w:t>
      </w:r>
      <w:r w:rsidR="00904C85">
        <w:t>dunia natural</w:t>
      </w:r>
      <w:r w:rsidR="00067F97">
        <w:t xml:space="preserve">? </w:t>
      </w:r>
      <w:r w:rsidR="00904C85">
        <w:t>Bagaimana</w:t>
      </w:r>
      <w:r w:rsidR="0059302E">
        <w:t>kah</w:t>
      </w:r>
      <w:r w:rsidR="00904C85">
        <w:t xml:space="preserve"> saya bisa meningkatkan dan </w:t>
      </w:r>
      <w:r w:rsidR="00FA74B6">
        <w:t>mem</w:t>
      </w:r>
      <w:r w:rsidR="0059302E">
        <w:t>ajukan</w:t>
      </w:r>
      <w:r w:rsidR="00FA74B6">
        <w:t xml:space="preserve"> penguasaan umat manusia atas bumi ini</w:t>
      </w:r>
      <w:r w:rsidR="00067F97">
        <w:t xml:space="preserve">? </w:t>
      </w:r>
      <w:r w:rsidR="00FA74B6">
        <w:t>Dan bagaimana</w:t>
      </w:r>
      <w:r w:rsidR="0059302E">
        <w:t>kah</w:t>
      </w:r>
      <w:r w:rsidR="00FA74B6">
        <w:t xml:space="preserve"> saya bisa men</w:t>
      </w:r>
      <w:r w:rsidR="0059302E">
        <w:t>gusahakan</w:t>
      </w:r>
      <w:r w:rsidR="00FA74B6">
        <w:t xml:space="preserve"> suatu dunia yang</w:t>
      </w:r>
      <w:r w:rsidR="0059302E">
        <w:t xml:space="preserve"> sesuai untuk hadirat</w:t>
      </w:r>
      <w:r w:rsidR="00FA74B6">
        <w:t xml:space="preserve"> Allah yang </w:t>
      </w:r>
      <w:r w:rsidR="0059302E">
        <w:t>mulia</w:t>
      </w:r>
      <w:r w:rsidR="00067F97">
        <w:t xml:space="preserve">? </w:t>
      </w:r>
      <w:r w:rsidR="0059302E">
        <w:t>Setiap kali</w:t>
      </w:r>
      <w:r w:rsidR="00FA74B6">
        <w:t xml:space="preserve"> kita </w:t>
      </w:r>
      <w:r w:rsidR="0059302E">
        <w:t>berusaha menjawab</w:t>
      </w:r>
      <w:r w:rsidR="00210747">
        <w:t xml:space="preserve"> </w:t>
      </w:r>
      <w:r w:rsidR="00AE7601">
        <w:t xml:space="preserve">sebuah </w:t>
      </w:r>
      <w:r w:rsidR="00210747">
        <w:t xml:space="preserve">pertanyaan etis, kita </w:t>
      </w:r>
      <w:r w:rsidR="002F694B">
        <w:t>harus</w:t>
      </w:r>
      <w:r w:rsidR="00210747">
        <w:t xml:space="preserve"> mem</w:t>
      </w:r>
      <w:r w:rsidR="00AE7601">
        <w:t>ikirkan</w:t>
      </w:r>
      <w:r w:rsidR="00210747">
        <w:t xml:space="preserve"> </w:t>
      </w:r>
      <w:r w:rsidR="00AE7601">
        <w:t>bagaimana</w:t>
      </w:r>
      <w:r w:rsidR="00210747">
        <w:t xml:space="preserve"> ciptaan mem</w:t>
      </w:r>
      <w:r w:rsidR="00AE7601">
        <w:t>p</w:t>
      </w:r>
      <w:r w:rsidR="00210747">
        <w:t>engaruhi kita</w:t>
      </w:r>
      <w:r w:rsidR="00067F97">
        <w:t xml:space="preserve">. </w:t>
      </w:r>
      <w:r w:rsidR="00210747">
        <w:t xml:space="preserve">Dan kita juga </w:t>
      </w:r>
      <w:r w:rsidR="002F694B">
        <w:t>harus</w:t>
      </w:r>
      <w:r w:rsidR="00210747">
        <w:t xml:space="preserve"> ingat bagaimana tindakan-tindakan kita </w:t>
      </w:r>
      <w:r w:rsidR="00AE7601">
        <w:t xml:space="preserve">juga </w:t>
      </w:r>
      <w:r w:rsidR="00210747">
        <w:t>berdampak pada ciptaan</w:t>
      </w:r>
      <w:r w:rsidR="00067F97">
        <w:t>.</w:t>
      </w:r>
    </w:p>
    <w:p w:rsidR="00067F97" w:rsidRDefault="00067F97" w:rsidP="00073B98">
      <w:r>
        <w:lastRenderedPageBreak/>
        <w:tab/>
      </w:r>
      <w:r w:rsidR="00210747">
        <w:t>Setelah kita meng</w:t>
      </w:r>
      <w:r w:rsidR="00AE7601">
        <w:t>enali</w:t>
      </w:r>
      <w:r w:rsidR="00210747">
        <w:t xml:space="preserve"> fakta-fakta dasar yang berkaitan dengan Allah sendiri, </w:t>
      </w:r>
      <w:r w:rsidR="00AE7601">
        <w:t>dan juga</w:t>
      </w:r>
      <w:r w:rsidR="00210747">
        <w:t xml:space="preserve"> fakta-fakta dari ciptaan secara umum, kini kita siap untuk mem</w:t>
      </w:r>
      <w:r w:rsidR="00AE7601">
        <w:t>pelajari</w:t>
      </w:r>
      <w:r w:rsidR="00210747">
        <w:t xml:space="preserve"> fakta-fakta yang berkaitan dengan umat manusia sebagai </w:t>
      </w:r>
      <w:r w:rsidR="00CA7981">
        <w:t>puncak dari ciptaan Allah</w:t>
      </w:r>
      <w:r>
        <w:t>.</w:t>
      </w:r>
    </w:p>
    <w:p w:rsidR="00067F97" w:rsidRDefault="00067F97" w:rsidP="00073B98"/>
    <w:p w:rsidR="00067F97" w:rsidRDefault="00067F97" w:rsidP="00073B98"/>
    <w:p w:rsidR="006A37A4" w:rsidRDefault="006A37A4" w:rsidP="00073B98"/>
    <w:p w:rsidR="00067F97" w:rsidRDefault="00C32422" w:rsidP="00073B98">
      <w:pPr>
        <w:pStyle w:val="Chapterheading"/>
      </w:pPr>
      <w:r>
        <w:t>UMAT MANUSIA</w:t>
      </w:r>
    </w:p>
    <w:p w:rsidR="006A37A4" w:rsidRDefault="006A37A4" w:rsidP="00073B98">
      <w:pPr>
        <w:ind w:firstLine="720"/>
      </w:pPr>
    </w:p>
    <w:p w:rsidR="00067F97" w:rsidRDefault="005E3FC9" w:rsidP="00073B98">
      <w:pPr>
        <w:ind w:firstLine="720"/>
      </w:pPr>
      <w:r>
        <w:t>Kita akan membahas fakta-fakta yang terkait dengan umat manusia d</w:t>
      </w:r>
      <w:r w:rsidR="00AE7601">
        <w:t>engan</w:t>
      </w:r>
      <w:r>
        <w:t xml:space="preserve"> dua cara</w:t>
      </w:r>
      <w:r w:rsidR="00067F97">
        <w:t xml:space="preserve">. </w:t>
      </w:r>
      <w:r>
        <w:t>Pertama, kita akan mem</w:t>
      </w:r>
      <w:r w:rsidR="00AE7601">
        <w:t>bahas</w:t>
      </w:r>
      <w:r>
        <w:t xml:space="preserve"> umat manusia dalam konteks masyarakat, </w:t>
      </w:r>
      <w:r w:rsidR="009D7DA7">
        <w:t>dengan</w:t>
      </w:r>
      <w:r>
        <w:t xml:space="preserve"> mem</w:t>
      </w:r>
      <w:r w:rsidR="00AE7601">
        <w:t>p</w:t>
      </w:r>
      <w:r>
        <w:t>erhatikan berbagai fakta yang berkaitan dengan u</w:t>
      </w:r>
      <w:r w:rsidR="00AE7601">
        <w:t>saha</w:t>
      </w:r>
      <w:r>
        <w:t xml:space="preserve"> kita untuk hidup</w:t>
      </w:r>
      <w:r w:rsidR="00AE7601">
        <w:t xml:space="preserve"> dengan orang lain</w:t>
      </w:r>
      <w:r w:rsidR="00067F97">
        <w:t xml:space="preserve">. </w:t>
      </w:r>
      <w:r>
        <w:t xml:space="preserve">Dan kedua, kita akan </w:t>
      </w:r>
      <w:r w:rsidR="009D7DA7">
        <w:t>membahas</w:t>
      </w:r>
      <w:r>
        <w:t xml:space="preserve"> tentang manusia sebagai individu, dengan berfokus pada upaya kita untuk hidup dengan diri kita</w:t>
      </w:r>
      <w:r w:rsidR="00067F97">
        <w:t xml:space="preserve">. </w:t>
      </w:r>
      <w:r>
        <w:t xml:space="preserve">Mari </w:t>
      </w:r>
      <w:r w:rsidR="009D7DA7">
        <w:t xml:space="preserve">kini </w:t>
      </w:r>
      <w:r>
        <w:t xml:space="preserve">kita alihkan perhatian kita kepada masyarakat manusia sebagai </w:t>
      </w:r>
      <w:r w:rsidR="00AE7601">
        <w:t>fitur</w:t>
      </w:r>
      <w:r>
        <w:t xml:space="preserve"> penting dari situasi kita</w:t>
      </w:r>
      <w:r w:rsidR="00067F97">
        <w:t>.</w:t>
      </w:r>
    </w:p>
    <w:p w:rsidR="00067F97" w:rsidRDefault="00067F97" w:rsidP="00073B98">
      <w:pPr>
        <w:ind w:firstLine="720"/>
      </w:pPr>
    </w:p>
    <w:p w:rsidR="006A37A4" w:rsidRDefault="006A37A4" w:rsidP="00073B98">
      <w:pPr>
        <w:ind w:firstLine="720"/>
      </w:pPr>
    </w:p>
    <w:p w:rsidR="00067F97" w:rsidRDefault="002B5DCD" w:rsidP="00073B98">
      <w:pPr>
        <w:pStyle w:val="PanelHeading"/>
      </w:pPr>
      <w:r>
        <w:t>Masyarakat</w:t>
      </w:r>
    </w:p>
    <w:p w:rsidR="006A37A4" w:rsidRDefault="006A37A4" w:rsidP="00073B98">
      <w:pPr>
        <w:ind w:firstLine="720"/>
      </w:pPr>
    </w:p>
    <w:p w:rsidR="00067F97" w:rsidRDefault="00231E9E" w:rsidP="00073B98">
      <w:pPr>
        <w:ind w:firstLine="720"/>
      </w:pPr>
      <w:r>
        <w:t>Kita akan me</w:t>
      </w:r>
      <w:r w:rsidR="00AE7601">
        <w:t>lihat</w:t>
      </w:r>
      <w:r>
        <w:t xml:space="preserve"> tiga aspek masyarakat yang berkaitan dengan studi kita tentang etika Kristen</w:t>
      </w:r>
      <w:r w:rsidR="00067F97">
        <w:t xml:space="preserve">. </w:t>
      </w:r>
      <w:r>
        <w:t xml:space="preserve">Pertama, kita akan mempertimbangkan solidaritas </w:t>
      </w:r>
      <w:r w:rsidR="008F3018">
        <w:t xml:space="preserve">bersama </w:t>
      </w:r>
      <w:r w:rsidR="004B4A8D">
        <w:t xml:space="preserve">dari masyarakat manusia, </w:t>
      </w:r>
      <w:r w:rsidR="00AE7601">
        <w:t xml:space="preserve">bagaimana </w:t>
      </w:r>
      <w:r w:rsidR="004B4A8D">
        <w:t>Allah memandang umat manusia sebagai</w:t>
      </w:r>
      <w:r w:rsidR="00AE7601">
        <w:t xml:space="preserve"> satu</w:t>
      </w:r>
      <w:r w:rsidR="004B4A8D">
        <w:t xml:space="preserve"> kelompok</w:t>
      </w:r>
      <w:r w:rsidR="00067F97">
        <w:t xml:space="preserve">. </w:t>
      </w:r>
      <w:r w:rsidR="004B4A8D">
        <w:t xml:space="preserve">Kedua, kita akan </w:t>
      </w:r>
      <w:r w:rsidR="00750F8A">
        <w:t>membahas</w:t>
      </w:r>
      <w:r w:rsidR="004B4A8D">
        <w:t xml:space="preserve"> secara singkat </w:t>
      </w:r>
      <w:r w:rsidR="00F02561">
        <w:t>persamaan di dalam</w:t>
      </w:r>
      <w:r w:rsidR="000B44D8">
        <w:t xml:space="preserve"> pengalaman manusiawi kita</w:t>
      </w:r>
      <w:r w:rsidR="00067F97">
        <w:t xml:space="preserve">. </w:t>
      </w:r>
      <w:r w:rsidR="000B44D8">
        <w:t>Dan ketiga, kita akan menyebut komunitas manusia</w:t>
      </w:r>
      <w:r w:rsidR="00067F97">
        <w:t xml:space="preserve">. </w:t>
      </w:r>
      <w:r w:rsidR="000B44D8">
        <w:t xml:space="preserve">Mari kita perhatikan terlebih </w:t>
      </w:r>
      <w:r w:rsidR="002F694B">
        <w:t>dahulu</w:t>
      </w:r>
      <w:r w:rsidR="000B44D8">
        <w:t xml:space="preserve"> solidaritas masyarakat manusia ketika kita berdiri di hadapan Allah</w:t>
      </w:r>
      <w:r w:rsidR="00067F97">
        <w:t>.</w:t>
      </w:r>
    </w:p>
    <w:p w:rsidR="00067F97" w:rsidRDefault="00067F97" w:rsidP="00073B98"/>
    <w:p w:rsidR="006A37A4" w:rsidRDefault="006A37A4" w:rsidP="00073B98"/>
    <w:p w:rsidR="00067F97" w:rsidRDefault="00067F97" w:rsidP="00073B98">
      <w:pPr>
        <w:pStyle w:val="BulletHeading"/>
      </w:pPr>
      <w:r>
        <w:t>Solidarit</w:t>
      </w:r>
      <w:r w:rsidR="005E231F">
        <w:t>as</w:t>
      </w:r>
    </w:p>
    <w:p w:rsidR="006A37A4" w:rsidRDefault="006A37A4" w:rsidP="00073B98"/>
    <w:p w:rsidR="00067F97" w:rsidRDefault="00067F97" w:rsidP="00073B98">
      <w:r>
        <w:tab/>
      </w:r>
      <w:r w:rsidR="00904531">
        <w:t xml:space="preserve">Di dalam diskusi kita tentang solidaritas bersama umat manusia, kita akan </w:t>
      </w:r>
      <w:r w:rsidR="00F02561">
        <w:t>membicarakan</w:t>
      </w:r>
      <w:r w:rsidR="00904531">
        <w:t xml:space="preserve"> mandat </w:t>
      </w:r>
      <w:r w:rsidR="00F02561">
        <w:t>kultural</w:t>
      </w:r>
      <w:r w:rsidR="00904531">
        <w:t xml:space="preserve"> sebagai suatu tugas bersama</w:t>
      </w:r>
      <w:r w:rsidR="00533D22">
        <w:t xml:space="preserve"> yang diberikan kepada umat manusia pada saat penciptaan</w:t>
      </w:r>
      <w:r>
        <w:t xml:space="preserve">. </w:t>
      </w:r>
      <w:r w:rsidR="00533D22">
        <w:t xml:space="preserve">Dan kita akan berbicara tentang kejatuhan ke dalam dosa sebagai kegagalan bersama umat manusia yang </w:t>
      </w:r>
      <w:r w:rsidR="00F02561">
        <w:t>mengakibatkan beberapa</w:t>
      </w:r>
      <w:r w:rsidR="00533D22">
        <w:t xml:space="preserve"> konsekuensi bersama pula</w:t>
      </w:r>
      <w:r>
        <w:t xml:space="preserve">. </w:t>
      </w:r>
      <w:r w:rsidR="00533D22">
        <w:t>Akhirnya, kita akan me</w:t>
      </w:r>
      <w:r w:rsidR="00F02561">
        <w:t>lihat</w:t>
      </w:r>
      <w:r w:rsidR="00533D22">
        <w:t xml:space="preserve"> penebusan sebagai </w:t>
      </w:r>
      <w:r w:rsidR="00F02561">
        <w:t>pemulihan</w:t>
      </w:r>
      <w:r w:rsidR="00ED10D7">
        <w:t xml:space="preserve"> bersama</w:t>
      </w:r>
      <w:r w:rsidR="00F02561">
        <w:t xml:space="preserve"> dari masyarakat manusia</w:t>
      </w:r>
      <w:r>
        <w:t xml:space="preserve">. </w:t>
      </w:r>
      <w:r w:rsidR="006A5905">
        <w:t xml:space="preserve">Mari kita pikirkan terlebih </w:t>
      </w:r>
      <w:r w:rsidR="002F694B">
        <w:t>dahulu</w:t>
      </w:r>
      <w:r w:rsidR="006A5905">
        <w:t xml:space="preserve"> tugas bersama umat manusia </w:t>
      </w:r>
      <w:r w:rsidR="00F02561">
        <w:t xml:space="preserve">di </w:t>
      </w:r>
      <w:r w:rsidR="006A5905">
        <w:t xml:space="preserve">dalam penciptaan, yaitu </w:t>
      </w:r>
      <w:r w:rsidR="00F02561">
        <w:t>mandat kultural</w:t>
      </w:r>
      <w:r>
        <w:t>.</w:t>
      </w:r>
    </w:p>
    <w:p w:rsidR="00067F97" w:rsidRDefault="00067F97" w:rsidP="00073B98">
      <w:r>
        <w:tab/>
      </w:r>
      <w:r w:rsidR="006D0AA9">
        <w:t xml:space="preserve">Dalam pelajaran sebelumnya, kita berbicara tentang </w:t>
      </w:r>
      <w:r w:rsidR="00F02561">
        <w:t>mandat kultural</w:t>
      </w:r>
      <w:r w:rsidR="006D0AA9">
        <w:t xml:space="preserve"> sebagai perintah Allah agar manusia </w:t>
      </w:r>
      <w:r w:rsidR="00601EB9">
        <w:t>memperluas</w:t>
      </w:r>
      <w:r w:rsidR="006D0AA9">
        <w:t xml:space="preserve"> </w:t>
      </w:r>
      <w:r w:rsidR="00F02561">
        <w:t>k</w:t>
      </w:r>
      <w:r w:rsidR="006D0AA9">
        <w:t xml:space="preserve">erajaan-Nya </w:t>
      </w:r>
      <w:r w:rsidR="00F02561">
        <w:t xml:space="preserve">sampai </w:t>
      </w:r>
      <w:r w:rsidR="00487C61">
        <w:t xml:space="preserve">ke ujung-ujung bumi </w:t>
      </w:r>
      <w:r w:rsidR="00F02561">
        <w:t>dengan mengembangkan</w:t>
      </w:r>
      <w:r w:rsidR="00487C61">
        <w:t xml:space="preserve"> kebudayaan manusia</w:t>
      </w:r>
      <w:r>
        <w:t xml:space="preserve">. </w:t>
      </w:r>
      <w:r w:rsidR="00487C61">
        <w:t>Mandat ini diberikan secara langsung kepada Adam dan Hawa ketika mereka diciptakan</w:t>
      </w:r>
      <w:r>
        <w:t xml:space="preserve">. </w:t>
      </w:r>
      <w:r w:rsidR="00487C61">
        <w:t>Perhatikan firman Allah kepada orang tua kita</w:t>
      </w:r>
      <w:r w:rsidR="00F02561">
        <w:t xml:space="preserve"> yang pertama</w:t>
      </w:r>
      <w:r w:rsidR="00487C61">
        <w:t xml:space="preserve"> itu dalam Kejadian </w:t>
      </w:r>
      <w:r>
        <w:t>1:28:</w:t>
      </w:r>
    </w:p>
    <w:p w:rsidR="00067F97" w:rsidRDefault="00067F97" w:rsidP="00073B98">
      <w:pPr>
        <w:pStyle w:val="Quotations"/>
      </w:pPr>
    </w:p>
    <w:p w:rsidR="00067F97" w:rsidRDefault="005C75B6" w:rsidP="00073B98">
      <w:pPr>
        <w:pStyle w:val="Quotations"/>
      </w:pPr>
      <w:r>
        <w:t xml:space="preserve">Beranakcuculah dan bertambah banyak; penuhilah bumi </w:t>
      </w:r>
      <w:r w:rsidRPr="005C75B6">
        <w:t>dan taklukkanlah itu</w:t>
      </w:r>
      <w:r w:rsidR="00067F97">
        <w:t xml:space="preserve"> (</w:t>
      </w:r>
      <w:r>
        <w:t xml:space="preserve">Kejadian </w:t>
      </w:r>
      <w:r w:rsidR="00067F97">
        <w:t>1:28)</w:t>
      </w:r>
      <w:r w:rsidR="00794CAA">
        <w:t>.</w:t>
      </w:r>
    </w:p>
    <w:p w:rsidR="00067F97" w:rsidRDefault="00067F97" w:rsidP="00073B98"/>
    <w:p w:rsidR="00067F97" w:rsidRDefault="00460EE4" w:rsidP="00073B98">
      <w:r>
        <w:lastRenderedPageBreak/>
        <w:t>Tentu saja, Allah tidak pernah memaksudkan</w:t>
      </w:r>
      <w:r w:rsidR="00F02561">
        <w:t xml:space="preserve"> agar</w:t>
      </w:r>
      <w:r>
        <w:t xml:space="preserve"> Adam menjadi </w:t>
      </w:r>
      <w:r w:rsidR="00F02561">
        <w:t>ayah dan</w:t>
      </w:r>
      <w:r>
        <w:t xml:space="preserve"> </w:t>
      </w:r>
      <w:r w:rsidR="00F02561">
        <w:t xml:space="preserve">agar </w:t>
      </w:r>
      <w:r>
        <w:t>Hawa melahirkan</w:t>
      </w:r>
      <w:r w:rsidR="00F02561">
        <w:t xml:space="preserve"> cukup banyak anak</w:t>
      </w:r>
      <w:r>
        <w:t xml:space="preserve"> </w:t>
      </w:r>
      <w:r w:rsidR="00F02561">
        <w:t xml:space="preserve">untuk </w:t>
      </w:r>
      <w:r>
        <w:t xml:space="preserve">memenuhi seluruh planet ini dengan </w:t>
      </w:r>
      <w:r w:rsidR="00123572">
        <w:t>manusia</w:t>
      </w:r>
      <w:r>
        <w:t xml:space="preserve"> dan </w:t>
      </w:r>
      <w:r w:rsidR="00F02561">
        <w:t xml:space="preserve"> kebudayaan</w:t>
      </w:r>
      <w:r w:rsidR="00067F97">
        <w:t xml:space="preserve">. </w:t>
      </w:r>
      <w:r>
        <w:t xml:space="preserve">Sebaliknya, </w:t>
      </w:r>
      <w:r w:rsidR="004D2BCA">
        <w:t xml:space="preserve">Ia memaksudkan agar mereka menjadi generasi </w:t>
      </w:r>
      <w:r w:rsidR="00F02561">
        <w:t xml:space="preserve">pertama </w:t>
      </w:r>
      <w:r w:rsidR="004D2BCA">
        <w:t>dari banyak generasi manusia</w:t>
      </w:r>
      <w:r w:rsidR="00067F97">
        <w:t xml:space="preserve">. </w:t>
      </w:r>
      <w:r w:rsidR="004D2BCA">
        <w:t>Dan Ia me</w:t>
      </w:r>
      <w:r w:rsidR="00F02561">
        <w:t>rencanakan agar</w:t>
      </w:r>
      <w:r w:rsidR="004D2BCA">
        <w:t xml:space="preserve"> manusia</w:t>
      </w:r>
      <w:r w:rsidR="00F02561">
        <w:t xml:space="preserve"> secara bersama</w:t>
      </w:r>
      <w:r w:rsidR="004D2BCA">
        <w:t xml:space="preserve"> memenuhi mandat ini</w:t>
      </w:r>
      <w:r w:rsidR="00067F97">
        <w:t>.</w:t>
      </w:r>
    </w:p>
    <w:p w:rsidR="00067F97" w:rsidRDefault="00067F97" w:rsidP="00073B98">
      <w:r>
        <w:tab/>
      </w:r>
      <w:r w:rsidR="004D2BCA">
        <w:t xml:space="preserve">Sebagai hasilnya, semua manusia memiliki solidaritas </w:t>
      </w:r>
      <w:r w:rsidR="00F02561">
        <w:t xml:space="preserve">terhadap </w:t>
      </w:r>
      <w:r w:rsidR="004D2BCA">
        <w:t xml:space="preserve">satu </w:t>
      </w:r>
      <w:r w:rsidR="00F02561">
        <w:t>sama</w:t>
      </w:r>
      <w:r w:rsidR="004D2BCA">
        <w:t xml:space="preserve"> lain</w:t>
      </w:r>
      <w:r>
        <w:t xml:space="preserve">. </w:t>
      </w:r>
      <w:r w:rsidR="00681920">
        <w:t>Artinya, Allah telah me</w:t>
      </w:r>
      <w:r w:rsidR="00F02561">
        <w:t>mberikan</w:t>
      </w:r>
      <w:r w:rsidR="00681920">
        <w:t xml:space="preserve"> tugas untuk memenuhi dan menaklukkan bumi ini kepada manusia </w:t>
      </w:r>
      <w:r w:rsidR="00F02561">
        <w:t xml:space="preserve">secara keseluruhan </w:t>
      </w:r>
      <w:r w:rsidR="00681920">
        <w:t>sebagai s</w:t>
      </w:r>
      <w:r w:rsidR="00F02561">
        <w:t>uatu</w:t>
      </w:r>
      <w:r w:rsidR="00681920">
        <w:t xml:space="preserve"> entitas bersama yang tunggal</w:t>
      </w:r>
      <w:r>
        <w:t xml:space="preserve">. </w:t>
      </w:r>
      <w:r w:rsidR="00681920">
        <w:t>Akan tetapi, Allah tidak me</w:t>
      </w:r>
      <w:r w:rsidR="00012908">
        <w:t>nyerahkan</w:t>
      </w:r>
      <w:r w:rsidR="00681920">
        <w:t xml:space="preserve"> setiap aspek dari </w:t>
      </w:r>
      <w:r w:rsidR="00F02561">
        <w:t>mandat kultural</w:t>
      </w:r>
      <w:r w:rsidR="00681920">
        <w:t xml:space="preserve"> itu kepada setiap individu</w:t>
      </w:r>
      <w:r>
        <w:t xml:space="preserve">. </w:t>
      </w:r>
      <w:r w:rsidR="00F02561">
        <w:t>Mandat kultural</w:t>
      </w:r>
      <w:r w:rsidR="000B12CF">
        <w:t xml:space="preserve"> mewajibkan umat manusia secara keseluruhan untuk </w:t>
      </w:r>
      <w:r w:rsidR="00012908">
        <w:t>menghasilkan keturunan</w:t>
      </w:r>
      <w:r w:rsidR="000B12CF">
        <w:t xml:space="preserve"> dan membangun kebudayaan</w:t>
      </w:r>
      <w:r>
        <w:t xml:space="preserve">. </w:t>
      </w:r>
      <w:r w:rsidR="000B12CF">
        <w:t xml:space="preserve">Dan kewajiban moral dari </w:t>
      </w:r>
      <w:r w:rsidR="00B51ADF">
        <w:t>s</w:t>
      </w:r>
      <w:r w:rsidR="00012908">
        <w:t xml:space="preserve">etiap pribadi manusia semata-mata adalah </w:t>
      </w:r>
      <w:r w:rsidR="00B51ADF">
        <w:t>melakukan bagiannya, bekerja sama dengan seluruh umat manusia di dalam menyelesaikan tugas bersama ini</w:t>
      </w:r>
      <w:r>
        <w:t>.</w:t>
      </w:r>
    </w:p>
    <w:p w:rsidR="00067F97" w:rsidRDefault="00067F97" w:rsidP="00073B98">
      <w:r>
        <w:tab/>
      </w:r>
      <w:r w:rsidR="00441525">
        <w:t xml:space="preserve">Solidaritas bersama dari umat manusia di dalam </w:t>
      </w:r>
      <w:r w:rsidR="00F02561">
        <w:t>mandat kultural</w:t>
      </w:r>
      <w:r w:rsidR="00441525">
        <w:t xml:space="preserve"> ini mengajarkan kepada kita sesuatu yang sangat penting tentang etika</w:t>
      </w:r>
      <w:r>
        <w:t xml:space="preserve">. </w:t>
      </w:r>
      <w:r w:rsidR="00EE24B6">
        <w:t xml:space="preserve">Solidaritas </w:t>
      </w:r>
      <w:r w:rsidR="00012908">
        <w:t xml:space="preserve">bersama </w:t>
      </w:r>
      <w:r w:rsidR="00EE24B6">
        <w:t>ini mengajarkan kepada kita bahwa sejak</w:t>
      </w:r>
      <w:r w:rsidR="00012908">
        <w:t xml:space="preserve"> sangat</w:t>
      </w:r>
      <w:r w:rsidR="00EE24B6">
        <w:t xml:space="preserve"> awal, Allah telah memaksudkan</w:t>
      </w:r>
      <w:r w:rsidR="00012908">
        <w:t xml:space="preserve"> agar</w:t>
      </w:r>
      <w:r w:rsidR="00EE24B6">
        <w:t xml:space="preserve"> manusia </w:t>
      </w:r>
      <w:r w:rsidR="00012908">
        <w:t xml:space="preserve">memperhitungkan </w:t>
      </w:r>
      <w:r w:rsidR="00EE24B6">
        <w:t xml:space="preserve">orang lain </w:t>
      </w:r>
      <w:r w:rsidR="00012908">
        <w:t>ketika</w:t>
      </w:r>
      <w:r w:rsidR="00EE24B6">
        <w:t xml:space="preserve"> kita mengambil keputusan </w:t>
      </w:r>
      <w:r w:rsidR="00012908">
        <w:t>pribadi</w:t>
      </w:r>
      <w:r>
        <w:t xml:space="preserve">. </w:t>
      </w:r>
      <w:r w:rsidR="00EE24B6">
        <w:t xml:space="preserve">Kita </w:t>
      </w:r>
      <w:r w:rsidR="002F694B">
        <w:t>harus</w:t>
      </w:r>
      <w:r w:rsidR="00EE24B6">
        <w:t xml:space="preserve"> mem</w:t>
      </w:r>
      <w:r w:rsidR="00012908">
        <w:t>ikirkan</w:t>
      </w:r>
      <w:r w:rsidR="00EE24B6">
        <w:t xml:space="preserve"> bagaimana keputusan-keputusan kita akan mem</w:t>
      </w:r>
      <w:r w:rsidR="00012908">
        <w:t>p</w:t>
      </w:r>
      <w:r w:rsidR="00EE24B6">
        <w:t>engaruhi mereka, selain juga bagaimana kita bisa bekerja sama</w:t>
      </w:r>
      <w:r w:rsidR="001D3CCA">
        <w:t xml:space="preserve"> </w:t>
      </w:r>
      <w:r w:rsidR="00012908">
        <w:t>untuk</w:t>
      </w:r>
      <w:r w:rsidR="001D3CCA">
        <w:t xml:space="preserve"> menyelesaikan tugas bersama kita </w:t>
      </w:r>
      <w:r w:rsidR="00012908">
        <w:t>untuk</w:t>
      </w:r>
      <w:r w:rsidR="001D3CCA">
        <w:t xml:space="preserve"> memperluas </w:t>
      </w:r>
      <w:r w:rsidR="00012908">
        <w:t>k</w:t>
      </w:r>
      <w:r w:rsidR="001D3CCA">
        <w:t xml:space="preserve">erajaan Allah </w:t>
      </w:r>
      <w:r w:rsidR="00012908">
        <w:t>sampai</w:t>
      </w:r>
      <w:r w:rsidR="001D3CCA">
        <w:t xml:space="preserve"> ke ujung-ujung bumi</w:t>
      </w:r>
      <w:r>
        <w:t>.</w:t>
      </w:r>
    </w:p>
    <w:p w:rsidR="00067F97" w:rsidRDefault="00067F97" w:rsidP="00073B98">
      <w:r>
        <w:tab/>
      </w:r>
      <w:r w:rsidR="00012908">
        <w:t>Dengan</w:t>
      </w:r>
      <w:r w:rsidR="00875E1E">
        <w:t xml:space="preserve"> mengingat tugas bersama umat manusia ini, mari kita </w:t>
      </w:r>
      <w:r w:rsidR="00012908">
        <w:t>mem</w:t>
      </w:r>
      <w:r w:rsidR="00875E1E">
        <w:t>bahas topik kegagalan bersama ketika umat manusia jatuh ke dalam dosa</w:t>
      </w:r>
      <w:r>
        <w:t>.</w:t>
      </w:r>
    </w:p>
    <w:p w:rsidR="00067F97" w:rsidRDefault="00067F97" w:rsidP="00073B98">
      <w:r>
        <w:tab/>
      </w:r>
      <w:r w:rsidR="00196971">
        <w:t>Ketika Allah menciptakan Adam dan Hawa, Ia</w:t>
      </w:r>
      <w:r w:rsidR="0066442C">
        <w:t xml:space="preserve"> </w:t>
      </w:r>
      <w:r w:rsidR="00196971">
        <w:t>me</w:t>
      </w:r>
      <w:r w:rsidR="00012908">
        <w:t>mberikan</w:t>
      </w:r>
      <w:r w:rsidR="00196971">
        <w:t xml:space="preserve"> kepada mereka tugas bersama </w:t>
      </w:r>
      <w:r w:rsidR="00012908">
        <w:t>berupa</w:t>
      </w:r>
      <w:r w:rsidR="00196971">
        <w:t xml:space="preserve"> </w:t>
      </w:r>
      <w:r w:rsidR="00F02561">
        <w:t>mandat kultural</w:t>
      </w:r>
      <w:r>
        <w:t xml:space="preserve">. </w:t>
      </w:r>
      <w:r w:rsidR="00196971">
        <w:t>Akan tetapi, Ia juga me</w:t>
      </w:r>
      <w:r w:rsidR="00012908">
        <w:t xml:space="preserve">mberikan </w:t>
      </w:r>
      <w:r w:rsidR="00196971">
        <w:t>kepada mereka peran-peran pribadi yang berkontribusi bagi keberhasilan tugas tersebut</w:t>
      </w:r>
      <w:r>
        <w:t xml:space="preserve">. </w:t>
      </w:r>
      <w:r w:rsidR="00196971">
        <w:t xml:space="preserve">Kemudian, di dalam kejatuhan ke dalam dosa, Adam dan Hawa masing-masing melanggar </w:t>
      </w:r>
      <w:r w:rsidR="0078546B">
        <w:t>peran-peran pribadi</w:t>
      </w:r>
      <w:r w:rsidR="0066442C">
        <w:t xml:space="preserve"> mereka</w:t>
      </w:r>
      <w:r w:rsidR="0078546B">
        <w:t xml:space="preserve"> masing-masing yang telah ditetapkan, dan </w:t>
      </w:r>
      <w:r w:rsidR="0066442C">
        <w:t>di dalam prosesnya</w:t>
      </w:r>
      <w:r w:rsidR="0078546B">
        <w:t xml:space="preserve"> mereka melanggar tugas bersama yang telah di</w:t>
      </w:r>
      <w:r w:rsidR="0066442C">
        <w:t>berikan</w:t>
      </w:r>
      <w:r w:rsidR="0078546B">
        <w:t xml:space="preserve"> kepada mereka</w:t>
      </w:r>
      <w:r>
        <w:t xml:space="preserve">. </w:t>
      </w:r>
    </w:p>
    <w:p w:rsidR="00067F97" w:rsidRDefault="0078546B" w:rsidP="00073B98">
      <w:r>
        <w:t>D</w:t>
      </w:r>
      <w:r w:rsidR="0066442C">
        <w:t>engan demikian</w:t>
      </w:r>
      <w:r>
        <w:t xml:space="preserve">, kejatuhan ke dalam dosa </w:t>
      </w:r>
      <w:r w:rsidR="0066442C">
        <w:t xml:space="preserve">tidak </w:t>
      </w:r>
      <w:r>
        <w:t>hanya</w:t>
      </w:r>
      <w:r w:rsidR="0066442C">
        <w:t xml:space="preserve"> mencakup</w:t>
      </w:r>
      <w:r>
        <w:t xml:space="preserve"> dosa-dosa Adam dan Hawa sebagai individu, tetapi juga </w:t>
      </w:r>
      <w:r w:rsidR="0066442C">
        <w:t>gangguan di dalam</w:t>
      </w:r>
      <w:r>
        <w:t xml:space="preserve"> relasi mereka, struktur keluarga </w:t>
      </w:r>
      <w:r w:rsidR="0066442C">
        <w:t xml:space="preserve">mereka </w:t>
      </w:r>
      <w:r>
        <w:t>yang telah di</w:t>
      </w:r>
      <w:r w:rsidR="0066442C">
        <w:t>tetapkan</w:t>
      </w:r>
      <w:r>
        <w:t xml:space="preserve"> oleh A</w:t>
      </w:r>
      <w:r w:rsidR="00E632A4">
        <w:t>l</w:t>
      </w:r>
      <w:r>
        <w:t>lah</w:t>
      </w:r>
      <w:r w:rsidR="00067F97">
        <w:t xml:space="preserve">. </w:t>
      </w:r>
      <w:r w:rsidR="00E632A4">
        <w:t>Demikian</w:t>
      </w:r>
      <w:r w:rsidR="0066442C">
        <w:t>lah umat</w:t>
      </w:r>
      <w:r w:rsidR="00E632A4">
        <w:t xml:space="preserve"> manusia dipersatukan di dalam pemberontakan</w:t>
      </w:r>
      <w:r w:rsidR="0066442C">
        <w:t>nya terhadap</w:t>
      </w:r>
      <w:r w:rsidR="00E632A4">
        <w:t xml:space="preserve"> Allah</w:t>
      </w:r>
      <w:r w:rsidR="00067F97">
        <w:t xml:space="preserve">. </w:t>
      </w:r>
    </w:p>
    <w:p w:rsidR="00067F97" w:rsidRDefault="004D59B7" w:rsidP="00073B98">
      <w:pPr>
        <w:ind w:firstLine="720"/>
      </w:pPr>
      <w:r>
        <w:t>Fakta bahwa kejatuhan ke dalam dosa merupakan kegagalan bersama memiliki implikasi yang berdampak luas bagi etika Kristen</w:t>
      </w:r>
      <w:r w:rsidR="00067F97">
        <w:t xml:space="preserve">. </w:t>
      </w:r>
      <w:r w:rsidR="005A520E">
        <w:t xml:space="preserve">Ini berarti </w:t>
      </w:r>
      <w:r w:rsidR="0038030D">
        <w:t xml:space="preserve">bahwa </w:t>
      </w:r>
      <w:r w:rsidR="005A520E">
        <w:t xml:space="preserve">kita memiliki kewajiban tidak hanya untuk </w:t>
      </w:r>
      <w:r w:rsidR="0038030D">
        <w:t xml:space="preserve">mempertahankan kemurnian secara etis </w:t>
      </w:r>
      <w:r w:rsidR="005A520E">
        <w:t>sebagai individu-individu, tetapi juga me</w:t>
      </w:r>
      <w:r w:rsidR="0038030D">
        <w:t>ndukung</w:t>
      </w:r>
      <w:r w:rsidR="005A520E">
        <w:t xml:space="preserve"> moralitas </w:t>
      </w:r>
      <w:r w:rsidR="0038030D">
        <w:t xml:space="preserve">dari </w:t>
      </w:r>
      <w:r w:rsidR="005A520E">
        <w:t>individu lainnya</w:t>
      </w:r>
      <w:r w:rsidR="00067F97">
        <w:t xml:space="preserve">. </w:t>
      </w:r>
      <w:r w:rsidR="002F6824">
        <w:t>Hal itu menunjukkan bahwa kita ditun</w:t>
      </w:r>
      <w:r w:rsidR="00E00EE4">
        <w:t>tut un</w:t>
      </w:r>
      <w:r w:rsidR="002F6824">
        <w:t>t</w:t>
      </w:r>
      <w:r w:rsidR="00E00EE4">
        <w:t>u</w:t>
      </w:r>
      <w:r w:rsidR="002F6824">
        <w:t>k membentuk keluarga dan masyarakat, serta untuk meneguhkan praktik</w:t>
      </w:r>
      <w:r w:rsidR="0038030D">
        <w:t>-prakti</w:t>
      </w:r>
      <w:r w:rsidR="002F6824">
        <w:t xml:space="preserve"> etis di dalam relasi tersebut</w:t>
      </w:r>
      <w:r w:rsidR="00067F97">
        <w:t xml:space="preserve">. </w:t>
      </w:r>
      <w:r w:rsidR="002F6824">
        <w:t xml:space="preserve">Dan hal itu juga mengajar kita </w:t>
      </w:r>
      <w:r w:rsidR="0038030D">
        <w:t>bahwa kita perlu</w:t>
      </w:r>
      <w:r w:rsidR="002F6824">
        <w:t xml:space="preserve"> waspada </w:t>
      </w:r>
      <w:r w:rsidR="0038030D">
        <w:t>terhadap</w:t>
      </w:r>
      <w:r w:rsidR="002F6824">
        <w:t xml:space="preserve"> berbagai pencobaan yang datang kepada kita melalui relasi tersebut</w:t>
      </w:r>
      <w:r w:rsidR="00067F97">
        <w:t>.</w:t>
      </w:r>
    </w:p>
    <w:p w:rsidR="00067F97" w:rsidRDefault="00251EDE" w:rsidP="00073B98">
      <w:pPr>
        <w:ind w:firstLine="720"/>
      </w:pPr>
      <w:r>
        <w:t>Setelah mempertimbangkan tugas bersama dari umat manusia serta kegagalan bersama kita di dalam tugas tersebut, kini kita perlu mengalihkan perhatian kepada berbagai konsekuensi bersama dari kejatuhan umat manusia ke dalam dosa</w:t>
      </w:r>
      <w:r w:rsidR="00067F97">
        <w:t>.</w:t>
      </w:r>
    </w:p>
    <w:p w:rsidR="00067F97" w:rsidRDefault="00067F97" w:rsidP="00073B98">
      <w:r>
        <w:tab/>
      </w:r>
      <w:r w:rsidR="009B7F0B">
        <w:t xml:space="preserve">Agar kita bisa memahami berbagai konsekuensi bersama dari kejatuhan ke dalam dosa, </w:t>
      </w:r>
      <w:r w:rsidR="00765533">
        <w:t xml:space="preserve">ada baiknya kita mengingat bahwa ketika Allah menciptakan Adam dan Hawa, Ia </w:t>
      </w:r>
      <w:r w:rsidR="00765533">
        <w:lastRenderedPageBreak/>
        <w:t>meng</w:t>
      </w:r>
      <w:r w:rsidR="0038030D">
        <w:t>adakan</w:t>
      </w:r>
      <w:r w:rsidR="00765533">
        <w:t xml:space="preserve"> perjanjian dengan mereka</w:t>
      </w:r>
      <w:r>
        <w:t xml:space="preserve">. </w:t>
      </w:r>
      <w:r w:rsidR="0038030D">
        <w:t>Di antaranya</w:t>
      </w:r>
      <w:r w:rsidR="00A5029D">
        <w:t>, perjanjian ini menuntut Adam dan Hawa untuk taat kepada Allah, dan perjanjian ini mendefinisikan berbagai konsekuensi dari ketaatan dan ketidaktaatan mereka</w:t>
      </w:r>
      <w:r>
        <w:t xml:space="preserve">. </w:t>
      </w:r>
      <w:r w:rsidR="00A5029D">
        <w:t>Akan tetapi, perjanjian ini tidak hanya mengatur relasi Allah dengan Adam dan Hawa sebagai individu</w:t>
      </w:r>
      <w:r>
        <w:t xml:space="preserve">. </w:t>
      </w:r>
      <w:r w:rsidR="00A5029D">
        <w:t>Sebaliknya, perjanjian ini mengatur Adam dan Hawa secara kolektif</w:t>
      </w:r>
      <w:r>
        <w:t xml:space="preserve">. </w:t>
      </w:r>
      <w:r w:rsidR="00A5029D">
        <w:t xml:space="preserve">Bahkan, Kitab Suci mengajarkan bahwa setiap manusia yang </w:t>
      </w:r>
      <w:r w:rsidR="00705FC1">
        <w:t>pernah hidup</w:t>
      </w:r>
      <w:r w:rsidR="00A5029D">
        <w:t xml:space="preserve"> </w:t>
      </w:r>
      <w:r w:rsidR="00964D28">
        <w:t xml:space="preserve">atau </w:t>
      </w:r>
      <w:r w:rsidR="00705FC1">
        <w:t>yang akan dilahirkan</w:t>
      </w:r>
      <w:r w:rsidR="00964D28">
        <w:t xml:space="preserve"> </w:t>
      </w:r>
      <w:r w:rsidR="00705FC1">
        <w:t>ter</w:t>
      </w:r>
      <w:r w:rsidR="00FB18A5">
        <w:t xml:space="preserve">cakup di dalam </w:t>
      </w:r>
      <w:r w:rsidR="00705FC1">
        <w:t>p</w:t>
      </w:r>
      <w:r w:rsidR="00FB18A5">
        <w:t>erjanjian ini</w:t>
      </w:r>
      <w:r>
        <w:t>.</w:t>
      </w:r>
    </w:p>
    <w:p w:rsidR="00067F97" w:rsidRDefault="00067F97" w:rsidP="00073B98">
      <w:r>
        <w:tab/>
      </w:r>
      <w:r w:rsidR="00FB18A5">
        <w:t xml:space="preserve">Jadi, ketika Adam dan Hawa melanggar perjanjian Allah dengan cara makan dari buah Pohon Pengetahuan yang Baik dan yang Jahat, </w:t>
      </w:r>
      <w:r w:rsidR="007B12F7">
        <w:t>konsekuensi-konsekuensi dari ketidaktaatan mereka tidak</w:t>
      </w:r>
      <w:r w:rsidR="0015499B">
        <w:t xml:space="preserve"> </w:t>
      </w:r>
      <w:r w:rsidR="007B12F7">
        <w:t xml:space="preserve">hanya </w:t>
      </w:r>
      <w:r w:rsidR="00705FC1">
        <w:t>menimpa</w:t>
      </w:r>
      <w:r w:rsidR="007B12F7">
        <w:t xml:space="preserve"> mereka, tetapi juga </w:t>
      </w:r>
      <w:r w:rsidR="00705FC1">
        <w:t>menimpa</w:t>
      </w:r>
      <w:r w:rsidR="007B12F7">
        <w:t xml:space="preserve"> keturunan mereka</w:t>
      </w:r>
      <w:r>
        <w:t xml:space="preserve">. </w:t>
      </w:r>
      <w:r w:rsidR="007B12F7">
        <w:t>Karena solidaritas bersama dari umat manusia,</w:t>
      </w:r>
      <w:r w:rsidR="00705FC1">
        <w:t xml:space="preserve"> satu</w:t>
      </w:r>
      <w:r w:rsidR="007B12F7">
        <w:t xml:space="preserve"> pelanggaran ini me</w:t>
      </w:r>
      <w:r w:rsidR="00705FC1">
        <w:t xml:space="preserve">nyebabkan </w:t>
      </w:r>
      <w:r w:rsidR="007B12F7">
        <w:t>setiap</w:t>
      </w:r>
      <w:r w:rsidR="00705FC1">
        <w:t xml:space="preserve"> pribadi </w:t>
      </w:r>
      <w:r w:rsidR="007B12F7">
        <w:t>manusia</w:t>
      </w:r>
      <w:r w:rsidR="00705FC1">
        <w:t xml:space="preserve"> mengalami</w:t>
      </w:r>
      <w:r w:rsidR="007B12F7">
        <w:t xml:space="preserve"> kutuk-kutuk perjanjian</w:t>
      </w:r>
      <w:r>
        <w:t xml:space="preserve">. </w:t>
      </w:r>
      <w:r w:rsidR="007B12F7">
        <w:t>Se</w:t>
      </w:r>
      <w:r w:rsidR="00705FC1">
        <w:t>perti rangkuman</w:t>
      </w:r>
      <w:r w:rsidR="007B12F7">
        <w:t xml:space="preserve"> Paulus dalam Roma</w:t>
      </w:r>
      <w:r>
        <w:t xml:space="preserve"> 5:18:</w:t>
      </w:r>
    </w:p>
    <w:p w:rsidR="00067F97" w:rsidRDefault="00067F97" w:rsidP="00073B98"/>
    <w:p w:rsidR="00067F97" w:rsidRDefault="0054056C" w:rsidP="00073B98">
      <w:pPr>
        <w:pStyle w:val="Quotations"/>
      </w:pPr>
      <w:r>
        <w:t>O</w:t>
      </w:r>
      <w:r w:rsidRPr="0054056C">
        <w:t xml:space="preserve">leh </w:t>
      </w:r>
      <w:r>
        <w:t xml:space="preserve">satu pelanggaran semua orang </w:t>
      </w:r>
      <w:r w:rsidRPr="0054056C">
        <w:t>beroleh penghukuman</w:t>
      </w:r>
      <w:r>
        <w:t xml:space="preserve"> (Roma</w:t>
      </w:r>
      <w:r w:rsidR="00067F97">
        <w:t xml:space="preserve"> 5:18)</w:t>
      </w:r>
      <w:r w:rsidR="00794408">
        <w:t>.</w:t>
      </w:r>
    </w:p>
    <w:p w:rsidR="00067F97" w:rsidRDefault="00067F97" w:rsidP="00073B98"/>
    <w:p w:rsidR="00067F97" w:rsidRDefault="004C429D" w:rsidP="00073B98">
      <w:r>
        <w:t>Satu-satunya pengecualian da</w:t>
      </w:r>
      <w:r w:rsidR="00705FC1">
        <w:t>lam</w:t>
      </w:r>
      <w:r>
        <w:t xml:space="preserve"> hal ini adalah Yesus, yang tidak </w:t>
      </w:r>
      <w:r w:rsidR="00705FC1">
        <w:t>dilahirkan</w:t>
      </w:r>
      <w:r>
        <w:t xml:space="preserve"> dari Adam dan Hawa </w:t>
      </w:r>
      <w:r w:rsidR="00705FC1">
        <w:t>dengan</w:t>
      </w:r>
      <w:r>
        <w:t xml:space="preserve"> cara reproduksi</w:t>
      </w:r>
      <w:r w:rsidR="00705FC1">
        <w:t xml:space="preserve"> manusia</w:t>
      </w:r>
      <w:r>
        <w:t xml:space="preserve"> yang </w:t>
      </w:r>
      <w:r w:rsidR="00705FC1">
        <w:t>normal</w:t>
      </w:r>
      <w:r>
        <w:t>, tetapi dikandung di dalam rahim Maria oleh Roh Kudus</w:t>
      </w:r>
      <w:r w:rsidR="00067F97">
        <w:t xml:space="preserve">. </w:t>
      </w:r>
      <w:r>
        <w:t>Setiap manusia lainnya</w:t>
      </w:r>
      <w:r w:rsidR="00705FC1">
        <w:t xml:space="preserve"> berada di</w:t>
      </w:r>
      <w:r>
        <w:t xml:space="preserve"> bawah kutuk-kutuk perjanjian ketika Adam berbuat dosa</w:t>
      </w:r>
      <w:r w:rsidR="00067F97">
        <w:t>.</w:t>
      </w:r>
    </w:p>
    <w:p w:rsidR="00067F97" w:rsidRDefault="00067F97" w:rsidP="00073B98">
      <w:r>
        <w:tab/>
      </w:r>
      <w:r w:rsidR="00705FC1">
        <w:t>S</w:t>
      </w:r>
      <w:r w:rsidR="004C429D">
        <w:t xml:space="preserve">ebagai konsekuensi dari kejatuhan ke dalam dosa, </w:t>
      </w:r>
      <w:r w:rsidR="00E21190">
        <w:t>kita</w:t>
      </w:r>
      <w:r w:rsidR="00705FC1">
        <w:t xml:space="preserve"> semua</w:t>
      </w:r>
      <w:r w:rsidR="00E21190">
        <w:t xml:space="preserve"> dilahirkan di bawah kutuk</w:t>
      </w:r>
      <w:r w:rsidR="00705FC1">
        <w:t xml:space="preserve"> maut dari</w:t>
      </w:r>
      <w:r w:rsidR="00E21190">
        <w:t xml:space="preserve"> Allah, dan dit</w:t>
      </w:r>
      <w:r w:rsidR="00705FC1">
        <w:t>etapkan untuk mengalami penghukuman</w:t>
      </w:r>
      <w:r w:rsidR="00E21190">
        <w:t xml:space="preserve"> kekal</w:t>
      </w:r>
      <w:r>
        <w:t xml:space="preserve">. </w:t>
      </w:r>
      <w:r w:rsidR="00705FC1">
        <w:t>Dan s</w:t>
      </w:r>
      <w:r w:rsidR="00E21190">
        <w:t>elain</w:t>
      </w:r>
      <w:r w:rsidR="00705FC1">
        <w:t xml:space="preserve"> dilahirkan</w:t>
      </w:r>
      <w:r w:rsidR="00E21190">
        <w:t xml:space="preserve"> sebagai orang yang bersalah dan </w:t>
      </w:r>
      <w:r w:rsidR="00705FC1">
        <w:t>dikutuk</w:t>
      </w:r>
      <w:r w:rsidR="00E21190">
        <w:t>, kita juga lahir sebagai orang yang telah</w:t>
      </w:r>
      <w:r w:rsidR="00705FC1">
        <w:t xml:space="preserve"> tercemar</w:t>
      </w:r>
      <w:r w:rsidR="00E21190">
        <w:t>, didiami dan diperbudak oleh dosa dan tidak mampu melakukan kebaikan apa</w:t>
      </w:r>
      <w:r w:rsidR="00705FC1">
        <w:t xml:space="preserve"> </w:t>
      </w:r>
      <w:r w:rsidR="00E21190">
        <w:t>pun</w:t>
      </w:r>
      <w:r>
        <w:t xml:space="preserve">. </w:t>
      </w:r>
      <w:r w:rsidR="00E21190">
        <w:t>Seperti yang Paulus tuliskan di dalam Roma</w:t>
      </w:r>
      <w:r>
        <w:t xml:space="preserve"> 8:7-8:</w:t>
      </w:r>
    </w:p>
    <w:p w:rsidR="00067F97" w:rsidRDefault="00067F97" w:rsidP="00073B98"/>
    <w:p w:rsidR="00067F97" w:rsidRDefault="00BC34DA" w:rsidP="00073B98">
      <w:pPr>
        <w:pStyle w:val="Quotations"/>
      </w:pPr>
      <w:r w:rsidRPr="00BC34DA">
        <w:t>Sebab keinginan daging adalah</w:t>
      </w:r>
      <w:r>
        <w:t xml:space="preserve"> perseteruan terhadap Allah, </w:t>
      </w:r>
      <w:r w:rsidRPr="00BC34DA">
        <w:t>karena ia tidak takluk kepada hukum Allah; hal ini me</w:t>
      </w:r>
      <w:r>
        <w:t xml:space="preserve">mang tidak mungkin baginya. </w:t>
      </w:r>
      <w:r w:rsidRPr="00BC34DA">
        <w:t>Mer</w:t>
      </w:r>
      <w:r w:rsidR="008A4B20">
        <w:t xml:space="preserve">eka yang hidup dalam daging, </w:t>
      </w:r>
      <w:r w:rsidRPr="00BC34DA">
        <w:t>tidak mungkin berkenan kepada Allah</w:t>
      </w:r>
      <w:r w:rsidR="008A4B20">
        <w:t xml:space="preserve"> (Roma</w:t>
      </w:r>
      <w:r w:rsidR="00067F97">
        <w:t xml:space="preserve"> 8:7-8)</w:t>
      </w:r>
      <w:r w:rsidR="00794408">
        <w:t>.</w:t>
      </w:r>
    </w:p>
    <w:p w:rsidR="00067F97" w:rsidRDefault="00067F97" w:rsidP="00073B98"/>
    <w:p w:rsidR="00067F97" w:rsidRDefault="00445AD0" w:rsidP="00073B98">
      <w:r>
        <w:t xml:space="preserve">Bahkan, berbagai konsekuensi dari kejatuhan ke dalam dosa begitu berat sehingga tanpa karya penebusan Allah, tidak </w:t>
      </w:r>
      <w:r w:rsidR="00705FC1">
        <w:t xml:space="preserve">ada kemungkinan </w:t>
      </w:r>
      <w:r>
        <w:t xml:space="preserve">bagi kita </w:t>
      </w:r>
      <w:r w:rsidR="00705FC1">
        <w:t>untuk</w:t>
      </w:r>
      <w:r>
        <w:t xml:space="preserve"> memikirkan, mengatakan, atau melakukan apa</w:t>
      </w:r>
      <w:r w:rsidR="00705FC1">
        <w:t xml:space="preserve"> </w:t>
      </w:r>
      <w:r>
        <w:t>pun yang sungguh-sungguh etis</w:t>
      </w:r>
      <w:r w:rsidR="00067F97">
        <w:t>.</w:t>
      </w:r>
    </w:p>
    <w:p w:rsidR="00067F97" w:rsidRDefault="008541AF" w:rsidP="00073B98">
      <w:pPr>
        <w:ind w:firstLine="720"/>
      </w:pPr>
      <w:r>
        <w:t>Karena kita begitu di</w:t>
      </w:r>
      <w:r w:rsidR="00705FC1">
        <w:t>cemari</w:t>
      </w:r>
      <w:r>
        <w:t xml:space="preserve"> oleh dosa, kita </w:t>
      </w:r>
      <w:r w:rsidR="005F3FEC">
        <w:t xml:space="preserve">perlu </w:t>
      </w:r>
      <w:r w:rsidR="00705FC1">
        <w:t xml:space="preserve">selalu </w:t>
      </w:r>
      <w:r>
        <w:t>mempertanyakan insting dan intuisi moral kita</w:t>
      </w:r>
      <w:r w:rsidR="00067F97">
        <w:t xml:space="preserve">. </w:t>
      </w:r>
      <w:r w:rsidR="00781398">
        <w:t>Kita tidak bisa begitu saja mengikuti hati kita, membayangkan</w:t>
      </w:r>
      <w:r w:rsidR="00705FC1">
        <w:t xml:space="preserve"> bahwa</w:t>
      </w:r>
      <w:r w:rsidR="00781398">
        <w:t xml:space="preserve"> </w:t>
      </w:r>
      <w:r w:rsidR="00003069">
        <w:t xml:space="preserve">hati kita </w:t>
      </w:r>
      <w:r w:rsidR="00705FC1">
        <w:t xml:space="preserve">akan </w:t>
      </w:r>
      <w:r w:rsidR="00003069">
        <w:t xml:space="preserve">selalu </w:t>
      </w:r>
      <w:r w:rsidR="00705FC1">
        <w:t>memimpin</w:t>
      </w:r>
      <w:r w:rsidR="00003069">
        <w:t xml:space="preserve"> kita kepada kemurnian etis</w:t>
      </w:r>
      <w:r w:rsidR="00067F97">
        <w:t xml:space="preserve">. </w:t>
      </w:r>
    </w:p>
    <w:p w:rsidR="00067F97" w:rsidRDefault="00003069" w:rsidP="00073B98">
      <w:pPr>
        <w:ind w:firstLine="720"/>
      </w:pPr>
      <w:r>
        <w:t xml:space="preserve">Salah satu konsekuensi dari </w:t>
      </w:r>
      <w:r w:rsidR="00705FC1">
        <w:t>masalah</w:t>
      </w:r>
      <w:r>
        <w:t xml:space="preserve"> </w:t>
      </w:r>
      <w:r w:rsidR="00705FC1">
        <w:t xml:space="preserve">dosa yang bersifat </w:t>
      </w:r>
      <w:r>
        <w:t>universal adalah umat manusia tidak memenuhi mandat kultural</w:t>
      </w:r>
      <w:r w:rsidR="00705FC1">
        <w:t xml:space="preserve"> sesuai dengan apa </w:t>
      </w:r>
      <w:r>
        <w:t>yang di</w:t>
      </w:r>
      <w:r w:rsidR="00705FC1">
        <w:t>rencanakan oleh</w:t>
      </w:r>
      <w:r>
        <w:t xml:space="preserve"> Allah</w:t>
      </w:r>
      <w:r w:rsidR="00067F97">
        <w:t xml:space="preserve">. </w:t>
      </w:r>
      <w:r>
        <w:t>Kita membangun dan memperluas peradaban manusia di seluruh dunia, tetapi dosa yang</w:t>
      </w:r>
      <w:r w:rsidR="00C70670">
        <w:t xml:space="preserve"> menguasai umumnya</w:t>
      </w:r>
      <w:r>
        <w:t xml:space="preserve"> menyebabkan kita membangun d</w:t>
      </w:r>
      <w:r w:rsidR="00C70670">
        <w:t>engan</w:t>
      </w:r>
      <w:r>
        <w:t xml:space="preserve"> cara yang gagal </w:t>
      </w:r>
      <w:r w:rsidR="00C70670">
        <w:t xml:space="preserve">untuk </w:t>
      </w:r>
      <w:r>
        <w:t>men</w:t>
      </w:r>
      <w:r w:rsidR="00123572">
        <w:t>ghormati</w:t>
      </w:r>
      <w:r>
        <w:t xml:space="preserve"> dan memuliakan Allah</w:t>
      </w:r>
      <w:r w:rsidR="00067F97">
        <w:t xml:space="preserve">. </w:t>
      </w:r>
    </w:p>
    <w:p w:rsidR="00067F97" w:rsidRDefault="00003069" w:rsidP="00073B98">
      <w:pPr>
        <w:ind w:firstLine="720"/>
      </w:pPr>
      <w:r>
        <w:t xml:space="preserve">Kita </w:t>
      </w:r>
      <w:r w:rsidR="002F694B">
        <w:t>seharusnya</w:t>
      </w:r>
      <w:r>
        <w:t xml:space="preserve"> </w:t>
      </w:r>
      <w:r w:rsidR="00C70670">
        <w:t>saling membantu</w:t>
      </w:r>
      <w:r>
        <w:t xml:space="preserve"> dalam tugas membangun </w:t>
      </w:r>
      <w:r w:rsidR="00C70670">
        <w:t>k</w:t>
      </w:r>
      <w:r>
        <w:t>erajaan Allah di bumi, tetapi</w:t>
      </w:r>
      <w:r w:rsidR="00C70670">
        <w:t xml:space="preserve"> pencemaran</w:t>
      </w:r>
      <w:r>
        <w:t xml:space="preserve"> dosa </w:t>
      </w:r>
      <w:r w:rsidR="00C70670">
        <w:t>mengubah</w:t>
      </w:r>
      <w:r>
        <w:t xml:space="preserve"> kita men</w:t>
      </w:r>
      <w:r w:rsidR="00C70670">
        <w:t xml:space="preserve">jadi </w:t>
      </w:r>
      <w:r>
        <w:t>penghambat</w:t>
      </w:r>
      <w:r w:rsidR="00067F97">
        <w:t xml:space="preserve">. </w:t>
      </w:r>
      <w:r>
        <w:t xml:space="preserve">Jadi </w:t>
      </w:r>
      <w:r w:rsidR="00C70670">
        <w:t>akibatnya</w:t>
      </w:r>
      <w:r>
        <w:t xml:space="preserve">, ketika </w:t>
      </w:r>
      <w:r>
        <w:lastRenderedPageBreak/>
        <w:t xml:space="preserve">kita </w:t>
      </w:r>
      <w:r w:rsidR="00C70670">
        <w:t>berusaha</w:t>
      </w:r>
      <w:r>
        <w:t xml:space="preserve"> untuk mendatangkan kemuliaan bagi Allah, kita tidak hanya </w:t>
      </w:r>
      <w:r w:rsidR="002F694B">
        <w:t>harus</w:t>
      </w:r>
      <w:r>
        <w:t xml:space="preserve"> bekerja secara positif untuk membangun </w:t>
      </w:r>
      <w:r w:rsidR="00C70670">
        <w:t>k</w:t>
      </w:r>
      <w:r w:rsidR="00E57612">
        <w:t xml:space="preserve">erajaan-Nya, tetapi kita juga </w:t>
      </w:r>
      <w:r w:rsidR="002F694B">
        <w:t>harus</w:t>
      </w:r>
      <w:r w:rsidR="00E57612">
        <w:t xml:space="preserve"> </w:t>
      </w:r>
      <w:r w:rsidR="00E2737F">
        <w:t xml:space="preserve">tetap </w:t>
      </w:r>
      <w:r w:rsidR="00C70670">
        <w:t>berjaga-jaga</w:t>
      </w:r>
      <w:r w:rsidR="00E2737F">
        <w:t xml:space="preserve"> terhadap dosa</w:t>
      </w:r>
      <w:r w:rsidR="00067F97">
        <w:t xml:space="preserve">. </w:t>
      </w:r>
      <w:r w:rsidR="00E2737F">
        <w:t xml:space="preserve">Kita </w:t>
      </w:r>
      <w:r w:rsidR="002F694B">
        <w:t>harus</w:t>
      </w:r>
      <w:r w:rsidR="00E2737F">
        <w:t xml:space="preserve"> menguji dan membuktikan motivasi </w:t>
      </w:r>
      <w:r w:rsidR="00C70670">
        <w:t xml:space="preserve">dan kelakuan pribadi </w:t>
      </w:r>
      <w:r w:rsidR="00E2737F">
        <w:t>kita se</w:t>
      </w:r>
      <w:r w:rsidR="00C70670">
        <w:t>perti halnya</w:t>
      </w:r>
      <w:r w:rsidR="00E2737F">
        <w:t xml:space="preserve"> motivasi dan </w:t>
      </w:r>
      <w:r w:rsidR="00C70670">
        <w:t>kelakuan dari</w:t>
      </w:r>
      <w:r w:rsidR="00E2737F">
        <w:t xml:space="preserve"> orang-orang di sekitar kita</w:t>
      </w:r>
      <w:r w:rsidR="00067F97">
        <w:t>.</w:t>
      </w:r>
    </w:p>
    <w:p w:rsidR="00067F97" w:rsidRDefault="00067F97" w:rsidP="00073B98">
      <w:r>
        <w:tab/>
      </w:r>
      <w:r w:rsidR="00E2737F">
        <w:t>Setelah mem</w:t>
      </w:r>
      <w:r w:rsidR="00C70670">
        <w:t>bahas</w:t>
      </w:r>
      <w:r w:rsidR="00E2737F">
        <w:t xml:space="preserve"> tugas bersama umat manusia serta kegagalan bersamanya, selain juga </w:t>
      </w:r>
      <w:r w:rsidR="00C70670">
        <w:t>konsekuensi-</w:t>
      </w:r>
      <w:r w:rsidR="00E2737F">
        <w:t xml:space="preserve">konsekuensi bersama dari kegagalan tersebut, mari kita beralih kepada </w:t>
      </w:r>
      <w:r w:rsidR="00C70670">
        <w:t>pemulihan</w:t>
      </w:r>
      <w:r w:rsidR="00FE2179">
        <w:t xml:space="preserve"> bersama dari struktur sosial kita</w:t>
      </w:r>
      <w:r w:rsidR="00C70670">
        <w:t xml:space="preserve"> sebagai manusia</w:t>
      </w:r>
      <w:r>
        <w:t>.</w:t>
      </w:r>
    </w:p>
    <w:p w:rsidR="00067F97" w:rsidRDefault="00067F97" w:rsidP="00073B98">
      <w:r>
        <w:tab/>
      </w:r>
      <w:r w:rsidR="00FE2179">
        <w:t xml:space="preserve">Di dalam dunia modern, </w:t>
      </w:r>
      <w:r w:rsidR="00A53279">
        <w:t>orang-orang Kristen</w:t>
      </w:r>
      <w:r w:rsidR="00C70670">
        <w:t xml:space="preserve"> lazimnya</w:t>
      </w:r>
      <w:r w:rsidR="00A53279">
        <w:t xml:space="preserve"> berfokus kepada aspek-aspek individual dari keselamatan </w:t>
      </w:r>
      <w:r>
        <w:t xml:space="preserve">— </w:t>
      </w:r>
      <w:r w:rsidR="00A53279">
        <w:t xml:space="preserve">hal-hal seperti pengampunan dosa, serta </w:t>
      </w:r>
      <w:r w:rsidR="00C70670">
        <w:t>hidup</w:t>
      </w:r>
      <w:r w:rsidR="00A53279">
        <w:t xml:space="preserve"> kekal bagi </w:t>
      </w:r>
      <w:r w:rsidR="00C70670">
        <w:t>manusia secara pribadi</w:t>
      </w:r>
      <w:r>
        <w:t xml:space="preserve">. </w:t>
      </w:r>
      <w:r w:rsidR="00A53279">
        <w:t>Akan tetapi, sebagaimana yang telah kita lihat dalam pelajaran-pelajaran sebelumnya, rencana Allah bagi ciptaan</w:t>
      </w:r>
      <w:r w:rsidR="00C70670">
        <w:t xml:space="preserve"> bukanlah</w:t>
      </w:r>
      <w:r w:rsidR="00A22684">
        <w:t xml:space="preserve"> sekadar untuk menyelamatkan </w:t>
      </w:r>
      <w:r w:rsidR="00C70670">
        <w:t xml:space="preserve">sekelompok besar </w:t>
      </w:r>
      <w:r w:rsidR="005C6048">
        <w:t>orang percaya secara individual</w:t>
      </w:r>
      <w:r>
        <w:t xml:space="preserve">. </w:t>
      </w:r>
      <w:r w:rsidR="005C6048">
        <w:t xml:space="preserve">Sebaliknya, </w:t>
      </w:r>
      <w:r w:rsidR="00E152DC">
        <w:t xml:space="preserve">rencana-Nya adalah </w:t>
      </w:r>
      <w:r w:rsidR="00C70670">
        <w:t xml:space="preserve">untuk </w:t>
      </w:r>
      <w:r w:rsidR="00E152DC">
        <w:t xml:space="preserve">membangun suatu </w:t>
      </w:r>
      <w:r w:rsidR="00C70670">
        <w:t>k</w:t>
      </w:r>
      <w:r w:rsidR="00E152DC">
        <w:t>erajaan</w:t>
      </w:r>
      <w:r>
        <w:t xml:space="preserve">; </w:t>
      </w:r>
      <w:r w:rsidR="00E152DC">
        <w:t xml:space="preserve">rencana-Nya adalah </w:t>
      </w:r>
      <w:r w:rsidR="00C70670">
        <w:t xml:space="preserve">untuk </w:t>
      </w:r>
      <w:r w:rsidR="00E152DC">
        <w:t>membangun s</w:t>
      </w:r>
      <w:r w:rsidR="00C70670">
        <w:t>uatu</w:t>
      </w:r>
      <w:r w:rsidR="00E152DC">
        <w:t xml:space="preserve"> struktur sosial baru serta sebuah masyarakat </w:t>
      </w:r>
      <w:r w:rsidR="00C70670">
        <w:t xml:space="preserve">yang </w:t>
      </w:r>
      <w:r w:rsidR="00E152DC">
        <w:t xml:space="preserve">baru yang </w:t>
      </w:r>
      <w:r w:rsidR="001915B0">
        <w:t>didiami oleh</w:t>
      </w:r>
      <w:r w:rsidR="00C70670">
        <w:t xml:space="preserve"> umat </w:t>
      </w:r>
      <w:r w:rsidR="00E152DC">
        <w:t>yang telah diperbarui</w:t>
      </w:r>
      <w:r>
        <w:t xml:space="preserve">. </w:t>
      </w:r>
      <w:r w:rsidR="00E152DC">
        <w:t xml:space="preserve">Perhatikan </w:t>
      </w:r>
      <w:r>
        <w:t xml:space="preserve">1 </w:t>
      </w:r>
      <w:r w:rsidR="00E152DC">
        <w:t xml:space="preserve">Petrus </w:t>
      </w:r>
      <w:r>
        <w:t>2:9</w:t>
      </w:r>
      <w:r w:rsidR="001915B0">
        <w:t>,</w:t>
      </w:r>
      <w:r>
        <w:t xml:space="preserve"> </w:t>
      </w:r>
      <w:r w:rsidR="00E152DC">
        <w:t xml:space="preserve">di mana Petrus menggambarkan gereja </w:t>
      </w:r>
      <w:r w:rsidR="001915B0">
        <w:t>dalam pengertian bersama</w:t>
      </w:r>
      <w:r>
        <w:t>:</w:t>
      </w:r>
    </w:p>
    <w:p w:rsidR="00067F97" w:rsidRDefault="00067F97" w:rsidP="00073B98">
      <w:pPr>
        <w:pStyle w:val="Quotations"/>
      </w:pPr>
    </w:p>
    <w:p w:rsidR="00067F97" w:rsidRDefault="00BA73D9" w:rsidP="00073B98">
      <w:pPr>
        <w:pStyle w:val="Quotations"/>
      </w:pPr>
      <w:r>
        <w:t>Tetapi kamulah bangsa yang terpilih, imamat yang rajani, bangsa yang kudus, umat kepunyaan Allah sendiri</w:t>
      </w:r>
      <w:r w:rsidR="00067F97">
        <w:t xml:space="preserve"> (1 </w:t>
      </w:r>
      <w:r w:rsidR="00C82093">
        <w:t xml:space="preserve">Petrus </w:t>
      </w:r>
      <w:r w:rsidR="00067F97">
        <w:t>2:9)</w:t>
      </w:r>
      <w:r w:rsidR="00794408">
        <w:t>.</w:t>
      </w:r>
    </w:p>
    <w:p w:rsidR="00067F97" w:rsidRDefault="00067F97" w:rsidP="00073B98"/>
    <w:p w:rsidR="00067F97" w:rsidRDefault="00C52656" w:rsidP="00073B98">
      <w:r>
        <w:t xml:space="preserve">Allah tidak hanya menebus </w:t>
      </w:r>
      <w:r w:rsidR="001915B0">
        <w:t>pribadi-pribadi</w:t>
      </w:r>
      <w:r w:rsidR="00067F97">
        <w:t xml:space="preserve">. </w:t>
      </w:r>
      <w:r w:rsidR="00935077">
        <w:t>Sebaliknya, Ia menebus suatu bangsa, suatu imamat, suatu umat</w:t>
      </w:r>
      <w:r w:rsidR="00067F97">
        <w:t xml:space="preserve">. </w:t>
      </w:r>
      <w:r w:rsidR="00EB5A4D">
        <w:t>Artinya, Ia sedang menebus</w:t>
      </w:r>
      <w:r w:rsidR="001915B0">
        <w:t xml:space="preserve"> para</w:t>
      </w:r>
      <w:r w:rsidR="001915B0" w:rsidDel="001915B0">
        <w:t xml:space="preserve"> </w:t>
      </w:r>
      <w:r w:rsidR="00EB5A4D">
        <w:t>individu dan menempatkan mereka dalam masyarakat-masyarakat yang telah ditebus</w:t>
      </w:r>
      <w:r w:rsidR="00067F97">
        <w:t>.</w:t>
      </w:r>
    </w:p>
    <w:p w:rsidR="00067F97" w:rsidRDefault="00067F97" w:rsidP="00073B98">
      <w:r>
        <w:tab/>
      </w:r>
      <w:r w:rsidR="00222A82">
        <w:t xml:space="preserve">Kita semua sadar bahwa Yesus adalah Raja kita, dan bahwa kita adalah </w:t>
      </w:r>
      <w:r w:rsidR="001915B0">
        <w:t>k</w:t>
      </w:r>
      <w:r w:rsidR="00222A82">
        <w:t>erajaan-Nya</w:t>
      </w:r>
      <w:r>
        <w:t xml:space="preserve">. </w:t>
      </w:r>
      <w:r w:rsidR="00222A82">
        <w:t xml:space="preserve">Dan kita semua mengakui bahwa Ia telah </w:t>
      </w:r>
      <w:r w:rsidR="00954212">
        <w:t>mene</w:t>
      </w:r>
      <w:r w:rsidR="001915B0">
        <w:t>tapkan</w:t>
      </w:r>
      <w:r w:rsidR="00954212">
        <w:t xml:space="preserve"> struktur-struktur sosial dan otoritas bagi umat-Nya bahkan </w:t>
      </w:r>
      <w:r w:rsidR="001915B0">
        <w:t xml:space="preserve">pada </w:t>
      </w:r>
      <w:r w:rsidR="00954212">
        <w:t>saat</w:t>
      </w:r>
      <w:r w:rsidR="001915B0">
        <w:t xml:space="preserve"> ini</w:t>
      </w:r>
      <w:r w:rsidR="00954212">
        <w:t>, seperti keluarga dan juga jabatan-jabatan gerejawi</w:t>
      </w:r>
      <w:r>
        <w:t xml:space="preserve">. </w:t>
      </w:r>
      <w:r w:rsidR="00B245E8">
        <w:t>Dan ketika Yesus datang kembali di masa depan, struktur-struktur sosial bersama ini juga akan sepenuhnya ditebus</w:t>
      </w:r>
      <w:r>
        <w:t xml:space="preserve">. </w:t>
      </w:r>
      <w:r w:rsidR="00B245E8">
        <w:t>Dan fakta</w:t>
      </w:r>
      <w:r w:rsidR="008A7846">
        <w:t>-fakta</w:t>
      </w:r>
      <w:r w:rsidR="00B245E8">
        <w:t xml:space="preserve"> ini penting bagi berbagai keputusan etis yang kita ambil</w:t>
      </w:r>
      <w:r>
        <w:t xml:space="preserve">. </w:t>
      </w:r>
      <w:r w:rsidR="00B245E8">
        <w:t>Kita perlu berfokus tidak hanya pada penebusan pribadi kita, tetapi juga pada pemeliharaan struktur-struktur sosial yang saleh,</w:t>
      </w:r>
      <w:r w:rsidR="00B27241">
        <w:t xml:space="preserve"> seperti keluarga, </w:t>
      </w:r>
      <w:r w:rsidR="001915B0">
        <w:t xml:space="preserve">jemaat </w:t>
      </w:r>
      <w:r w:rsidR="00B27241">
        <w:t xml:space="preserve">gereja, dan bahkan bangsa, yang semuanya merupakan bagian dari </w:t>
      </w:r>
      <w:r w:rsidR="001915B0">
        <w:t>k</w:t>
      </w:r>
      <w:r w:rsidR="00B27241">
        <w:t xml:space="preserve">erajaan </w:t>
      </w:r>
      <w:r w:rsidR="001915B0">
        <w:t xml:space="preserve">yang </w:t>
      </w:r>
      <w:r w:rsidR="00B27241">
        <w:t>agung yang sedang dibangun Allah di muka bumi</w:t>
      </w:r>
      <w:r>
        <w:t>.</w:t>
      </w:r>
    </w:p>
    <w:p w:rsidR="006A37A4" w:rsidRDefault="00067F97" w:rsidP="00073B98">
      <w:r>
        <w:tab/>
      </w:r>
      <w:r w:rsidR="008F0450">
        <w:t xml:space="preserve">Setelah kita menjelaskan solidaritas bersama dari umat manusia di dalam </w:t>
      </w:r>
      <w:r w:rsidR="002D21E1">
        <w:t xml:space="preserve">berbagai </w:t>
      </w:r>
      <w:r w:rsidR="001915B0">
        <w:t>relasi</w:t>
      </w:r>
      <w:r w:rsidR="002D21E1">
        <w:t xml:space="preserve"> kita dengan Allah, kita perlu mem</w:t>
      </w:r>
      <w:r w:rsidR="001915B0">
        <w:t>ikirkan fakta-</w:t>
      </w:r>
      <w:r w:rsidR="002D21E1">
        <w:t xml:space="preserve">fakta yang </w:t>
      </w:r>
      <w:r w:rsidR="001915B0">
        <w:t>berkaitan</w:t>
      </w:r>
      <w:r w:rsidR="002D21E1">
        <w:t xml:space="preserve"> dengan </w:t>
      </w:r>
      <w:r w:rsidR="001915B0">
        <w:t xml:space="preserve">persamaan di dalam </w:t>
      </w:r>
      <w:r w:rsidR="00BD1AAA">
        <w:t>berbagai pengalaman manusiawi kita</w:t>
      </w:r>
      <w:r>
        <w:t>.</w:t>
      </w:r>
    </w:p>
    <w:p w:rsidR="00C06C12" w:rsidRDefault="00C06C12" w:rsidP="00073B98"/>
    <w:p w:rsidR="00067F97" w:rsidRDefault="001915B0" w:rsidP="00073B98">
      <w:pPr>
        <w:pStyle w:val="BulletHeading"/>
      </w:pPr>
      <w:r>
        <w:t>Per</w:t>
      </w:r>
      <w:r w:rsidR="0050356F">
        <w:t>samaan</w:t>
      </w:r>
    </w:p>
    <w:p w:rsidR="006A37A4" w:rsidRDefault="006A37A4" w:rsidP="00073B98"/>
    <w:p w:rsidR="00067F97" w:rsidRDefault="00067F97" w:rsidP="00073B98">
      <w:r>
        <w:tab/>
      </w:r>
      <w:r w:rsidR="0066289E">
        <w:t>Umat m</w:t>
      </w:r>
      <w:r w:rsidR="005E2F5A">
        <w:t>anusia</w:t>
      </w:r>
      <w:r w:rsidR="001915B0">
        <w:t xml:space="preserve"> </w:t>
      </w:r>
      <w:r w:rsidR="0066289E">
        <w:t>dibagi dalam</w:t>
      </w:r>
      <w:r w:rsidR="00E67D91">
        <w:t xml:space="preserve"> banyak kelompok yang lebih kecil</w:t>
      </w:r>
      <w:r>
        <w:t xml:space="preserve">. </w:t>
      </w:r>
      <w:r w:rsidR="00E67D91">
        <w:t xml:space="preserve">Kita adalah bagian dari </w:t>
      </w:r>
      <w:r w:rsidR="00801B7A">
        <w:t>bangsa, kebuday</w:t>
      </w:r>
      <w:r w:rsidR="00E67D91">
        <w:t xml:space="preserve">aan, sub-kebudayaan, </w:t>
      </w:r>
      <w:r w:rsidR="000178FE">
        <w:t>gereja, keluarga, dan seterusnya</w:t>
      </w:r>
      <w:r>
        <w:t xml:space="preserve">. </w:t>
      </w:r>
      <w:r w:rsidR="00BD5D06">
        <w:t xml:space="preserve">Sejarah kita </w:t>
      </w:r>
      <w:r w:rsidR="001915B0">
        <w:t>bukan</w:t>
      </w:r>
      <w:r w:rsidR="00BD5D06">
        <w:t xml:space="preserve"> hanya </w:t>
      </w:r>
      <w:r w:rsidR="006E182A">
        <w:t xml:space="preserve">biografi </w:t>
      </w:r>
      <w:r w:rsidR="001915B0">
        <w:t>tentang pribadi-pribadi</w:t>
      </w:r>
      <w:r w:rsidR="006E182A">
        <w:t xml:space="preserve">, tetapi catatan-catatan tentang </w:t>
      </w:r>
      <w:r w:rsidR="001915B0">
        <w:t>bangsa-</w:t>
      </w:r>
      <w:r w:rsidR="006E182A">
        <w:t>bangsa dan kelompok</w:t>
      </w:r>
      <w:r w:rsidR="001915B0">
        <w:t>-kelompok kaum</w:t>
      </w:r>
      <w:r>
        <w:t xml:space="preserve">. </w:t>
      </w:r>
      <w:r w:rsidR="006E182A">
        <w:t xml:space="preserve">Kita </w:t>
      </w:r>
      <w:r w:rsidR="001915B0">
        <w:t>ada</w:t>
      </w:r>
      <w:r w:rsidR="006E182A">
        <w:t xml:space="preserve"> dan me</w:t>
      </w:r>
      <w:r w:rsidR="001915B0">
        <w:t>ngatur</w:t>
      </w:r>
      <w:r w:rsidR="006E182A">
        <w:t xml:space="preserve"> diri kita di dalam struktur-struktur sosial seperti keluarga dan negara</w:t>
      </w:r>
      <w:r>
        <w:t xml:space="preserve">. </w:t>
      </w:r>
      <w:r w:rsidR="006E182A">
        <w:t xml:space="preserve">Dan kita memiliki kebudayaan </w:t>
      </w:r>
      <w:r w:rsidR="0079345B">
        <w:t>bersama</w:t>
      </w:r>
      <w:r w:rsidR="003A3A87">
        <w:rPr>
          <w:i/>
          <w:iCs/>
        </w:rPr>
        <w:t xml:space="preserve"> </w:t>
      </w:r>
      <w:r w:rsidR="003A3A87">
        <w:t xml:space="preserve">yang mengikat kita </w:t>
      </w:r>
      <w:r w:rsidR="0079345B">
        <w:t xml:space="preserve">bersama </w:t>
      </w:r>
      <w:r w:rsidR="003A3A87">
        <w:t>dengan gaya berpakaian, makanan, musik, seni, arsitektur, dan banyak hal lain</w:t>
      </w:r>
      <w:r>
        <w:t xml:space="preserve">. </w:t>
      </w:r>
      <w:r w:rsidR="003A3A87">
        <w:t xml:space="preserve">Di dalam </w:t>
      </w:r>
      <w:r w:rsidR="0079345B">
        <w:t>setiap</w:t>
      </w:r>
      <w:r w:rsidR="003A3A87">
        <w:t xml:space="preserve"> kelompok sosial ini, </w:t>
      </w:r>
      <w:r w:rsidR="0079345B">
        <w:t>terdapat</w:t>
      </w:r>
      <w:r w:rsidR="003A3A87">
        <w:t xml:space="preserve"> </w:t>
      </w:r>
      <w:r w:rsidR="0079345B">
        <w:t>beberapa</w:t>
      </w:r>
      <w:r w:rsidR="003A3A87">
        <w:t xml:space="preserve"> </w:t>
      </w:r>
      <w:r w:rsidR="0079345B">
        <w:lastRenderedPageBreak/>
        <w:t>persamaan yang</w:t>
      </w:r>
      <w:r w:rsidR="003A3A87">
        <w:t xml:space="preserve"> fundamental yang mengikat kelompok tersebut menjadi satu</w:t>
      </w:r>
      <w:r>
        <w:t xml:space="preserve">. </w:t>
      </w:r>
      <w:r w:rsidR="0079345B">
        <w:t>Semua persamaan</w:t>
      </w:r>
      <w:r w:rsidR="003A3A87">
        <w:t xml:space="preserve"> dan perbedaan ini </w:t>
      </w:r>
      <w:r w:rsidR="002F694B">
        <w:t>harus</w:t>
      </w:r>
      <w:r w:rsidR="003A3A87">
        <w:t xml:space="preserve"> dipertimbangkan </w:t>
      </w:r>
      <w:r w:rsidR="00323CC0">
        <w:t>ketika kita mengambil berbagai keputusan etis</w:t>
      </w:r>
      <w:r>
        <w:t xml:space="preserve">. </w:t>
      </w:r>
    </w:p>
    <w:p w:rsidR="00067F97" w:rsidRDefault="00067F97" w:rsidP="00073B98">
      <w:r>
        <w:tab/>
      </w:r>
      <w:r w:rsidR="00323CC0">
        <w:t>R</w:t>
      </w:r>
      <w:r w:rsidR="0079345B">
        <w:t>angkuman singkat</w:t>
      </w:r>
      <w:r w:rsidR="00323CC0">
        <w:t xml:space="preserve"> dari ide ini bisa ditemukan di dalam </w:t>
      </w:r>
      <w:r>
        <w:t xml:space="preserve">1 </w:t>
      </w:r>
      <w:r w:rsidR="00323CC0">
        <w:t xml:space="preserve">Korintus </w:t>
      </w:r>
      <w:r>
        <w:t>9:20-22</w:t>
      </w:r>
      <w:r w:rsidR="00CC78EB">
        <w:t>,</w:t>
      </w:r>
      <w:r>
        <w:t xml:space="preserve"> </w:t>
      </w:r>
      <w:r w:rsidR="00323CC0">
        <w:t>di mana Paulus menuliskan kata-kata berikut</w:t>
      </w:r>
      <w:r>
        <w:t>:</w:t>
      </w:r>
    </w:p>
    <w:p w:rsidR="00067F97" w:rsidRDefault="00067F97" w:rsidP="00073B98"/>
    <w:p w:rsidR="00067F97" w:rsidRDefault="00062B69" w:rsidP="00073B98">
      <w:pPr>
        <w:pStyle w:val="Quotations"/>
      </w:pPr>
      <w:r w:rsidRPr="00062B69">
        <w:t>Bagi orang-orang yang hidup di bawah hukum Taurat aku menjadi seperti orang yang hidup di bawah hukum Taurat,</w:t>
      </w:r>
      <w:r>
        <w:t xml:space="preserve"> </w:t>
      </w:r>
      <w:r w:rsidRPr="00062B69">
        <w:t>sekalipun aku sendiri tidak hidup di bawah hukum Taurat</w:t>
      </w:r>
      <w:r w:rsidR="00603AC8">
        <w:t xml:space="preserve">, </w:t>
      </w:r>
      <w:r w:rsidR="00341C1F" w:rsidRPr="00341C1F">
        <w:t>sekalipun aku sendiri ti</w:t>
      </w:r>
      <w:r w:rsidR="00341C1F">
        <w:t>dak hidup di bawah hukum Taurat</w:t>
      </w:r>
      <w:r>
        <w:t xml:space="preserve"> </w:t>
      </w:r>
      <w:r w:rsidR="00067F97" w:rsidRPr="006A37A4">
        <w:t xml:space="preserve">... </w:t>
      </w:r>
      <w:r w:rsidR="00271860" w:rsidRPr="00271860">
        <w:t xml:space="preserve">Bagi orang-orang yang tidak hidup di bawah hukum Taurat aku menjadi seperti orang yang tidak </w:t>
      </w:r>
      <w:r w:rsidR="00271860">
        <w:t xml:space="preserve">hidup di bawah hukum Taurat, </w:t>
      </w:r>
      <w:r w:rsidR="00271860" w:rsidRPr="00271860">
        <w:t>sekalipun aku tidak hidup di luar hukum Allah, karena aku hidup di bawah hukum Kristus</w:t>
      </w:r>
      <w:r w:rsidR="00271860">
        <w:t xml:space="preserve"> </w:t>
      </w:r>
      <w:r w:rsidR="00067F97" w:rsidRPr="006A37A4">
        <w:t xml:space="preserve">… </w:t>
      </w:r>
      <w:r w:rsidR="00271860">
        <w:t xml:space="preserve">Bagi semua orang </w:t>
      </w:r>
      <w:r w:rsidR="00271860" w:rsidRPr="00271860">
        <w:t>aku telah menjadi segala-galanya, supaya aku sedapat mungki</w:t>
      </w:r>
      <w:r w:rsidR="00271860">
        <w:t xml:space="preserve">n memenangkan beberapa orang </w:t>
      </w:r>
      <w:r w:rsidR="00271860" w:rsidRPr="00271860">
        <w:t>dari antara mereka</w:t>
      </w:r>
      <w:r w:rsidR="00271860">
        <w:t xml:space="preserve"> </w:t>
      </w:r>
      <w:r w:rsidR="00067F97">
        <w:t xml:space="preserve">(1 </w:t>
      </w:r>
      <w:r w:rsidR="00271860">
        <w:t xml:space="preserve">Korintus </w:t>
      </w:r>
      <w:r w:rsidR="00067F97">
        <w:t>9:20-22)</w:t>
      </w:r>
      <w:r w:rsidR="00441AE7">
        <w:t>.</w:t>
      </w:r>
    </w:p>
    <w:p w:rsidR="00067F97" w:rsidRDefault="00067F97" w:rsidP="00073B98"/>
    <w:p w:rsidR="00067F97" w:rsidRDefault="00067F97" w:rsidP="00073B98">
      <w:r>
        <w:tab/>
      </w:r>
      <w:r w:rsidR="007A3A71">
        <w:t>Paulus mengajarkan bahwa penting</w:t>
      </w:r>
      <w:r w:rsidR="0079345B">
        <w:t xml:space="preserve"> bagi</w:t>
      </w:r>
      <w:r w:rsidR="006F10E4">
        <w:t xml:space="preserve"> </w:t>
      </w:r>
      <w:r w:rsidR="007A3A71">
        <w:t>kita</w:t>
      </w:r>
      <w:r w:rsidR="0079345B">
        <w:t xml:space="preserve"> untuk menyesuaikan kelakuan </w:t>
      </w:r>
      <w:r w:rsidR="007A3A71">
        <w:t xml:space="preserve">kita dengan </w:t>
      </w:r>
      <w:r w:rsidR="0048543D">
        <w:t xml:space="preserve">pengalaman bersama </w:t>
      </w:r>
      <w:r w:rsidR="0079345B">
        <w:t>dengan</w:t>
      </w:r>
      <w:r w:rsidR="0048543D">
        <w:t xml:space="preserve"> orang-orang di sekitar kita</w:t>
      </w:r>
      <w:r>
        <w:t xml:space="preserve">. </w:t>
      </w:r>
      <w:r w:rsidR="0048543D">
        <w:t>Ia mem</w:t>
      </w:r>
      <w:r w:rsidR="0079345B">
        <w:t>ikirkan</w:t>
      </w:r>
      <w:r w:rsidR="0048543D">
        <w:t xml:space="preserve"> </w:t>
      </w:r>
      <w:r w:rsidR="00552EB7">
        <w:t>konteks-konteks sosial manusia di mana ia berada, dan ia men</w:t>
      </w:r>
      <w:r w:rsidR="0079345B">
        <w:t>gubah kelakuannya</w:t>
      </w:r>
      <w:r w:rsidR="00552EB7">
        <w:t xml:space="preserve"> berdasarkan apa yang </w:t>
      </w:r>
      <w:r w:rsidR="0079345B">
        <w:t>dilihatnya</w:t>
      </w:r>
      <w:r>
        <w:t xml:space="preserve">. </w:t>
      </w:r>
      <w:r w:rsidR="00552EB7">
        <w:t>Sebagai contoh, ia mengikuti tradisi Yahudi di dalam latar</w:t>
      </w:r>
      <w:r w:rsidR="00840093">
        <w:t xml:space="preserve"> Yahudi</w:t>
      </w:r>
      <w:r w:rsidR="007040F3">
        <w:t xml:space="preserve">, dan praktik </w:t>
      </w:r>
      <w:r w:rsidR="0079345B">
        <w:t xml:space="preserve">orang </w:t>
      </w:r>
      <w:r w:rsidR="007040F3">
        <w:t xml:space="preserve">bukan Yahudi di dalam latar </w:t>
      </w:r>
      <w:r w:rsidR="0079345B">
        <w:t xml:space="preserve">orang </w:t>
      </w:r>
      <w:r w:rsidR="007040F3">
        <w:t>bukan Yahudi</w:t>
      </w:r>
      <w:r>
        <w:t xml:space="preserve">. </w:t>
      </w:r>
      <w:r w:rsidR="007040F3">
        <w:t xml:space="preserve">Tentu saja, </w:t>
      </w:r>
      <w:r w:rsidR="00D97BA7">
        <w:t>ia memastikan agar</w:t>
      </w:r>
      <w:r w:rsidR="0079345B">
        <w:t xml:space="preserve"> ia</w:t>
      </w:r>
      <w:r w:rsidR="00D97BA7">
        <w:t xml:space="preserve"> tidak melanggar apa</w:t>
      </w:r>
      <w:r w:rsidR="0079345B">
        <w:t xml:space="preserve"> </w:t>
      </w:r>
      <w:r w:rsidR="00D97BA7">
        <w:t>pun yang diajarkan oleh Kitab Suci</w:t>
      </w:r>
      <w:r>
        <w:t xml:space="preserve">. </w:t>
      </w:r>
      <w:r w:rsidR="00D97BA7">
        <w:t xml:space="preserve">Akan tetapi, </w:t>
      </w:r>
      <w:r w:rsidR="00D26E2C">
        <w:t>sejauh</w:t>
      </w:r>
      <w:r w:rsidR="0079345B">
        <w:t xml:space="preserve"> ia mampu</w:t>
      </w:r>
      <w:r w:rsidR="00D26E2C">
        <w:t>, ia menyesuaikan aplikasi</w:t>
      </w:r>
      <w:r w:rsidR="0079345B">
        <w:t>nya terhadap</w:t>
      </w:r>
      <w:r w:rsidR="00D26E2C">
        <w:t xml:space="preserve"> Taurat Allah </w:t>
      </w:r>
      <w:r w:rsidR="00D511C3">
        <w:t>kepada berbagai pengalaman bersama dari mereka yang ada di sek</w:t>
      </w:r>
      <w:r w:rsidR="0079345B">
        <w:t>elilingnya</w:t>
      </w:r>
      <w:r>
        <w:t xml:space="preserve">. </w:t>
      </w:r>
      <w:r w:rsidR="00D511C3">
        <w:t>Dan mengikuti teladannya, kita</w:t>
      </w:r>
      <w:r w:rsidR="0079345B">
        <w:t xml:space="preserve"> </w:t>
      </w:r>
      <w:r w:rsidR="00D511C3">
        <w:t xml:space="preserve">pun </w:t>
      </w:r>
      <w:r w:rsidR="002F694B">
        <w:t>harus</w:t>
      </w:r>
      <w:r w:rsidR="00D511C3">
        <w:t xml:space="preserve"> melakukan hal yang sama</w:t>
      </w:r>
      <w:r>
        <w:t xml:space="preserve">. </w:t>
      </w:r>
    </w:p>
    <w:p w:rsidR="00067F97" w:rsidRDefault="00D511C3" w:rsidP="00073B98">
      <w:pPr>
        <w:ind w:firstLine="720"/>
      </w:pPr>
      <w:r>
        <w:t xml:space="preserve">Setelah berbicara tentang solidaritas bersama dari umat manusia di hadapan Allah, serta </w:t>
      </w:r>
      <w:r w:rsidR="00FB5092">
        <w:t xml:space="preserve">pentingnya </w:t>
      </w:r>
      <w:r w:rsidR="003C1DE1">
        <w:t>berbagai</w:t>
      </w:r>
      <w:r w:rsidR="0079345B">
        <w:t xml:space="preserve"> persamaan di</w:t>
      </w:r>
      <w:r w:rsidR="003646FD">
        <w:t xml:space="preserve"> dalam pengalaman manusiawi kita, kini kita siap untuk </w:t>
      </w:r>
      <w:r w:rsidR="00280B7B">
        <w:t>mem</w:t>
      </w:r>
      <w:r w:rsidR="0079345B">
        <w:t>bahas topik</w:t>
      </w:r>
      <w:r w:rsidR="00280B7B">
        <w:t xml:space="preserve"> komunitas, berbagai fakta yang</w:t>
      </w:r>
      <w:r w:rsidR="00EE27A4">
        <w:t xml:space="preserve"> terkait dengan interaksi normal </w:t>
      </w:r>
      <w:r w:rsidR="0079345B">
        <w:t xml:space="preserve">kita dengan </w:t>
      </w:r>
      <w:r w:rsidR="00EE27A4">
        <w:t>satu sama lain, baik sebagai anggota dari umat manusia, maupun</w:t>
      </w:r>
      <w:r w:rsidR="0079345B">
        <w:t xml:space="preserve"> anggota</w:t>
      </w:r>
      <w:r w:rsidR="00EE27A4">
        <w:t xml:space="preserve"> dari suatu kelompok yang lebih kecil, atau sebagai</w:t>
      </w:r>
      <w:r w:rsidR="0079345B" w:rsidDel="0079345B">
        <w:t xml:space="preserve"> </w:t>
      </w:r>
      <w:r w:rsidR="00AB6E44">
        <w:t>individu</w:t>
      </w:r>
      <w:r w:rsidR="00067F97">
        <w:t>.</w:t>
      </w:r>
    </w:p>
    <w:p w:rsidR="00067F97" w:rsidRDefault="00067F97" w:rsidP="00073B98"/>
    <w:p w:rsidR="006A37A4" w:rsidRDefault="006A37A4" w:rsidP="00073B98"/>
    <w:p w:rsidR="00067F97" w:rsidRDefault="00583157" w:rsidP="00073B98">
      <w:pPr>
        <w:pStyle w:val="BulletHeading"/>
      </w:pPr>
      <w:r>
        <w:t>Komunitas</w:t>
      </w:r>
    </w:p>
    <w:p w:rsidR="006A37A4" w:rsidRDefault="006A37A4" w:rsidP="00073B98"/>
    <w:p w:rsidR="00067F97" w:rsidRDefault="00067F97" w:rsidP="00073B98">
      <w:r>
        <w:tab/>
      </w:r>
      <w:r w:rsidR="00765F6A">
        <w:t>Kita akan membagi topik komunitas ke dalam dua bagian</w:t>
      </w:r>
      <w:r>
        <w:t xml:space="preserve">. </w:t>
      </w:r>
      <w:r w:rsidR="000E7FBF">
        <w:t xml:space="preserve">Pertama, kita akan mempertimbangkan </w:t>
      </w:r>
      <w:r w:rsidR="00491468">
        <w:t>dampak yang di</w:t>
      </w:r>
      <w:r w:rsidR="004039D2">
        <w:t>berikan oleh</w:t>
      </w:r>
      <w:r w:rsidR="00491468">
        <w:t xml:space="preserve"> manusia </w:t>
      </w:r>
      <w:r w:rsidR="004039D2">
        <w:t>terhadap</w:t>
      </w:r>
      <w:r w:rsidR="00491468">
        <w:t xml:space="preserve"> satu sama lain</w:t>
      </w:r>
      <w:r>
        <w:t xml:space="preserve">. </w:t>
      </w:r>
      <w:r w:rsidR="007573CD">
        <w:t xml:space="preserve">Dan kedua, kita akan membahas sejumlah tanggung jawab yang kita </w:t>
      </w:r>
      <w:r w:rsidR="004039D2">
        <w:t>miliki terhadap</w:t>
      </w:r>
      <w:r w:rsidR="007573CD">
        <w:t xml:space="preserve"> satu sama lain</w:t>
      </w:r>
      <w:r>
        <w:t xml:space="preserve">. </w:t>
      </w:r>
      <w:r w:rsidR="007573CD">
        <w:t xml:space="preserve">Mari kita mulai dengan dampak yang </w:t>
      </w:r>
      <w:r w:rsidR="005B3D46">
        <w:t>di</w:t>
      </w:r>
      <w:r w:rsidR="004039D2">
        <w:t xml:space="preserve">berikan oleh setiap </w:t>
      </w:r>
      <w:r w:rsidR="005B3D46">
        <w:t>individu di dalam komunitas mereka</w:t>
      </w:r>
      <w:r>
        <w:t>.</w:t>
      </w:r>
    </w:p>
    <w:p w:rsidR="00067F97" w:rsidRDefault="00067F97" w:rsidP="00073B98">
      <w:r>
        <w:tab/>
      </w:r>
      <w:r w:rsidR="00076FCA">
        <w:t xml:space="preserve">Tidak diragukan lagi bahwa berbagai keputusan dan tindakan dari </w:t>
      </w:r>
      <w:r w:rsidR="004039D2">
        <w:t>seseorang</w:t>
      </w:r>
      <w:r w:rsidR="00076FCA">
        <w:t xml:space="preserve"> </w:t>
      </w:r>
      <w:r w:rsidR="002F694B">
        <w:t>sering</w:t>
      </w:r>
      <w:r w:rsidR="00076FCA">
        <w:t xml:space="preserve"> berdampak pada orang-orang di sekitar mereka</w:t>
      </w:r>
      <w:r>
        <w:t xml:space="preserve">. </w:t>
      </w:r>
      <w:r w:rsidR="00076FCA">
        <w:t xml:space="preserve">Ketika berbagai keputusan dan tindakan ini selaras dengan ajaran Kitab Suci, </w:t>
      </w:r>
      <w:r w:rsidR="004039D2">
        <w:t>semuanya itu</w:t>
      </w:r>
      <w:r w:rsidR="00076FCA">
        <w:t xml:space="preserve"> </w:t>
      </w:r>
      <w:r w:rsidR="004039D2">
        <w:t>memberikan dampak</w:t>
      </w:r>
      <w:r w:rsidR="00A94433">
        <w:t xml:space="preserve"> bagi orang lain dengan cara-cara</w:t>
      </w:r>
      <w:r w:rsidR="004039D2">
        <w:t xml:space="preserve"> yang memuliakan Allah</w:t>
      </w:r>
      <w:r>
        <w:t xml:space="preserve">. </w:t>
      </w:r>
      <w:r w:rsidR="00076FCA">
        <w:t xml:space="preserve">Ketika keputusan dan tindakan tersebut tidak selaras dengan Kitab Suci, </w:t>
      </w:r>
      <w:r w:rsidR="004039D2">
        <w:t>semuanya itu</w:t>
      </w:r>
      <w:r w:rsidR="00076FCA">
        <w:t xml:space="preserve"> menghasilkan dampak</w:t>
      </w:r>
      <w:r w:rsidR="004039D2">
        <w:t xml:space="preserve"> </w:t>
      </w:r>
      <w:r w:rsidR="00A94433">
        <w:t xml:space="preserve">bagi orang </w:t>
      </w:r>
      <w:r w:rsidR="00A94433">
        <w:lastRenderedPageBreak/>
        <w:t xml:space="preserve">lain dengan cara-cara </w:t>
      </w:r>
      <w:r w:rsidR="004039D2">
        <w:t xml:space="preserve">yang </w:t>
      </w:r>
      <w:r w:rsidR="00A94433">
        <w:t xml:space="preserve">mendorong orang untuk </w:t>
      </w:r>
      <w:r w:rsidR="004039D2">
        <w:t>berdosa</w:t>
      </w:r>
      <w:r>
        <w:t xml:space="preserve">. </w:t>
      </w:r>
      <w:r w:rsidR="00F36282">
        <w:t>Kita me</w:t>
      </w:r>
      <w:r w:rsidR="004039D2">
        <w:t>mberikan pengaruh</w:t>
      </w:r>
      <w:r w:rsidR="00F36282">
        <w:t xml:space="preserve"> kepada orang lain di </w:t>
      </w:r>
      <w:r w:rsidR="004039D2">
        <w:t xml:space="preserve">dalam </w:t>
      </w:r>
      <w:r w:rsidR="00F36282">
        <w:t xml:space="preserve">komunitas kita </w:t>
      </w:r>
      <w:r w:rsidR="004039D2">
        <w:t xml:space="preserve">dengan </w:t>
      </w:r>
      <w:r w:rsidR="00F36282">
        <w:t>cara yang tidak terhitung banyaknya</w:t>
      </w:r>
      <w:r>
        <w:t xml:space="preserve">. </w:t>
      </w:r>
      <w:r w:rsidR="00F36282">
        <w:t>Akan tetapi,</w:t>
      </w:r>
      <w:r w:rsidR="00A90B0B">
        <w:t xml:space="preserve"> d</w:t>
      </w:r>
      <w:r w:rsidR="004039D2">
        <w:t>alam</w:t>
      </w:r>
      <w:r w:rsidR="00A90B0B">
        <w:t xml:space="preserve"> pelajaran ini, kita akan memfokuskan </w:t>
      </w:r>
      <w:r w:rsidR="004039D2">
        <w:t xml:space="preserve">pembahasan </w:t>
      </w:r>
      <w:r w:rsidR="00A90B0B">
        <w:t xml:space="preserve">kita pada dampak </w:t>
      </w:r>
      <w:r w:rsidR="00BA2059">
        <w:t xml:space="preserve">yang dihasilkan </w:t>
      </w:r>
      <w:r w:rsidR="004039D2">
        <w:t xml:space="preserve">oleh </w:t>
      </w:r>
      <w:r w:rsidR="00BA2059">
        <w:t>orang-orang percaya</w:t>
      </w:r>
      <w:r w:rsidR="007327A4">
        <w:t xml:space="preserve"> </w:t>
      </w:r>
      <w:r w:rsidR="004039D2">
        <w:t xml:space="preserve">terhadap satu sama lain </w:t>
      </w:r>
      <w:r w:rsidR="00DD40B8">
        <w:t>di dalam gereja</w:t>
      </w:r>
      <w:r>
        <w:t>.</w:t>
      </w:r>
    </w:p>
    <w:p w:rsidR="00067F97" w:rsidRDefault="00067F97" w:rsidP="00073B98">
      <w:r>
        <w:tab/>
      </w:r>
      <w:r w:rsidR="00DD40B8">
        <w:t xml:space="preserve">Di dalam </w:t>
      </w:r>
      <w:r>
        <w:t xml:space="preserve">1 </w:t>
      </w:r>
      <w:r w:rsidR="00DD40B8">
        <w:t xml:space="preserve">Korintus </w:t>
      </w:r>
      <w:r>
        <w:t>12:26-27</w:t>
      </w:r>
      <w:r w:rsidR="004039D2">
        <w:t>,</w:t>
      </w:r>
      <w:r>
        <w:t xml:space="preserve"> </w:t>
      </w:r>
      <w:r w:rsidR="00DD40B8">
        <w:t xml:space="preserve">Paulus menggambarkan dampak yang dihasilkan orang Kristen </w:t>
      </w:r>
      <w:r w:rsidR="004039D2">
        <w:t>terhadap</w:t>
      </w:r>
      <w:r w:rsidR="00DD40B8">
        <w:t xml:space="preserve"> satu sama lain</w:t>
      </w:r>
      <w:r w:rsidR="004039D2">
        <w:t xml:space="preserve"> dengan menggunakan</w:t>
      </w:r>
      <w:r w:rsidR="00DD40B8">
        <w:t xml:space="preserve"> metafora </w:t>
      </w:r>
      <w:r w:rsidR="004039D2">
        <w:t xml:space="preserve">tentang </w:t>
      </w:r>
      <w:r w:rsidR="00DD40B8">
        <w:t>tubuh manusia</w:t>
      </w:r>
      <w:r>
        <w:t xml:space="preserve">. </w:t>
      </w:r>
      <w:r w:rsidR="00DD40B8">
        <w:t>Perhatikan apa yang ia tuliskan di sana</w:t>
      </w:r>
      <w:r>
        <w:t>:</w:t>
      </w:r>
    </w:p>
    <w:p w:rsidR="00067F97" w:rsidRDefault="00067F97" w:rsidP="00073B98"/>
    <w:p w:rsidR="00067F97" w:rsidRDefault="00825D5C" w:rsidP="00073B98">
      <w:pPr>
        <w:pStyle w:val="Quotations"/>
      </w:pPr>
      <w:r>
        <w:t>J</w:t>
      </w:r>
      <w:r w:rsidRPr="00825D5C">
        <w:t>ika satu anggota menderita, semua anggota turut menderita; jika satu anggota dihormati, semua a</w:t>
      </w:r>
      <w:r>
        <w:t xml:space="preserve">nggota turut bersukacita. </w:t>
      </w:r>
      <w:r w:rsidRPr="00825D5C">
        <w:t>Kam</w:t>
      </w:r>
      <w:r>
        <w:t xml:space="preserve">u semua adalah tubuh Kristus </w:t>
      </w:r>
      <w:r w:rsidRPr="00825D5C">
        <w:t>dan kamu masing-masing adalah anggotanya</w:t>
      </w:r>
      <w:r w:rsidR="00067F97">
        <w:t xml:space="preserve"> (1 </w:t>
      </w:r>
      <w:r>
        <w:t xml:space="preserve">Korintus </w:t>
      </w:r>
      <w:r w:rsidR="00067F97">
        <w:t>12:26-27)</w:t>
      </w:r>
      <w:r w:rsidR="00441AE7">
        <w:t>.</w:t>
      </w:r>
    </w:p>
    <w:p w:rsidR="00067F97" w:rsidRDefault="00067F97" w:rsidP="00073B98"/>
    <w:p w:rsidR="00067F97" w:rsidRDefault="00067F97" w:rsidP="00073B98">
      <w:r>
        <w:tab/>
      </w:r>
      <w:r w:rsidR="000741BB">
        <w:t xml:space="preserve">Di dalam nas ini, Paulus mengajarkan bahwa orang Kristen </w:t>
      </w:r>
      <w:r w:rsidR="002F694B">
        <w:t>harus</w:t>
      </w:r>
      <w:r w:rsidR="000741BB">
        <w:t xml:space="preserve"> memperlakukan satu sama lain dengan</w:t>
      </w:r>
      <w:r w:rsidR="004039D2">
        <w:t xml:space="preserve"> penghormatan</w:t>
      </w:r>
      <w:r w:rsidR="000741BB">
        <w:t xml:space="preserve"> dan penghargaan, karena apa yang terjadi pada </w:t>
      </w:r>
      <w:r w:rsidR="0025058A">
        <w:t>s</w:t>
      </w:r>
      <w:r w:rsidR="004039D2">
        <w:t xml:space="preserve">atu </w:t>
      </w:r>
      <w:r w:rsidR="000741BB">
        <w:t>orang Kristen mem</w:t>
      </w:r>
      <w:r w:rsidR="004039D2">
        <w:t>p</w:t>
      </w:r>
      <w:r w:rsidR="000741BB">
        <w:t>engaruhi setiap orang percaya di dunia</w:t>
      </w:r>
      <w:r>
        <w:t xml:space="preserve">. </w:t>
      </w:r>
      <w:r w:rsidR="00694953">
        <w:t>Dalam pengertian ini, dampak yang kita</w:t>
      </w:r>
      <w:r w:rsidR="004039D2">
        <w:t xml:space="preserve"> berikan terhadap</w:t>
      </w:r>
      <w:r w:rsidR="00694953">
        <w:t xml:space="preserve"> satu sama lain sangat luas, sehingga kita </w:t>
      </w:r>
      <w:r w:rsidR="002F694B">
        <w:t>harus</w:t>
      </w:r>
      <w:r w:rsidR="00694953">
        <w:t xml:space="preserve"> selalu memperhitungkan seluruh</w:t>
      </w:r>
      <w:r w:rsidR="004039D2">
        <w:t xml:space="preserve"> jemaat</w:t>
      </w:r>
      <w:r w:rsidR="00694953">
        <w:t xml:space="preserve"> setiap kali kita mengambil keputusan</w:t>
      </w:r>
      <w:r>
        <w:t xml:space="preserve">. </w:t>
      </w:r>
      <w:r w:rsidR="004A57CC">
        <w:t xml:space="preserve">Sejauh kita bisa menentukan dampak dari tindakan-tindakan kita pada orang-orang percaya yang lain, kita </w:t>
      </w:r>
      <w:r w:rsidR="002F694B">
        <w:t>harus</w:t>
      </w:r>
      <w:r w:rsidR="004A57CC">
        <w:t xml:space="preserve"> selalu mengambil </w:t>
      </w:r>
      <w:r w:rsidR="00CC48EC">
        <w:t xml:space="preserve">keputusan </w:t>
      </w:r>
      <w:r w:rsidR="00684744">
        <w:t>yang me</w:t>
      </w:r>
      <w:r w:rsidR="004039D2">
        <w:t>mbawa kebaikan untuk</w:t>
      </w:r>
      <w:r w:rsidR="00684744">
        <w:t xml:space="preserve"> mereka dan tidak menyakiti mereka, </w:t>
      </w:r>
      <w:r w:rsidR="004039D2">
        <w:t>dan mendorong</w:t>
      </w:r>
      <w:r w:rsidR="00684744">
        <w:t xml:space="preserve"> mereka untuk bertindak </w:t>
      </w:r>
      <w:r w:rsidR="00F43217">
        <w:t>d</w:t>
      </w:r>
      <w:r w:rsidR="004039D2">
        <w:t>engan</w:t>
      </w:r>
      <w:r w:rsidR="00F43217">
        <w:t xml:space="preserve"> cara-cara yang etis</w:t>
      </w:r>
      <w:r>
        <w:t>.</w:t>
      </w:r>
    </w:p>
    <w:p w:rsidR="00067F97" w:rsidRDefault="00067F97" w:rsidP="00073B98">
      <w:r>
        <w:tab/>
      </w:r>
      <w:r w:rsidR="00F43217">
        <w:t xml:space="preserve">Paulus memberikan suatu contoh yang sangat konkret </w:t>
      </w:r>
      <w:r w:rsidR="0025058A">
        <w:t>tentang</w:t>
      </w:r>
      <w:r w:rsidR="00224640">
        <w:t xml:space="preserve"> hal ini dalam </w:t>
      </w:r>
      <w:r>
        <w:t xml:space="preserve">1 </w:t>
      </w:r>
      <w:r w:rsidR="00224640">
        <w:t xml:space="preserve">Korintus </w:t>
      </w:r>
      <w:r>
        <w:t>8</w:t>
      </w:r>
      <w:r w:rsidR="004039D2">
        <w:t>,</w:t>
      </w:r>
      <w:r>
        <w:t xml:space="preserve"> </w:t>
      </w:r>
      <w:r w:rsidR="00224640">
        <w:t xml:space="preserve">di mana ia memberikan instruksi tentang </w:t>
      </w:r>
      <w:r w:rsidR="009E4A12">
        <w:t>makanan yang telah di</w:t>
      </w:r>
      <w:r w:rsidR="004039D2">
        <w:t>persembahkan</w:t>
      </w:r>
      <w:r w:rsidR="009E4A12">
        <w:t xml:space="preserve"> kepada </w:t>
      </w:r>
      <w:r w:rsidR="00D66217">
        <w:t>berhala</w:t>
      </w:r>
      <w:r>
        <w:t xml:space="preserve">. </w:t>
      </w:r>
      <w:r w:rsidR="004039D2">
        <w:t>Secara umum</w:t>
      </w:r>
      <w:r w:rsidR="00D66217">
        <w:t xml:space="preserve">, </w:t>
      </w:r>
      <w:r w:rsidR="00A13A4C">
        <w:t xml:space="preserve">ia mengajarkan bahwa </w:t>
      </w:r>
      <w:r w:rsidR="0056334B">
        <w:t xml:space="preserve">orang Kristen </w:t>
      </w:r>
      <w:r w:rsidR="00190C83">
        <w:t xml:space="preserve">diperbolehkan untuk </w:t>
      </w:r>
      <w:r w:rsidR="0026173B">
        <w:t>memakan makanan ini</w:t>
      </w:r>
      <w:r>
        <w:t xml:space="preserve">. </w:t>
      </w:r>
      <w:r w:rsidR="0026173B">
        <w:t>Akan tetapi, ia me</w:t>
      </w:r>
      <w:r w:rsidR="00096A8E">
        <w:t xml:space="preserve">mberikan batasan kepada perkataan ini dengan mengatakan bahwa jika </w:t>
      </w:r>
      <w:r w:rsidR="004039D2">
        <w:t>dengan</w:t>
      </w:r>
      <w:r w:rsidR="00096A8E">
        <w:t xml:space="preserve"> memakan makanan ini</w:t>
      </w:r>
      <w:r w:rsidR="004039D2">
        <w:t>,</w:t>
      </w:r>
      <w:r w:rsidR="00096A8E">
        <w:t xml:space="preserve"> </w:t>
      </w:r>
      <w:r w:rsidR="004039D2">
        <w:t xml:space="preserve">mereka </w:t>
      </w:r>
      <w:r w:rsidR="00096A8E">
        <w:t xml:space="preserve">menyebabkan orang-orang percaya lain jatuh ke dalam dosa penyembahan berhala, orang Kristen </w:t>
      </w:r>
      <w:r w:rsidR="004039D2">
        <w:t>tidak boleh memakannya</w:t>
      </w:r>
      <w:r>
        <w:t xml:space="preserve">. </w:t>
      </w:r>
      <w:r w:rsidR="00096A8E">
        <w:t xml:space="preserve">Perhatikan </w:t>
      </w:r>
      <w:r w:rsidR="004039D2">
        <w:t xml:space="preserve">apa </w:t>
      </w:r>
      <w:r w:rsidR="00096A8E">
        <w:t xml:space="preserve">yang ia tuliskan di dalam </w:t>
      </w:r>
      <w:r>
        <w:t xml:space="preserve">1 </w:t>
      </w:r>
      <w:r w:rsidR="00096A8E">
        <w:t xml:space="preserve">Korintus </w:t>
      </w:r>
      <w:r>
        <w:t>8:13:</w:t>
      </w:r>
    </w:p>
    <w:p w:rsidR="00067F97" w:rsidRDefault="00067F97" w:rsidP="00073B98"/>
    <w:p w:rsidR="00067F97" w:rsidRDefault="00A1718C" w:rsidP="00073B98">
      <w:pPr>
        <w:pStyle w:val="Quotations"/>
      </w:pPr>
      <w:r w:rsidRPr="00A1718C">
        <w:t>Karena itu apabila makanan menjadi batu sandungan bagi saudaraku, aku untuk selama-lamanya tidak akan mau makan daging lagi, supaya aku jangan menjadi batu sandungan bagi saudaraku</w:t>
      </w:r>
      <w:r w:rsidR="00067F97">
        <w:t xml:space="preserve"> (1 </w:t>
      </w:r>
      <w:r>
        <w:t xml:space="preserve">Korintus </w:t>
      </w:r>
      <w:r w:rsidR="00067F97">
        <w:t>8:13)</w:t>
      </w:r>
      <w:r w:rsidR="00441AE7">
        <w:t>.</w:t>
      </w:r>
    </w:p>
    <w:p w:rsidR="00067F97" w:rsidRDefault="00067F97" w:rsidP="00073B98"/>
    <w:p w:rsidR="00067F97" w:rsidRDefault="00CE692A" w:rsidP="00073B98">
      <w:r>
        <w:t xml:space="preserve">Supaya keputusan kita </w:t>
      </w:r>
      <w:r w:rsidR="009C3956">
        <w:t xml:space="preserve">benar-benar alkitabiah, kita </w:t>
      </w:r>
      <w:r w:rsidR="002F694B">
        <w:t>harus</w:t>
      </w:r>
      <w:r w:rsidR="009C3956">
        <w:t xml:space="preserve"> mempertimbangkan dampak dari berbagai tindakan kita pada orang lain</w:t>
      </w:r>
      <w:r w:rsidR="00067F97">
        <w:t>.</w:t>
      </w:r>
    </w:p>
    <w:p w:rsidR="00067F97" w:rsidRDefault="005F6A88" w:rsidP="00073B98">
      <w:pPr>
        <w:ind w:firstLine="720"/>
      </w:pPr>
      <w:r>
        <w:t xml:space="preserve">Karena kita menyadari pentingnya dampak yang kita </w:t>
      </w:r>
      <w:r w:rsidR="00DF403B">
        <w:t>berikan terhadap</w:t>
      </w:r>
      <w:r>
        <w:t xml:space="preserve"> satu sama lain, kita perlu mengalihkan perhatian kepada topik</w:t>
      </w:r>
      <w:r w:rsidR="00DF403B">
        <w:t xml:space="preserve"> yang berkaitan</w:t>
      </w:r>
      <w:r>
        <w:t xml:space="preserve"> yaitu tanggung jawab yang kita</w:t>
      </w:r>
      <w:r w:rsidR="00DF403B">
        <w:t xml:space="preserve"> miliki terhadap</w:t>
      </w:r>
      <w:r>
        <w:t xml:space="preserve"> satu sama lain</w:t>
      </w:r>
      <w:r w:rsidR="00067F97">
        <w:t xml:space="preserve">. </w:t>
      </w:r>
      <w:r>
        <w:t>Seperti</w:t>
      </w:r>
      <w:r w:rsidR="00DF403B">
        <w:t xml:space="preserve"> dalam pembahasan kita</w:t>
      </w:r>
      <w:r>
        <w:t xml:space="preserve"> sebelumnya </w:t>
      </w:r>
      <w:r w:rsidR="00DF403B">
        <w:t>tentang</w:t>
      </w:r>
      <w:r>
        <w:t xml:space="preserve"> dampak yang kita hasilkan pada orang lain, kita akan berfokus secara khusus pada tanggung jawab yang kita </w:t>
      </w:r>
      <w:r w:rsidR="00DF403B">
        <w:t>miliki terhadap</w:t>
      </w:r>
      <w:r>
        <w:t xml:space="preserve"> satu sama lain di dalam gereja</w:t>
      </w:r>
      <w:r w:rsidR="00067F97">
        <w:t>.</w:t>
      </w:r>
    </w:p>
    <w:p w:rsidR="00067F97" w:rsidRDefault="00067F97" w:rsidP="00073B98">
      <w:r>
        <w:tab/>
      </w:r>
      <w:r w:rsidR="003E69F3">
        <w:t>Kitab Suci mengajarkan</w:t>
      </w:r>
      <w:r w:rsidR="00DF403B">
        <w:t xml:space="preserve"> kepada</w:t>
      </w:r>
      <w:r w:rsidR="003E69F3">
        <w:t xml:space="preserve"> kita tentang </w:t>
      </w:r>
      <w:r w:rsidR="008074C5">
        <w:t xml:space="preserve">tanggung jawab kita </w:t>
      </w:r>
      <w:r w:rsidR="00DF403B">
        <w:t>terhadap</w:t>
      </w:r>
      <w:r w:rsidR="008074C5">
        <w:t xml:space="preserve"> satu sama lain di dalam banyak </w:t>
      </w:r>
      <w:r w:rsidR="00DF403B">
        <w:t>bagiannya</w:t>
      </w:r>
      <w:r>
        <w:t xml:space="preserve">. </w:t>
      </w:r>
      <w:r w:rsidR="008074C5">
        <w:t xml:space="preserve">Jadi </w:t>
      </w:r>
      <w:r w:rsidR="00DF403B">
        <w:t>untuk mengilustrasikannya</w:t>
      </w:r>
      <w:r w:rsidR="008074C5">
        <w:t xml:space="preserve">, kita akan berfokus pada perintah Tuhan </w:t>
      </w:r>
      <w:r w:rsidR="00DF403B">
        <w:t>agar</w:t>
      </w:r>
      <w:r w:rsidR="008074C5">
        <w:t xml:space="preserve"> kita saling mengasihi satu sama lain</w:t>
      </w:r>
      <w:r>
        <w:t xml:space="preserve">. </w:t>
      </w:r>
      <w:r w:rsidR="008074C5">
        <w:t xml:space="preserve">Perintah ini </w:t>
      </w:r>
      <w:r w:rsidR="002F694B">
        <w:lastRenderedPageBreak/>
        <w:t>sering</w:t>
      </w:r>
      <w:r w:rsidR="008074C5">
        <w:t xml:space="preserve"> disebutkan dalam Kitab Suci, tetapi mari kita perhatikan cara Yohanes </w:t>
      </w:r>
      <w:r w:rsidR="00DF403B">
        <w:t>membicarakannya</w:t>
      </w:r>
      <w:r w:rsidR="00AA0CFC">
        <w:t xml:space="preserve"> d</w:t>
      </w:r>
      <w:r w:rsidR="00DF403B">
        <w:t>alam</w:t>
      </w:r>
      <w:r w:rsidR="00AA0CFC">
        <w:t xml:space="preserve"> surat</w:t>
      </w:r>
      <w:r w:rsidR="00DF403B">
        <w:t>nya yang</w:t>
      </w:r>
      <w:r w:rsidR="00AA0CFC">
        <w:t xml:space="preserve"> pertama</w:t>
      </w:r>
      <w:r>
        <w:t xml:space="preserve">. </w:t>
      </w:r>
      <w:r w:rsidR="00AA0CFC">
        <w:t xml:space="preserve">Perhatikan kata-kata dari </w:t>
      </w:r>
      <w:r>
        <w:t xml:space="preserve">1 </w:t>
      </w:r>
      <w:r w:rsidR="00AA0CFC">
        <w:t xml:space="preserve">Yohanes </w:t>
      </w:r>
      <w:r>
        <w:t>3:11-18:</w:t>
      </w:r>
    </w:p>
    <w:p w:rsidR="00067F97" w:rsidRDefault="00067F97" w:rsidP="00073B98"/>
    <w:p w:rsidR="00067F97" w:rsidRDefault="00112CB0" w:rsidP="00073B98">
      <w:pPr>
        <w:pStyle w:val="Quotations"/>
      </w:pPr>
      <w:r>
        <w:t>K</w:t>
      </w:r>
      <w:r w:rsidRPr="00112CB0">
        <w:t>ita harus saling mengasihi</w:t>
      </w:r>
      <w:r>
        <w:t xml:space="preserve"> </w:t>
      </w:r>
      <w:r w:rsidR="00067F97" w:rsidRPr="006A37A4">
        <w:t xml:space="preserve">… </w:t>
      </w:r>
      <w:r w:rsidRPr="00112CB0">
        <w:t>Demikianlah kita ketahui kasih Kristus, yaitu bahwa Ia telah menye</w:t>
      </w:r>
      <w:r>
        <w:t xml:space="preserve">rahkan nyawa-Nya untuk kita; </w:t>
      </w:r>
      <w:r w:rsidRPr="00112CB0">
        <w:t>jadi kitapun wajib menyerahkan nyawa kita untu</w:t>
      </w:r>
      <w:r w:rsidR="00F808E7">
        <w:t xml:space="preserve">k saudara-saudara kita. </w:t>
      </w:r>
      <w:r w:rsidRPr="00112CB0">
        <w:t>Barangsiapa mempunyai harta duniawi dan melihat sau</w:t>
      </w:r>
      <w:r w:rsidR="00073E90">
        <w:t xml:space="preserve">daranya menderita kekurangan </w:t>
      </w:r>
      <w:r w:rsidRPr="00112CB0">
        <w:t>tetapi menutup pintu</w:t>
      </w:r>
      <w:r w:rsidR="00800D4A">
        <w:t xml:space="preserve"> hatinya terhadap saudaranya </w:t>
      </w:r>
      <w:r w:rsidRPr="00112CB0">
        <w:t xml:space="preserve">itu, bagaimanakah kasih Allah dapat </w:t>
      </w:r>
      <w:r w:rsidR="00102A93">
        <w:t xml:space="preserve">tetap di dalam dirinya? Anak-anakku, </w:t>
      </w:r>
      <w:r w:rsidRPr="00112CB0">
        <w:t>marilah kita mengasihi bukan dengan perkataan atau dengan lidah, tetapi dengan perbuatan dan dalam kebenaran</w:t>
      </w:r>
      <w:r w:rsidR="00067F97">
        <w:t xml:space="preserve"> (1 </w:t>
      </w:r>
      <w:r w:rsidR="007F78C1">
        <w:t xml:space="preserve">Yohanes </w:t>
      </w:r>
      <w:r w:rsidR="00067F97">
        <w:t>3:11-18)</w:t>
      </w:r>
      <w:r w:rsidR="00441AE7">
        <w:t>.</w:t>
      </w:r>
    </w:p>
    <w:p w:rsidR="00067F97" w:rsidRDefault="00067F97" w:rsidP="00073B98"/>
    <w:p w:rsidR="00067F97" w:rsidRDefault="002939FF" w:rsidP="00073B98">
      <w:r>
        <w:t>Yohanes men</w:t>
      </w:r>
      <w:r w:rsidR="00DF403B">
        <w:t>unjukkan</w:t>
      </w:r>
      <w:r>
        <w:t xml:space="preserve"> bahwa kita memiliki tanggung jawab untuk</w:t>
      </w:r>
      <w:r w:rsidR="00DF403B">
        <w:t xml:space="preserve"> saling</w:t>
      </w:r>
      <w:r>
        <w:t xml:space="preserve"> mengasihi </w:t>
      </w:r>
      <w:r w:rsidR="005B4D48">
        <w:t>sebagaimana Yesus mengasihi kita</w:t>
      </w:r>
      <w:r w:rsidR="00067F97">
        <w:t xml:space="preserve">. </w:t>
      </w:r>
      <w:r w:rsidR="00284B20">
        <w:t xml:space="preserve">Dan tanggung jawab ini </w:t>
      </w:r>
      <w:r w:rsidR="00AD4ACE">
        <w:t>mencakup seluruh kehidupan</w:t>
      </w:r>
      <w:r w:rsidR="00067F97">
        <w:t xml:space="preserve">. </w:t>
      </w:r>
      <w:r w:rsidR="00AD4ACE">
        <w:t xml:space="preserve">Tanggung jawab ini menuntut waktu kita, uang kita, harta </w:t>
      </w:r>
      <w:r w:rsidR="00DF403B">
        <w:t>benda</w:t>
      </w:r>
      <w:r w:rsidR="00AD4ACE">
        <w:t xml:space="preserve"> kita, dan bahkan nyawa kita</w:t>
      </w:r>
      <w:r w:rsidR="00067F97">
        <w:t xml:space="preserve">. </w:t>
      </w:r>
      <w:r w:rsidR="00AD4ACE">
        <w:t xml:space="preserve">Dan ini adalah tanggung jawab yang </w:t>
      </w:r>
      <w:r w:rsidR="002F694B">
        <w:t>harus</w:t>
      </w:r>
      <w:r w:rsidR="00AD4ACE">
        <w:t xml:space="preserve"> dicerminkan di dalam </w:t>
      </w:r>
      <w:r w:rsidR="00DF403B">
        <w:t>semua</w:t>
      </w:r>
      <w:r w:rsidR="00AD4ACE">
        <w:t xml:space="preserve"> keputusan etis kita</w:t>
      </w:r>
      <w:r w:rsidR="00067F97">
        <w:t>.</w:t>
      </w:r>
    </w:p>
    <w:p w:rsidR="00067F97" w:rsidRDefault="00E33F1C" w:rsidP="00073B98">
      <w:pPr>
        <w:ind w:firstLine="720"/>
      </w:pPr>
      <w:r>
        <w:t xml:space="preserve">Setelah kita membahas fakta-fakta </w:t>
      </w:r>
      <w:r w:rsidR="008F1094">
        <w:t xml:space="preserve">yang terkait dengan </w:t>
      </w:r>
      <w:r w:rsidR="00DF403B">
        <w:t>ke</w:t>
      </w:r>
      <w:r w:rsidR="008F1094">
        <w:t>hidup</w:t>
      </w:r>
      <w:r w:rsidR="00DF403B">
        <w:t>an</w:t>
      </w:r>
      <w:r w:rsidR="008F1094">
        <w:t xml:space="preserve"> bersama orang lain di dalam masyarakat manusia, kini kita siap untuk mengarahkan perhatian kita kepada diri kita sebagai individu</w:t>
      </w:r>
      <w:r w:rsidR="00067F97">
        <w:t>.</w:t>
      </w:r>
    </w:p>
    <w:p w:rsidR="00067F97" w:rsidRDefault="00067F97" w:rsidP="00073B98"/>
    <w:p w:rsidR="006A37A4" w:rsidRDefault="006A37A4" w:rsidP="00073B98"/>
    <w:p w:rsidR="00067F97" w:rsidRDefault="008F1094" w:rsidP="00073B98">
      <w:pPr>
        <w:pStyle w:val="PanelHeading"/>
      </w:pPr>
      <w:r>
        <w:t>Individu</w:t>
      </w:r>
    </w:p>
    <w:p w:rsidR="006A37A4" w:rsidRDefault="006A37A4" w:rsidP="00073B98"/>
    <w:p w:rsidR="00067F97" w:rsidRDefault="00067F97" w:rsidP="00073B98">
      <w:r>
        <w:tab/>
      </w:r>
      <w:r w:rsidR="0047418F">
        <w:t xml:space="preserve">Sebagaimana yang telah kita lihat, manusia memiliki banyak </w:t>
      </w:r>
      <w:r w:rsidR="003C7A50">
        <w:t>per</w:t>
      </w:r>
      <w:r w:rsidR="0047418F">
        <w:t>samaan</w:t>
      </w:r>
      <w:r>
        <w:t xml:space="preserve">. </w:t>
      </w:r>
      <w:r w:rsidR="0047418F">
        <w:t>Kita semua bertanggung jawab kepada Allah yang sama</w:t>
      </w:r>
      <w:r>
        <w:t xml:space="preserve">. </w:t>
      </w:r>
      <w:r w:rsidR="0047418F">
        <w:t>Kita hidup di dalam dunia natural yang sama dan dipengaruhi oleh kekuatan-kekuatan preternatural yang sama</w:t>
      </w:r>
      <w:r>
        <w:t xml:space="preserve">. </w:t>
      </w:r>
      <w:r w:rsidR="009D0596">
        <w:t xml:space="preserve">Dan kita hidup </w:t>
      </w:r>
      <w:r w:rsidR="003C7A50">
        <w:t xml:space="preserve">di </w:t>
      </w:r>
      <w:r w:rsidR="009D0596">
        <w:t xml:space="preserve">dalam masyarakat bersama banyak orang lain yang </w:t>
      </w:r>
      <w:r w:rsidR="003C7A50">
        <w:t xml:space="preserve">seperti </w:t>
      </w:r>
      <w:r w:rsidR="009D0596">
        <w:t>kita</w:t>
      </w:r>
      <w:r>
        <w:t xml:space="preserve">. </w:t>
      </w:r>
      <w:r w:rsidR="00100D2E">
        <w:t xml:space="preserve">Akan tetapi, </w:t>
      </w:r>
      <w:r w:rsidR="003C7A50">
        <w:t xml:space="preserve">setiap orang juga unik dalam </w:t>
      </w:r>
      <w:r w:rsidR="00100D2E">
        <w:t xml:space="preserve">banyak </w:t>
      </w:r>
      <w:r w:rsidR="003C7A50">
        <w:t>hal</w:t>
      </w:r>
      <w:r w:rsidR="00100D2E">
        <w:t xml:space="preserve"> lain</w:t>
      </w:r>
      <w:r>
        <w:t xml:space="preserve">. </w:t>
      </w:r>
      <w:r w:rsidR="00100D2E">
        <w:t>Kita semua memiliki kepribadian yang berbeda, sejarah yang berbeda, kemampuan yang berbeda, dan seterusnya</w:t>
      </w:r>
      <w:r>
        <w:t xml:space="preserve">. </w:t>
      </w:r>
      <w:r w:rsidR="00100D2E">
        <w:t>Dan semua perbedaan</w:t>
      </w:r>
      <w:r w:rsidR="003C7A50">
        <w:t xml:space="preserve"> secara pribadi</w:t>
      </w:r>
      <w:r w:rsidR="00100D2E">
        <w:t xml:space="preserve"> ini merupakan fakta-fakta yang penting untuk dipertimbangkan</w:t>
      </w:r>
      <w:r w:rsidR="00921E23">
        <w:t xml:space="preserve"> ketika kita berhadapan dengan berbagai pilihan etis</w:t>
      </w:r>
      <w:r>
        <w:t>.</w:t>
      </w:r>
    </w:p>
    <w:p w:rsidR="00067F97" w:rsidRDefault="00532517" w:rsidP="00073B98">
      <w:pPr>
        <w:ind w:firstLine="720"/>
      </w:pPr>
      <w:r>
        <w:t>Kita akan berbicara tentang empat jenis fakta yang terkait dengan manusia sebagai individu</w:t>
      </w:r>
      <w:r w:rsidR="00067F97">
        <w:t xml:space="preserve">. </w:t>
      </w:r>
      <w:r>
        <w:t xml:space="preserve">Pertama, kita akan berbicara tentang </w:t>
      </w:r>
      <w:r w:rsidR="00372E13">
        <w:t>karakter pribadi</w:t>
      </w:r>
      <w:r w:rsidR="00067F97">
        <w:t xml:space="preserve">. </w:t>
      </w:r>
      <w:r w:rsidR="00372E13">
        <w:t xml:space="preserve">Kedua, kita akan </w:t>
      </w:r>
      <w:r w:rsidR="004C3F80">
        <w:t>berbicara tentang signifikansi dari pengalaman masing-masing individu</w:t>
      </w:r>
      <w:r w:rsidR="00067F97">
        <w:t xml:space="preserve">. </w:t>
      </w:r>
      <w:r w:rsidR="004C3F80">
        <w:t>Ketiga, kita akan membahas</w:t>
      </w:r>
      <w:r w:rsidR="003C7A50">
        <w:t xml:space="preserve"> tentang</w:t>
      </w:r>
      <w:r w:rsidR="004C3F80">
        <w:t xml:space="preserve"> tubuh manusia serta pengaruhnya</w:t>
      </w:r>
      <w:r w:rsidR="00067F97">
        <w:t xml:space="preserve">. </w:t>
      </w:r>
      <w:r w:rsidR="004C3F80">
        <w:t xml:space="preserve">Dan keempat, kita akan membahas </w:t>
      </w:r>
      <w:r w:rsidR="001E39FF">
        <w:t>penting</w:t>
      </w:r>
      <w:r w:rsidR="003C7A50">
        <w:t>nya</w:t>
      </w:r>
      <w:r w:rsidR="001E39FF">
        <w:t xml:space="preserve"> berbagai peran yang </w:t>
      </w:r>
      <w:r w:rsidR="003C7A50">
        <w:t xml:space="preserve">telah </w:t>
      </w:r>
      <w:r w:rsidR="001E39FF">
        <w:t>Allah</w:t>
      </w:r>
      <w:r w:rsidR="003C7A50">
        <w:t xml:space="preserve"> berikan </w:t>
      </w:r>
      <w:r w:rsidR="001E39FF">
        <w:t xml:space="preserve">kepada </w:t>
      </w:r>
      <w:r w:rsidR="003C7A50">
        <w:t>setiap</w:t>
      </w:r>
      <w:r w:rsidR="001E39FF">
        <w:t xml:space="preserve"> orang</w:t>
      </w:r>
      <w:r w:rsidR="00067F97">
        <w:t xml:space="preserve">. </w:t>
      </w:r>
      <w:r w:rsidR="001E39FF">
        <w:t>Mari kita mulai dengan karakter pribadi sebagai fakta penting di dalam situasi kita.</w:t>
      </w:r>
    </w:p>
    <w:p w:rsidR="00067F97" w:rsidRDefault="00067F97" w:rsidP="00073B98">
      <w:pPr>
        <w:ind w:firstLine="720"/>
      </w:pPr>
    </w:p>
    <w:p w:rsidR="00067F97" w:rsidRDefault="001E39FF" w:rsidP="00073B98">
      <w:pPr>
        <w:pStyle w:val="BulletHeading"/>
      </w:pPr>
      <w:r>
        <w:t>Karakter</w:t>
      </w:r>
    </w:p>
    <w:p w:rsidR="006A37A4" w:rsidRDefault="006A37A4" w:rsidP="00073B98"/>
    <w:p w:rsidR="00067F97" w:rsidRDefault="00067F97" w:rsidP="00073B98">
      <w:r>
        <w:tab/>
      </w:r>
      <w:r w:rsidR="00D01DA4">
        <w:t xml:space="preserve">Ketika kita berbicara tentang karakter, </w:t>
      </w:r>
      <w:r w:rsidR="004A7916">
        <w:t>yang kita maksud adalah</w:t>
      </w:r>
      <w:r w:rsidR="003C7A50">
        <w:t xml:space="preserve"> hal-hal seperti preferensi </w:t>
      </w:r>
      <w:r w:rsidR="005305AC">
        <w:t>dan</w:t>
      </w:r>
      <w:r w:rsidR="003C7A50">
        <w:t xml:space="preserve"> </w:t>
      </w:r>
      <w:r w:rsidR="00CE3A6B">
        <w:t>pencobaan</w:t>
      </w:r>
      <w:r w:rsidR="005305AC">
        <w:t xml:space="preserve"> pribadi kita, selain juga pengudusan kita</w:t>
      </w:r>
      <w:r>
        <w:t xml:space="preserve">. </w:t>
      </w:r>
      <w:r w:rsidR="003C7A50">
        <w:t xml:space="preserve">Setiap </w:t>
      </w:r>
      <w:r w:rsidR="00DC5CD6">
        <w:t xml:space="preserve">kita memiliki </w:t>
      </w:r>
      <w:r w:rsidR="00DC5CD6">
        <w:lastRenderedPageBreak/>
        <w:t>kekuatan dan</w:t>
      </w:r>
      <w:r w:rsidR="00866BF0">
        <w:t xml:space="preserve"> </w:t>
      </w:r>
      <w:r w:rsidR="00DC5CD6">
        <w:t>kelemahan tertentu</w:t>
      </w:r>
      <w:r>
        <w:t xml:space="preserve">. </w:t>
      </w:r>
      <w:r w:rsidR="00DC5CD6">
        <w:t xml:space="preserve">Dan </w:t>
      </w:r>
      <w:r w:rsidR="003C7A50">
        <w:t>setiap</w:t>
      </w:r>
      <w:r w:rsidR="00DC5CD6">
        <w:t xml:space="preserve"> kita memiliki relasi pribadi yang unik dengan Roh Kudus</w:t>
      </w:r>
      <w:r>
        <w:t xml:space="preserve">. </w:t>
      </w:r>
      <w:r w:rsidR="00DC5CD6">
        <w:t>Dan semua faktor ini mem</w:t>
      </w:r>
      <w:r w:rsidR="00393DC3">
        <w:t>p</w:t>
      </w:r>
      <w:r w:rsidR="00DC5CD6">
        <w:t>engaruhi kemampuan dan kecenderungan kita untuk mengambil berbagai keputusan yang menghormati Allah</w:t>
      </w:r>
      <w:r>
        <w:t>.</w:t>
      </w:r>
    </w:p>
    <w:p w:rsidR="00067F97" w:rsidRDefault="00067F97" w:rsidP="00073B98">
      <w:r>
        <w:tab/>
      </w:r>
      <w:r w:rsidR="00DC5CD6">
        <w:t xml:space="preserve">Selain soal karakter pribadi, kita juga </w:t>
      </w:r>
      <w:r w:rsidR="002F694B">
        <w:t>harus</w:t>
      </w:r>
      <w:r w:rsidR="00DC5CD6">
        <w:t xml:space="preserve"> memperhitungkan pengalaman-pengalaman dari </w:t>
      </w:r>
      <w:r w:rsidR="003C7A50">
        <w:t>setiap</w:t>
      </w:r>
      <w:r w:rsidR="00DC5CD6">
        <w:t xml:space="preserve"> individu ketika kita mengambil berbagai keputusan etis</w:t>
      </w:r>
      <w:r>
        <w:t>.</w:t>
      </w:r>
    </w:p>
    <w:p w:rsidR="00067F97" w:rsidRDefault="00067F97" w:rsidP="00073B98"/>
    <w:p w:rsidR="006A37A4" w:rsidRDefault="006A37A4" w:rsidP="00073B98"/>
    <w:p w:rsidR="00067F97" w:rsidRDefault="00153D4F" w:rsidP="00073B98">
      <w:pPr>
        <w:pStyle w:val="BulletHeading"/>
      </w:pPr>
      <w:r>
        <w:t>Pengalaman</w:t>
      </w:r>
    </w:p>
    <w:p w:rsidR="006A37A4" w:rsidRDefault="006A37A4" w:rsidP="00073B98"/>
    <w:p w:rsidR="00067F97" w:rsidRDefault="00067F97" w:rsidP="00073B98">
      <w:r>
        <w:tab/>
      </w:r>
      <w:r w:rsidR="00054C76">
        <w:t xml:space="preserve">Pengalaman pribadi agak mirip </w:t>
      </w:r>
      <w:r w:rsidR="003C7A50">
        <w:t>dengan</w:t>
      </w:r>
      <w:r w:rsidR="00054C76">
        <w:t xml:space="preserve"> sidik jari</w:t>
      </w:r>
      <w:r>
        <w:t xml:space="preserve">. </w:t>
      </w:r>
      <w:r w:rsidR="00054C76">
        <w:t xml:space="preserve">Semua sidik jari </w:t>
      </w:r>
      <w:r w:rsidR="004C1BD2">
        <w:t>ter</w:t>
      </w:r>
      <w:r w:rsidR="00054C76">
        <w:t xml:space="preserve">bentuk dari </w:t>
      </w:r>
      <w:r w:rsidR="004C1BD2">
        <w:t xml:space="preserve">garis-garis melengkung </w:t>
      </w:r>
      <w:r w:rsidR="000A495C">
        <w:t xml:space="preserve">yang membentuk berbagai pola, </w:t>
      </w:r>
      <w:r w:rsidR="004C1BD2">
        <w:t>seperti busur</w:t>
      </w:r>
      <w:r w:rsidR="000A495C">
        <w:t xml:space="preserve"> dan lingkaran dan </w:t>
      </w:r>
      <w:r w:rsidR="004C1BD2">
        <w:t>spiral</w:t>
      </w:r>
      <w:r>
        <w:t xml:space="preserve">. </w:t>
      </w:r>
      <w:r w:rsidR="000A495C">
        <w:t>Dan walaupun semua orang memiliki sidik jari yang terdiri dari elemen-elemen yang sama ini, masing-masing sidik jari bersifat unik</w:t>
      </w:r>
      <w:r>
        <w:t xml:space="preserve">. </w:t>
      </w:r>
    </w:p>
    <w:p w:rsidR="00067F97" w:rsidRDefault="00FE185E" w:rsidP="00073B98">
      <w:pPr>
        <w:ind w:firstLine="720"/>
      </w:pPr>
      <w:r>
        <w:t xml:space="preserve">Hal yang sama juga berlaku </w:t>
      </w:r>
      <w:r w:rsidR="004C1BD2">
        <w:t>dalam</w:t>
      </w:r>
      <w:r>
        <w:t xml:space="preserve"> pengalaman-pengalaman kita</w:t>
      </w:r>
      <w:r w:rsidR="00067F97">
        <w:t xml:space="preserve">. </w:t>
      </w:r>
      <w:r w:rsidR="004C1BD2">
        <w:t xml:space="preserve">Sebagian besar </w:t>
      </w:r>
      <w:r w:rsidR="00482B00">
        <w:t xml:space="preserve">pengalaman kita </w:t>
      </w:r>
      <w:r w:rsidR="004C1BD2">
        <w:t>berisi</w:t>
      </w:r>
      <w:r w:rsidR="00482B00">
        <w:t xml:space="preserve"> hal-hal yang sangat</w:t>
      </w:r>
      <w:r w:rsidR="004C1BD2">
        <w:t xml:space="preserve"> umum</w:t>
      </w:r>
      <w:r w:rsidR="00482B00">
        <w:t>, tetapi</w:t>
      </w:r>
      <w:r w:rsidR="004C1BD2">
        <w:t xml:space="preserve"> kombinasi dari berbagai </w:t>
      </w:r>
      <w:r w:rsidR="00482B00">
        <w:t xml:space="preserve">pengalaman </w:t>
      </w:r>
      <w:r w:rsidR="004C1BD2">
        <w:t xml:space="preserve">itu </w:t>
      </w:r>
      <w:r w:rsidR="00482B00">
        <w:t>unik</w:t>
      </w:r>
      <w:r w:rsidR="004C1BD2">
        <w:t xml:space="preserve"> bagi setiap orang</w:t>
      </w:r>
      <w:r w:rsidR="00067F97">
        <w:t xml:space="preserve">. </w:t>
      </w:r>
      <w:r w:rsidR="00CB2575">
        <w:t xml:space="preserve">Di dalam kategori pengalaman-pengalaman kita, </w:t>
      </w:r>
      <w:r w:rsidR="00181333">
        <w:t xml:space="preserve">kita bisa memasukkan </w:t>
      </w:r>
      <w:r w:rsidR="00CE3A6B">
        <w:t>hal-</w:t>
      </w:r>
      <w:r w:rsidR="00181333">
        <w:t xml:space="preserve">hal seperti </w:t>
      </w:r>
      <w:r w:rsidR="00CE3A6B">
        <w:t xml:space="preserve">asal usul keluarga </w:t>
      </w:r>
      <w:r w:rsidR="00181333">
        <w:t xml:space="preserve">kita, kedewasaan kita, pendidikan kita, kesempatan yang kita </w:t>
      </w:r>
      <w:r w:rsidR="00CE3A6B">
        <w:t>miliki</w:t>
      </w:r>
      <w:r w:rsidR="00181333">
        <w:t xml:space="preserve">, </w:t>
      </w:r>
      <w:r w:rsidR="00CE3C79">
        <w:t>status dan posisi kita, dan tentu saja, se</w:t>
      </w:r>
      <w:r w:rsidR="00CE3A6B">
        <w:t xml:space="preserve">gala sesuatu </w:t>
      </w:r>
      <w:r w:rsidR="00CE3C79">
        <w:t>yang pernah kita pikirkan, katakan, atau lakukan</w:t>
      </w:r>
      <w:r w:rsidR="00067F97">
        <w:t xml:space="preserve">. </w:t>
      </w:r>
      <w:r w:rsidR="00CE3C79">
        <w:t>Dan sebagai fitur dari situasi etis</w:t>
      </w:r>
      <w:r w:rsidR="00CF08EE">
        <w:t xml:space="preserve"> kita, pengalaman-pengalaman ini secara parsial</w:t>
      </w:r>
      <w:r w:rsidR="00CE3A6B">
        <w:t xml:space="preserve"> menentukan</w:t>
      </w:r>
      <w:r w:rsidR="00CF08EE">
        <w:t xml:space="preserve"> </w:t>
      </w:r>
      <w:r w:rsidR="00206C1B">
        <w:t>berbagai tanggung jawab moral kita</w:t>
      </w:r>
      <w:r w:rsidR="00067F97">
        <w:t>.</w:t>
      </w:r>
    </w:p>
    <w:p w:rsidR="00067F97" w:rsidRDefault="00ED7E18" w:rsidP="00073B98">
      <w:pPr>
        <w:ind w:firstLine="720"/>
      </w:pPr>
      <w:r>
        <w:t>Memang, dalam pengertian tertentu kita semua menghadap</w:t>
      </w:r>
      <w:r w:rsidR="00090759">
        <w:t>i</w:t>
      </w:r>
      <w:r w:rsidR="00CE3A6B">
        <w:t xml:space="preserve"> pencobaan</w:t>
      </w:r>
      <w:r>
        <w:t xml:space="preserve"> yang sama, yaitu </w:t>
      </w:r>
      <w:r w:rsidR="00CE3A6B">
        <w:t>pencobaan</w:t>
      </w:r>
      <w:r>
        <w:t xml:space="preserve"> untuk melanggar hukum Allah</w:t>
      </w:r>
      <w:r w:rsidR="00067F97">
        <w:t xml:space="preserve">. </w:t>
      </w:r>
      <w:r>
        <w:t xml:space="preserve">Akan tetapi, </w:t>
      </w:r>
      <w:r w:rsidR="00501700">
        <w:t>masing-masing kita me</w:t>
      </w:r>
      <w:r w:rsidR="00484B1B">
        <w:t>rasakan</w:t>
      </w:r>
      <w:r w:rsidR="00501700">
        <w:t xml:space="preserve"> pencobaan</w:t>
      </w:r>
      <w:r w:rsidR="00CE3A6B">
        <w:t xml:space="preserve"> ini dengan</w:t>
      </w:r>
      <w:r w:rsidR="00501700">
        <w:t xml:space="preserve"> cara yang berbeda</w:t>
      </w:r>
      <w:r w:rsidR="00067F97">
        <w:t xml:space="preserve">. </w:t>
      </w:r>
      <w:r w:rsidR="00501700">
        <w:t>Sebagai contoh, kita semua di</w:t>
      </w:r>
      <w:r w:rsidR="00CE3A6B">
        <w:t>cobai</w:t>
      </w:r>
      <w:r w:rsidR="00501700">
        <w:t xml:space="preserve"> </w:t>
      </w:r>
      <w:r w:rsidR="00CE3A6B">
        <w:t xml:space="preserve">untuk </w:t>
      </w:r>
      <w:r w:rsidR="00501700">
        <w:t xml:space="preserve">mencuri, tetapi </w:t>
      </w:r>
      <w:r w:rsidR="00CE3A6B">
        <w:t>detail-</w:t>
      </w:r>
      <w:r w:rsidR="00501700">
        <w:t xml:space="preserve">detail spesifik dari pencobaan ini berbeda bagi </w:t>
      </w:r>
      <w:r w:rsidR="00CE3A6B">
        <w:t>setiap</w:t>
      </w:r>
      <w:r w:rsidR="00501700">
        <w:t xml:space="preserve"> kita</w:t>
      </w:r>
      <w:r w:rsidR="00067F97">
        <w:t xml:space="preserve">. </w:t>
      </w:r>
      <w:r w:rsidR="005F1A73">
        <w:t xml:space="preserve">Dan kita semua dicobai secara seksual, tetapi pencobaan-pencobaan spesifik yang kita hadapi bervariasi dari </w:t>
      </w:r>
      <w:r w:rsidR="00CE3A6B">
        <w:t xml:space="preserve">satu </w:t>
      </w:r>
      <w:r w:rsidR="005F1A73">
        <w:t>individu ke</w:t>
      </w:r>
      <w:r w:rsidR="00CE3A6B">
        <w:t>pada</w:t>
      </w:r>
      <w:r w:rsidR="005F1A73">
        <w:t xml:space="preserve"> individu lainnya</w:t>
      </w:r>
      <w:r w:rsidR="00067F97">
        <w:t xml:space="preserve">. </w:t>
      </w:r>
      <w:r w:rsidR="005F1A73">
        <w:t>Jadi, ketika kita me</w:t>
      </w:r>
      <w:r w:rsidR="00CE3A6B">
        <w:t>mbahas</w:t>
      </w:r>
      <w:r w:rsidR="005F1A73">
        <w:t xml:space="preserve"> topik etika Kristen, kita perlu mengakui bahwa </w:t>
      </w:r>
      <w:r w:rsidR="00CE3A6B">
        <w:t>setiap</w:t>
      </w:r>
      <w:r w:rsidR="005F1A73">
        <w:t xml:space="preserve"> kita </w:t>
      </w:r>
      <w:r w:rsidR="002F694B">
        <w:t>harus</w:t>
      </w:r>
      <w:r w:rsidR="005F1A73">
        <w:t xml:space="preserve"> berjuang dalam suatu pertempuran rohani yang unik</w:t>
      </w:r>
      <w:r w:rsidR="00067F97">
        <w:t xml:space="preserve">. </w:t>
      </w:r>
      <w:r w:rsidR="005F1A73">
        <w:t>Dan detail-detail dari pertem</w:t>
      </w:r>
      <w:r w:rsidR="008D78EC">
        <w:t xml:space="preserve">puran </w:t>
      </w:r>
      <w:r w:rsidR="00CE3A6B">
        <w:t xml:space="preserve">kita yang </w:t>
      </w:r>
      <w:r w:rsidR="008D78EC">
        <w:t xml:space="preserve">unik </w:t>
      </w:r>
      <w:r w:rsidR="00CE3A6B">
        <w:t xml:space="preserve">itu </w:t>
      </w:r>
      <w:r w:rsidR="005F1A73">
        <w:t xml:space="preserve">merupakan fakta-fakta penting yang </w:t>
      </w:r>
      <w:r w:rsidR="002F694B">
        <w:t>harus</w:t>
      </w:r>
      <w:r w:rsidR="005F1A73">
        <w:t xml:space="preserve"> kita pertimbangkan</w:t>
      </w:r>
      <w:r w:rsidR="00067F97">
        <w:t xml:space="preserve">. </w:t>
      </w:r>
    </w:p>
    <w:p w:rsidR="00067F97" w:rsidRDefault="00475285" w:rsidP="00073B98">
      <w:pPr>
        <w:ind w:firstLine="720"/>
      </w:pPr>
      <w:r>
        <w:t xml:space="preserve">Sebagai contoh, </w:t>
      </w:r>
      <w:r w:rsidR="00CE3A6B">
        <w:t>ber</w:t>
      </w:r>
      <w:r w:rsidR="000201B7">
        <w:t xml:space="preserve">kaitan dengan </w:t>
      </w:r>
      <w:r w:rsidR="00CE3A6B">
        <w:t>asal-usul keluarga</w:t>
      </w:r>
      <w:r w:rsidR="000201B7">
        <w:t xml:space="preserve"> kita, kita semua </w:t>
      </w:r>
      <w:r w:rsidR="002F694B">
        <w:t>harus</w:t>
      </w:r>
      <w:r w:rsidR="000201B7">
        <w:t xml:space="preserve"> menghormati orang tua kita</w:t>
      </w:r>
      <w:r w:rsidR="00067F97">
        <w:t xml:space="preserve">. </w:t>
      </w:r>
      <w:r w:rsidR="000201B7">
        <w:t xml:space="preserve">Akan tetapi, orang tua yang </w:t>
      </w:r>
      <w:r w:rsidR="00CE3A6B">
        <w:t xml:space="preserve">kita miliki tidak </w:t>
      </w:r>
      <w:r w:rsidR="000201B7">
        <w:t>sama</w:t>
      </w:r>
      <w:r w:rsidR="00067F97">
        <w:t xml:space="preserve">. </w:t>
      </w:r>
      <w:r w:rsidR="00CE3A6B">
        <w:t>Jadi</w:t>
      </w:r>
      <w:r w:rsidR="000201B7">
        <w:t>,</w:t>
      </w:r>
      <w:r w:rsidR="00CE3A6B">
        <w:t xml:space="preserve"> setiap</w:t>
      </w:r>
      <w:r w:rsidR="000201B7">
        <w:t xml:space="preserve"> kita </w:t>
      </w:r>
      <w:r w:rsidR="002F694B">
        <w:t>harus</w:t>
      </w:r>
      <w:r w:rsidR="000201B7">
        <w:t xml:space="preserve"> menghormati orang tua kita </w:t>
      </w:r>
      <w:r w:rsidR="00CE3A6B">
        <w:t>sendiri</w:t>
      </w:r>
      <w:r w:rsidR="00067F97">
        <w:t xml:space="preserve">. </w:t>
      </w:r>
      <w:r w:rsidR="00F33479">
        <w:t xml:space="preserve">Dan </w:t>
      </w:r>
      <w:r w:rsidR="00CE3A6B">
        <w:t>ber</w:t>
      </w:r>
      <w:r w:rsidR="00F33479">
        <w:t xml:space="preserve">kaitan dengan kedewasaan, cara kita menghormati orang tua kita berubah </w:t>
      </w:r>
      <w:r w:rsidR="00CE3A6B">
        <w:t>ketika</w:t>
      </w:r>
      <w:r w:rsidR="00F33479">
        <w:t xml:space="preserve"> usia kita bertambah</w:t>
      </w:r>
      <w:r w:rsidR="00067F97">
        <w:t xml:space="preserve">. </w:t>
      </w:r>
      <w:r w:rsidR="003A760F">
        <w:t xml:space="preserve">Ketika </w:t>
      </w:r>
      <w:r w:rsidR="007E2F3A">
        <w:t>kita masih</w:t>
      </w:r>
      <w:r w:rsidR="00CE3A6B">
        <w:t xml:space="preserve"> kecil</w:t>
      </w:r>
      <w:r w:rsidR="007E2F3A">
        <w:t xml:space="preserve">, kita </w:t>
      </w:r>
      <w:r w:rsidR="002F694B">
        <w:t>harus</w:t>
      </w:r>
      <w:r w:rsidR="007E2F3A">
        <w:t xml:space="preserve"> menghormati mereka terutama dengan </w:t>
      </w:r>
      <w:r w:rsidR="003E7C58">
        <w:t>menaati dan menghargai mereka</w:t>
      </w:r>
      <w:r w:rsidR="00067F97">
        <w:t xml:space="preserve">. </w:t>
      </w:r>
      <w:r w:rsidR="003E7C58">
        <w:t xml:space="preserve">Ketika kita bertambah dewasa dan orang tua kita </w:t>
      </w:r>
      <w:r w:rsidR="00134241">
        <w:t>sudah sangat</w:t>
      </w:r>
      <w:r w:rsidR="003E7C58">
        <w:t xml:space="preserve"> </w:t>
      </w:r>
      <w:r w:rsidR="00CE3A6B">
        <w:t>tua</w:t>
      </w:r>
      <w:r w:rsidR="003E7C58">
        <w:t>, kita mungkin perlu menghormati mereka d</w:t>
      </w:r>
      <w:r w:rsidR="00134241">
        <w:t>engan</w:t>
      </w:r>
      <w:r w:rsidR="003E7C58">
        <w:t xml:space="preserve"> cara-cara yang berbeda, seperti </w:t>
      </w:r>
      <w:r w:rsidR="00EE0D79">
        <w:t>mengurus berbagai kebutuhan jasmani mereka</w:t>
      </w:r>
      <w:r w:rsidR="00067F97">
        <w:t xml:space="preserve">. </w:t>
      </w:r>
      <w:r w:rsidR="00134241">
        <w:t>Setiap</w:t>
      </w:r>
      <w:r w:rsidR="00EE0D79">
        <w:t xml:space="preserve"> pengalaman memberikan kepada kita sejumlah tanggung jawab sebagai konsekuensinya, yang</w:t>
      </w:r>
      <w:r w:rsidR="00BE2B2F">
        <w:t xml:space="preserve"> dalam hal tertentu</w:t>
      </w:r>
      <w:r w:rsidR="00EE0D79">
        <w:t xml:space="preserve"> unik bagi kita</w:t>
      </w:r>
      <w:r w:rsidR="00067F97">
        <w:t xml:space="preserve">. </w:t>
      </w:r>
      <w:r w:rsidR="00806638">
        <w:t xml:space="preserve">Dan ketika kita </w:t>
      </w:r>
      <w:r w:rsidR="006912B8">
        <w:t xml:space="preserve">diperhadapkan dengan berbagai pertanyaan etis, </w:t>
      </w:r>
      <w:r w:rsidR="00BE2B2F">
        <w:t xml:space="preserve">semuanya ini merupakan </w:t>
      </w:r>
      <w:r w:rsidR="006912B8">
        <w:t xml:space="preserve">fakta-fakta penting </w:t>
      </w:r>
      <w:r w:rsidR="00BE2B2F">
        <w:t xml:space="preserve">yang perlu </w:t>
      </w:r>
      <w:r w:rsidR="006912B8">
        <w:t>kita pertimbangkan</w:t>
      </w:r>
      <w:r w:rsidR="00067F97">
        <w:t>.</w:t>
      </w:r>
    </w:p>
    <w:p w:rsidR="00067F97" w:rsidRDefault="00BE2B2F" w:rsidP="00073B98">
      <w:pPr>
        <w:ind w:firstLine="720"/>
      </w:pPr>
      <w:r>
        <w:t>Dengan</w:t>
      </w:r>
      <w:r w:rsidR="00020D4B">
        <w:t xml:space="preserve"> mengingat </w:t>
      </w:r>
      <w:r>
        <w:t>pengertian</w:t>
      </w:r>
      <w:r w:rsidR="00020D4B">
        <w:t xml:space="preserve"> tentang karakter dan pengalaman pribadi, kita perlu beralih kepada fakta-fakta yang terkait dengan </w:t>
      </w:r>
      <w:r w:rsidR="00D150CC">
        <w:t xml:space="preserve">tubuh manusia serta pengaruh yang dihasilkannya </w:t>
      </w:r>
      <w:r>
        <w:t>bagi</w:t>
      </w:r>
      <w:r w:rsidR="00D150CC">
        <w:t xml:space="preserve"> situasi etis kita</w:t>
      </w:r>
      <w:r w:rsidR="00067F97">
        <w:t>.</w:t>
      </w:r>
    </w:p>
    <w:p w:rsidR="00067F97" w:rsidRDefault="00067F97" w:rsidP="00073B98"/>
    <w:p w:rsidR="006A37A4" w:rsidRDefault="006A37A4" w:rsidP="00073B98"/>
    <w:p w:rsidR="00067F97" w:rsidRDefault="000E55A8" w:rsidP="00073B98">
      <w:pPr>
        <w:pStyle w:val="BulletHeading"/>
      </w:pPr>
      <w:r>
        <w:t>Tubuh</w:t>
      </w:r>
    </w:p>
    <w:p w:rsidR="006A37A4" w:rsidRDefault="006A37A4" w:rsidP="00073B98"/>
    <w:p w:rsidR="00067F97" w:rsidRDefault="00067F97" w:rsidP="00073B98">
      <w:r>
        <w:tab/>
      </w:r>
      <w:r w:rsidR="00FF6161">
        <w:t>Ada banyak fakta</w:t>
      </w:r>
      <w:r w:rsidR="00BE2B2F">
        <w:t xml:space="preserve"> yang</w:t>
      </w:r>
      <w:r w:rsidR="00FF6161">
        <w:t xml:space="preserve"> terkait </w:t>
      </w:r>
      <w:r w:rsidR="00BE2B2F">
        <w:t xml:space="preserve">dengan </w:t>
      </w:r>
      <w:r w:rsidR="00FF6161">
        <w:t>tubuh kita yang turut berperan dalam situasi-situasi etis, misalnya usia kita, kemampuan dan ketidakmampuan kita,</w:t>
      </w:r>
      <w:r w:rsidR="00743376">
        <w:t xml:space="preserve"> genetika</w:t>
      </w:r>
      <w:r w:rsidR="00FF6161">
        <w:t xml:space="preserve"> kita, serta kemampuan-kemampuan intelektual kita</w:t>
      </w:r>
      <w:r>
        <w:t xml:space="preserve">. </w:t>
      </w:r>
      <w:r w:rsidR="00FF6161">
        <w:t xml:space="preserve">Sebagai contoh, dalam Ulangan </w:t>
      </w:r>
      <w:r>
        <w:t>1:35-39</w:t>
      </w:r>
      <w:r w:rsidR="00393DC3">
        <w:t>,</w:t>
      </w:r>
      <w:r>
        <w:t xml:space="preserve"> </w:t>
      </w:r>
      <w:r w:rsidR="00FF6161">
        <w:t>Allah membedakan orang dewasa dengan anak-anak di Israel demikian</w:t>
      </w:r>
      <w:r>
        <w:t>:</w:t>
      </w:r>
    </w:p>
    <w:p w:rsidR="00067F97" w:rsidRDefault="00067F97" w:rsidP="00073B98"/>
    <w:p w:rsidR="00067F97" w:rsidRDefault="0008025B" w:rsidP="00073B98">
      <w:pPr>
        <w:pStyle w:val="Quotations"/>
      </w:pPr>
      <w:r w:rsidRPr="0008025B">
        <w:t>Tidak seorangpun dari orang-orang ini, angkatan yang ja</w:t>
      </w:r>
      <w:r>
        <w:t xml:space="preserve">hat ini, akan melihat negeri </w:t>
      </w:r>
      <w:r w:rsidR="00D41194">
        <w:t>yang baik</w:t>
      </w:r>
      <w:r w:rsidRPr="0008025B">
        <w:t>, yang dengan sumpah Kujanjikan untuk memberikan</w:t>
      </w:r>
      <w:r w:rsidR="00D41194">
        <w:t xml:space="preserve">nya kepada nenek moyangmu, </w:t>
      </w:r>
      <w:r w:rsidRPr="0008025B">
        <w:t>kecuali Kaleb</w:t>
      </w:r>
      <w:r w:rsidR="00067F97" w:rsidRPr="006A37A4">
        <w:t xml:space="preserve"> … [</w:t>
      </w:r>
      <w:r w:rsidR="00DB503C">
        <w:t>dan</w:t>
      </w:r>
      <w:r w:rsidR="00067F97" w:rsidRPr="006A37A4">
        <w:t xml:space="preserve">] </w:t>
      </w:r>
      <w:r w:rsidR="00DB503C">
        <w:t xml:space="preserve">Yosua </w:t>
      </w:r>
      <w:r w:rsidR="00067F97" w:rsidRPr="006A37A4">
        <w:t xml:space="preserve">… </w:t>
      </w:r>
      <w:r w:rsidR="00DB503C" w:rsidRPr="00DB503C">
        <w:t>Dan anak-anakmu yang kecil</w:t>
      </w:r>
      <w:r w:rsidR="00DB503C">
        <w:t xml:space="preserve"> </w:t>
      </w:r>
      <w:r w:rsidR="00067F97" w:rsidRPr="006A37A4">
        <w:t xml:space="preserve">… </w:t>
      </w:r>
      <w:r w:rsidR="00DB503C">
        <w:t>a</w:t>
      </w:r>
      <w:r w:rsidR="00DB503C" w:rsidRPr="00DB503C">
        <w:t>nak-anakmu yang sekara</w:t>
      </w:r>
      <w:r w:rsidR="007309BA">
        <w:t xml:space="preserve">ng ini yang belum mengetahui </w:t>
      </w:r>
      <w:r w:rsidR="00DB503C" w:rsidRPr="00DB503C">
        <w:t>tentang yang baik dan yang jahat, merekalah yang akan masuk ke sana dan kepada merekalah Aku akan memberikannya, dan merekalah yang akan memilikinya</w:t>
      </w:r>
      <w:r w:rsidR="00067F97">
        <w:t xml:space="preserve"> (</w:t>
      </w:r>
      <w:r w:rsidR="00DB503C">
        <w:t xml:space="preserve">Ulangan </w:t>
      </w:r>
      <w:r w:rsidR="00067F97">
        <w:t>1:35-39)</w:t>
      </w:r>
      <w:r w:rsidR="00441AE7">
        <w:t>.</w:t>
      </w:r>
    </w:p>
    <w:p w:rsidR="00067F97" w:rsidRDefault="00067F97" w:rsidP="00073B98">
      <w:pPr>
        <w:pStyle w:val="Quotations"/>
      </w:pPr>
    </w:p>
    <w:p w:rsidR="00067F97" w:rsidRDefault="009D69C2" w:rsidP="00073B98">
      <w:r>
        <w:t xml:space="preserve">Ketika bangsa Israel memberontak </w:t>
      </w:r>
      <w:r w:rsidR="00BE2B2F">
        <w:t>terhadap</w:t>
      </w:r>
      <w:r>
        <w:t xml:space="preserve"> Allah di padang gurun, Tuhan menghukum </w:t>
      </w:r>
      <w:r w:rsidR="007309BA">
        <w:t>seluruh generasi orang dewasa,</w:t>
      </w:r>
      <w:r w:rsidR="00BE2B2F">
        <w:t xml:space="preserve"> kecuali</w:t>
      </w:r>
      <w:r w:rsidR="007309BA">
        <w:t xml:space="preserve"> Yosua dan Kaleb</w:t>
      </w:r>
      <w:r w:rsidR="00067F97">
        <w:t xml:space="preserve">. </w:t>
      </w:r>
      <w:r w:rsidR="007309BA">
        <w:t xml:space="preserve">Akan tetapi, Ia tidak menghukum anak-anak dari generasi ini karena mereka masih belum </w:t>
      </w:r>
      <w:r w:rsidR="0018009D">
        <w:t>bisa membedakan yang baik dari yang jahat</w:t>
      </w:r>
      <w:r w:rsidR="00067F97">
        <w:t xml:space="preserve">. </w:t>
      </w:r>
      <w:r w:rsidR="0018009D">
        <w:t>D</w:t>
      </w:r>
      <w:r w:rsidR="00BE2B2F">
        <w:t>engan</w:t>
      </w:r>
      <w:r w:rsidR="0018009D">
        <w:t xml:space="preserve"> cara ini, dan juga banyak cara lainnya, Kitab Suci </w:t>
      </w:r>
      <w:r w:rsidR="002A67D5">
        <w:t>men</w:t>
      </w:r>
      <w:r w:rsidR="00BE2B2F">
        <w:t>unjukkan</w:t>
      </w:r>
      <w:r w:rsidR="002A67D5">
        <w:t xml:space="preserve"> bahwa </w:t>
      </w:r>
      <w:r w:rsidR="00AC7135">
        <w:t xml:space="preserve">kewajiban-kewajiban </w:t>
      </w:r>
      <w:r w:rsidR="006652C4">
        <w:t>etis</w:t>
      </w:r>
      <w:r w:rsidR="00BE2B2F">
        <w:t xml:space="preserve"> kita</w:t>
      </w:r>
      <w:r w:rsidR="006652C4">
        <w:t xml:space="preserve"> </w:t>
      </w:r>
      <w:r w:rsidR="00765F04">
        <w:t>sebagian ditentukan oleh kedewasaan jasmani kita serta kemampuan intelektual kita</w:t>
      </w:r>
      <w:r w:rsidR="00067F97">
        <w:t>.</w:t>
      </w:r>
    </w:p>
    <w:p w:rsidR="00067F97" w:rsidRDefault="00765F04" w:rsidP="00073B98">
      <w:pPr>
        <w:ind w:firstLine="720"/>
      </w:pPr>
      <w:r>
        <w:t xml:space="preserve">Akan tetapi, Kitab Suci juga mengajarkan bahwa </w:t>
      </w:r>
      <w:r w:rsidR="00BE2B2F">
        <w:t>beberapa</w:t>
      </w:r>
      <w:r>
        <w:t xml:space="preserve"> fakta yang </w:t>
      </w:r>
      <w:r w:rsidR="002B1320">
        <w:t>berkait</w:t>
      </w:r>
      <w:r>
        <w:t>a</w:t>
      </w:r>
      <w:r w:rsidR="002B1320">
        <w:t>n</w:t>
      </w:r>
      <w:r>
        <w:t xml:space="preserve"> dengan tubuh kita tidak cukup untuk mem</w:t>
      </w:r>
      <w:r w:rsidR="00BE2B2F">
        <w:t>p</w:t>
      </w:r>
      <w:r>
        <w:t>engaruhi kewajiban etis kita</w:t>
      </w:r>
      <w:r w:rsidR="00067F97">
        <w:t xml:space="preserve">. </w:t>
      </w:r>
      <w:r w:rsidR="00DE33DC">
        <w:t xml:space="preserve">Sebagai contoh yang paling menonjol </w:t>
      </w:r>
      <w:r w:rsidR="005764B6">
        <w:t>dalam Kitab Suci, pertimbangkan fakta bahwa dosa</w:t>
      </w:r>
      <w:r w:rsidR="00BE2B2F">
        <w:t xml:space="preserve"> tinggal di dalam</w:t>
      </w:r>
      <w:r w:rsidR="005764B6">
        <w:t xml:space="preserve"> tubuh kita, sehingga men</w:t>
      </w:r>
      <w:r w:rsidR="00D915B3">
        <w:t>ghambat kemampuan</w:t>
      </w:r>
      <w:r w:rsidR="005764B6">
        <w:t xml:space="preserve"> kita untuk menaati Allah</w:t>
      </w:r>
      <w:r w:rsidR="00067F97">
        <w:t xml:space="preserve">. </w:t>
      </w:r>
      <w:r w:rsidR="005764B6">
        <w:t xml:space="preserve">Akan tetapi, Allah tidak </w:t>
      </w:r>
      <w:r w:rsidR="00267939">
        <w:t xml:space="preserve">mengabaikan dosa-dosa yang kita lakukan sebagai akibat dari masalah ini yang </w:t>
      </w:r>
      <w:r w:rsidR="00BE2B2F">
        <w:t>berdiam</w:t>
      </w:r>
      <w:r w:rsidR="00267939">
        <w:t xml:space="preserve"> di dalam tubuh kita</w:t>
      </w:r>
      <w:r w:rsidR="00067F97">
        <w:t xml:space="preserve">. </w:t>
      </w:r>
      <w:r w:rsidR="00267939">
        <w:t xml:space="preserve">Perhatikan deskripsi Paulus tentang </w:t>
      </w:r>
      <w:r w:rsidR="00BE2B2F">
        <w:t>masalah</w:t>
      </w:r>
      <w:r w:rsidR="00267939">
        <w:t xml:space="preserve"> ini di dalam Roma </w:t>
      </w:r>
      <w:r w:rsidR="00067F97">
        <w:t>7:18-24:</w:t>
      </w:r>
    </w:p>
    <w:p w:rsidR="00067F97" w:rsidRDefault="00067F97" w:rsidP="00073B98"/>
    <w:p w:rsidR="00067F97" w:rsidRDefault="00A74AD0" w:rsidP="00073B98">
      <w:pPr>
        <w:pStyle w:val="Quotations"/>
      </w:pPr>
      <w:r>
        <w:t xml:space="preserve">Di dalam aku sebagai manusia, </w:t>
      </w:r>
      <w:r w:rsidRPr="00A74AD0">
        <w:t>tidak ada sesuatu yang baik</w:t>
      </w:r>
      <w:r>
        <w:t xml:space="preserve"> </w:t>
      </w:r>
      <w:r w:rsidR="00067F97" w:rsidRPr="006A37A4">
        <w:t xml:space="preserve">… </w:t>
      </w:r>
      <w:r w:rsidR="0085380D">
        <w:t xml:space="preserve">Sebab di dalam batinku </w:t>
      </w:r>
      <w:r w:rsidR="0085380D" w:rsidRPr="0085380D">
        <w:t>aku su</w:t>
      </w:r>
      <w:r w:rsidR="0085380D">
        <w:t xml:space="preserve">ka akan hukum Allah </w:t>
      </w:r>
      <w:r w:rsidR="0085380D" w:rsidRPr="0085380D">
        <w:t>tetapi di dalam anggota-anggota tubuhku aku melihat hukum lain</w:t>
      </w:r>
      <w:r w:rsidR="008D58AB">
        <w:t xml:space="preserve"> </w:t>
      </w:r>
      <w:r w:rsidR="00067F97" w:rsidRPr="006A37A4">
        <w:t xml:space="preserve">… </w:t>
      </w:r>
      <w:r w:rsidR="001A50A3" w:rsidRPr="001A50A3">
        <w:t>membuat ak</w:t>
      </w:r>
      <w:r w:rsidR="001A50A3">
        <w:t xml:space="preserve">u menjadi tawanan hukum dosa </w:t>
      </w:r>
      <w:r w:rsidR="001A50A3" w:rsidRPr="001A50A3">
        <w:t>yang ada di dalam anggota-anggota tubuhku</w:t>
      </w:r>
      <w:r w:rsidR="001A50A3">
        <w:t xml:space="preserve"> </w:t>
      </w:r>
      <w:r w:rsidR="00067F97" w:rsidRPr="006A37A4">
        <w:t xml:space="preserve">… </w:t>
      </w:r>
      <w:r w:rsidR="001A50A3" w:rsidRPr="001A50A3">
        <w:t>Siapakah yang akan melepaskan aku dari tubuh maut ini</w:t>
      </w:r>
      <w:r w:rsidR="00067F97" w:rsidRPr="006A37A4">
        <w:t>?</w:t>
      </w:r>
      <w:r w:rsidR="001A50A3">
        <w:t xml:space="preserve"> (Roma</w:t>
      </w:r>
      <w:r w:rsidR="00067F97">
        <w:t xml:space="preserve"> 7:18-24)</w:t>
      </w:r>
      <w:r w:rsidR="00441AE7">
        <w:t>.</w:t>
      </w:r>
    </w:p>
    <w:p w:rsidR="00067F97" w:rsidRDefault="00067F97" w:rsidP="00073B98"/>
    <w:p w:rsidR="00067F97" w:rsidRDefault="006D0BAE" w:rsidP="00073B98">
      <w:r>
        <w:t>Dosa yang tinggal di dalam tubuh kita men</w:t>
      </w:r>
      <w:r w:rsidR="00BE2B2F">
        <w:t>ggerakkan</w:t>
      </w:r>
      <w:r>
        <w:t xml:space="preserve"> kita untuk be</w:t>
      </w:r>
      <w:r w:rsidR="00BE2B2F">
        <w:t>r</w:t>
      </w:r>
      <w:r>
        <w:t>dosa</w:t>
      </w:r>
      <w:r w:rsidR="00067F97">
        <w:t xml:space="preserve">. </w:t>
      </w:r>
      <w:r>
        <w:t>Akan tetapi, se</w:t>
      </w:r>
      <w:r w:rsidR="00BE2B2F">
        <w:t>perti</w:t>
      </w:r>
      <w:r>
        <w:t xml:space="preserve"> yang ditunjukkan oleh Paulus, </w:t>
      </w:r>
      <w:r w:rsidR="00AC3E83">
        <w:t>solusi dari dilema ini bukanlah dengan menyangkal ke</w:t>
      </w:r>
      <w:r w:rsidR="00BE2B2F">
        <w:t>salahan</w:t>
      </w:r>
      <w:r w:rsidR="00AC3E83">
        <w:t xml:space="preserve"> kita, tetapi dengan berseru meminta pertolongan seorang Juruselamat</w:t>
      </w:r>
      <w:r w:rsidR="00067F97">
        <w:t>.</w:t>
      </w:r>
    </w:p>
    <w:p w:rsidR="00067F97" w:rsidRDefault="00067F97" w:rsidP="00073B98">
      <w:r>
        <w:tab/>
      </w:r>
      <w:r w:rsidR="00836D28">
        <w:t xml:space="preserve">Dan </w:t>
      </w:r>
      <w:r w:rsidR="00743376">
        <w:t>kaitan</w:t>
      </w:r>
      <w:r w:rsidR="00836D28">
        <w:t xml:space="preserve"> antara genetika dan </w:t>
      </w:r>
      <w:r w:rsidR="00743376">
        <w:t>kelakuan</w:t>
      </w:r>
      <w:r w:rsidR="00836D28">
        <w:t xml:space="preserve"> juga s</w:t>
      </w:r>
      <w:r w:rsidR="00743376">
        <w:t>angat mirip</w:t>
      </w:r>
      <w:r w:rsidR="00836D28">
        <w:t xml:space="preserve"> dengan hal ini</w:t>
      </w:r>
      <w:r>
        <w:t xml:space="preserve">. </w:t>
      </w:r>
      <w:r w:rsidR="00836D28">
        <w:t>Banyak ilmuwan telah menya</w:t>
      </w:r>
      <w:r w:rsidR="00743376">
        <w:t>takan</w:t>
      </w:r>
      <w:r w:rsidR="00836D28">
        <w:t xml:space="preserve"> bahwa ada </w:t>
      </w:r>
      <w:r w:rsidR="00743376">
        <w:t>kaitan</w:t>
      </w:r>
      <w:r w:rsidR="00836D28">
        <w:t xml:space="preserve"> antara genetika di satu pihak</w:t>
      </w:r>
      <w:r w:rsidR="00393DC3">
        <w:t>,</w:t>
      </w:r>
      <w:r w:rsidR="00836D28">
        <w:t xml:space="preserve"> dengan </w:t>
      </w:r>
      <w:r w:rsidR="00743376">
        <w:t>kelakuan</w:t>
      </w:r>
      <w:r w:rsidR="00836D28">
        <w:t xml:space="preserve"> seperti </w:t>
      </w:r>
      <w:r w:rsidR="00743376">
        <w:t xml:space="preserve">kejahatan dengan </w:t>
      </w:r>
      <w:r w:rsidR="00836D28">
        <w:t>ke</w:t>
      </w:r>
      <w:r w:rsidR="00743376">
        <w:t>kerasan</w:t>
      </w:r>
      <w:r w:rsidR="00836D28">
        <w:t>, alkoholisme, dan homoseksualitas di pihak lain</w:t>
      </w:r>
      <w:r>
        <w:t xml:space="preserve">. </w:t>
      </w:r>
      <w:r w:rsidR="00350888">
        <w:t xml:space="preserve">Jadi, </w:t>
      </w:r>
      <w:r w:rsidR="00743376">
        <w:t>mungkin</w:t>
      </w:r>
      <w:r w:rsidR="00350888">
        <w:t xml:space="preserve"> benar bahwa gen-gen kita selain juga dosa yang menetap di dalam </w:t>
      </w:r>
      <w:r w:rsidR="00350888">
        <w:lastRenderedPageBreak/>
        <w:t>k</w:t>
      </w:r>
      <w:r w:rsidR="00743376">
        <w:t>i</w:t>
      </w:r>
      <w:r w:rsidR="00350888">
        <w:t xml:space="preserve">ta </w:t>
      </w:r>
      <w:r w:rsidR="00743376">
        <w:t xml:space="preserve">semakin menyulitkan </w:t>
      </w:r>
      <w:r w:rsidR="00350888">
        <w:t>kita untuk menaati perintah-perintah Allah</w:t>
      </w:r>
      <w:r>
        <w:t xml:space="preserve">. </w:t>
      </w:r>
      <w:r w:rsidR="00973347">
        <w:t>Walaupun begitu, perintah-perintah Allah</w:t>
      </w:r>
      <w:r w:rsidR="00393DC3">
        <w:t xml:space="preserve"> merupakan norma</w:t>
      </w:r>
      <w:r w:rsidR="00973347">
        <w:t xml:space="preserve"> bagi kita</w:t>
      </w:r>
      <w:r>
        <w:t xml:space="preserve">. </w:t>
      </w:r>
      <w:r w:rsidR="00973347">
        <w:t>Jadi,</w:t>
      </w:r>
      <w:r w:rsidR="00A8178C">
        <w:t xml:space="preserve"> meskipun</w:t>
      </w:r>
      <w:r w:rsidR="00973347">
        <w:t xml:space="preserve"> tubuh kita </w:t>
      </w:r>
      <w:r w:rsidR="00743376">
        <w:t xml:space="preserve">menjadikan dosa itu </w:t>
      </w:r>
      <w:r w:rsidR="00973347">
        <w:t>mudah dan natural</w:t>
      </w:r>
      <w:r w:rsidR="00743376">
        <w:t xml:space="preserve"> bagi kita</w:t>
      </w:r>
      <w:r w:rsidR="00973347">
        <w:t xml:space="preserve">, </w:t>
      </w:r>
      <w:r w:rsidR="00A8178C">
        <w:t>tetapi</w:t>
      </w:r>
      <w:r w:rsidR="00743376">
        <w:t xml:space="preserve"> tubuh kita</w:t>
      </w:r>
      <w:r w:rsidR="00973347">
        <w:t xml:space="preserve"> tidak</w:t>
      </w:r>
      <w:r w:rsidR="00A8178C">
        <w:t xml:space="preserve"> dapat menjadi dalih bagi kita untuk melakukan</w:t>
      </w:r>
      <w:r w:rsidR="00743376">
        <w:t xml:space="preserve"> </w:t>
      </w:r>
      <w:r w:rsidR="00973347">
        <w:t>dosa-dosa yang jelas-jelas dik</w:t>
      </w:r>
      <w:r w:rsidR="00A8178C">
        <w:t>utuk</w:t>
      </w:r>
      <w:r w:rsidR="00973347">
        <w:t xml:space="preserve"> oleh Alkitab</w:t>
      </w:r>
      <w:r>
        <w:t>.</w:t>
      </w:r>
    </w:p>
    <w:p w:rsidR="00067F97" w:rsidRDefault="00BB3906" w:rsidP="00073B98">
      <w:pPr>
        <w:ind w:firstLine="720"/>
      </w:pPr>
      <w:r>
        <w:t>Setelah kita me</w:t>
      </w:r>
      <w:r w:rsidR="00A8178C">
        <w:t>lihat</w:t>
      </w:r>
      <w:r>
        <w:t xml:space="preserve"> fakta-fakta yang terkait dengan karakter, pengalaman pribadi, dan tubuh manusia, kita siap untuk membahas signifikansi etis dari peran-peran yang telah Allah </w:t>
      </w:r>
      <w:r w:rsidR="00A8178C">
        <w:t>berikan kepada</w:t>
      </w:r>
      <w:r>
        <w:t xml:space="preserve"> masing-masing kita</w:t>
      </w:r>
      <w:r w:rsidR="00067F97">
        <w:t>.</w:t>
      </w:r>
    </w:p>
    <w:p w:rsidR="00067F97" w:rsidRDefault="00067F97" w:rsidP="00073B98"/>
    <w:p w:rsidR="006A37A4" w:rsidRDefault="006A37A4" w:rsidP="00073B98"/>
    <w:p w:rsidR="00067F97" w:rsidRDefault="00B4271C" w:rsidP="00073B98">
      <w:pPr>
        <w:pStyle w:val="BulletHeading"/>
      </w:pPr>
      <w:r>
        <w:t>Peran</w:t>
      </w:r>
    </w:p>
    <w:p w:rsidR="006A37A4" w:rsidRDefault="006A37A4" w:rsidP="00073B98"/>
    <w:p w:rsidR="00067F97" w:rsidRDefault="00067F97" w:rsidP="00073B98">
      <w:r>
        <w:tab/>
      </w:r>
      <w:r w:rsidR="00A8178C">
        <w:t xml:space="preserve">Setiap </w:t>
      </w:r>
      <w:r w:rsidR="0002540A">
        <w:t xml:space="preserve">kita memiliki </w:t>
      </w:r>
      <w:r w:rsidR="00A8178C">
        <w:t xml:space="preserve">berbagai </w:t>
      </w:r>
      <w:r w:rsidR="0002540A">
        <w:t>peran di dalam kehidupan ini</w:t>
      </w:r>
      <w:r>
        <w:t xml:space="preserve">. </w:t>
      </w:r>
      <w:r w:rsidR="0002540A">
        <w:t xml:space="preserve">Di dalam dunia sekuler, kita </w:t>
      </w:r>
      <w:r w:rsidR="002F694B">
        <w:t>sering kali</w:t>
      </w:r>
      <w:r w:rsidR="0002540A">
        <w:t xml:space="preserve"> menjalankan peran sebagai orang tua, anak, saudara, pasangan, atasan, bawahan, dan banyak peran lainnya</w:t>
      </w:r>
      <w:r>
        <w:t xml:space="preserve">. </w:t>
      </w:r>
      <w:r w:rsidR="0002540A">
        <w:t xml:space="preserve">Selain </w:t>
      </w:r>
      <w:r w:rsidR="00A8178C">
        <w:t>itu</w:t>
      </w:r>
      <w:r w:rsidR="0002540A">
        <w:t>, Allah telah memanggil</w:t>
      </w:r>
      <w:r w:rsidR="00A8178C">
        <w:t xml:space="preserve"> manusia</w:t>
      </w:r>
      <w:r w:rsidR="0002540A">
        <w:t xml:space="preserve"> untuk me</w:t>
      </w:r>
      <w:r w:rsidR="00A8178C">
        <w:t>miliki jabatan</w:t>
      </w:r>
      <w:r w:rsidR="0002540A">
        <w:t xml:space="preserve"> dan pekerjaan yang berbeda dalam gereja sehingga kita memiliki penatua, diaken, penginjil, guru, dan seterusnya</w:t>
      </w:r>
      <w:r>
        <w:t xml:space="preserve">. </w:t>
      </w:r>
      <w:r w:rsidR="0002540A">
        <w:t>Dan</w:t>
      </w:r>
      <w:r w:rsidR="00A8178C">
        <w:t xml:space="preserve"> entah</w:t>
      </w:r>
      <w:r w:rsidR="0002540A">
        <w:t xml:space="preserve"> kita mem</w:t>
      </w:r>
      <w:r w:rsidR="00A8178C">
        <w:t>iliki jabatan</w:t>
      </w:r>
      <w:r w:rsidR="0002540A">
        <w:t xml:space="preserve"> di dalam gereja atau tidak, Allah </w:t>
      </w:r>
      <w:r w:rsidR="00A8178C">
        <w:t>telah memberikan karunia</w:t>
      </w:r>
      <w:r w:rsidR="0002540A">
        <w:t xml:space="preserve"> rohani </w:t>
      </w:r>
      <w:r w:rsidR="00A8178C">
        <w:t xml:space="preserve">yang berbeda </w:t>
      </w:r>
      <w:r w:rsidR="0002540A">
        <w:t xml:space="preserve">kepada </w:t>
      </w:r>
      <w:r w:rsidR="00A8178C">
        <w:t>setiap</w:t>
      </w:r>
      <w:r w:rsidR="0002540A">
        <w:t xml:space="preserve"> orang percaya, dan Ia </w:t>
      </w:r>
      <w:r w:rsidR="00A8178C">
        <w:t>ingin agar</w:t>
      </w:r>
      <w:r w:rsidR="0002540A">
        <w:t xml:space="preserve"> kita menggunakan karunia-karunia kita itu untuk melayani saudara</w:t>
      </w:r>
      <w:r w:rsidR="00A8178C">
        <w:t xml:space="preserve"> dan saudari</w:t>
      </w:r>
      <w:r w:rsidR="0002540A">
        <w:t xml:space="preserve"> kita di dalam Kristus</w:t>
      </w:r>
      <w:r>
        <w:t xml:space="preserve">. </w:t>
      </w:r>
      <w:r w:rsidR="0002540A">
        <w:t xml:space="preserve">Dan </w:t>
      </w:r>
      <w:bookmarkStart w:id="2" w:name="_GoBack"/>
      <w:r w:rsidR="0002540A">
        <w:t>masing-masing peran ini menyajikan</w:t>
      </w:r>
      <w:r w:rsidR="00A8178C">
        <w:t xml:space="preserve"> kepada kita</w:t>
      </w:r>
      <w:r w:rsidR="0002540A">
        <w:t xml:space="preserve"> </w:t>
      </w:r>
      <w:r w:rsidR="00A8178C">
        <w:t>pencobaan</w:t>
      </w:r>
      <w:r w:rsidR="0002540A">
        <w:t xml:space="preserve"> dan tanggung jawab yang </w:t>
      </w:r>
      <w:r w:rsidR="003E0D80">
        <w:t>spesifik</w:t>
      </w:r>
      <w:r>
        <w:t>.</w:t>
      </w:r>
      <w:bookmarkEnd w:id="2"/>
      <w:r>
        <w:t xml:space="preserve"> </w:t>
      </w:r>
    </w:p>
    <w:p w:rsidR="00067F97" w:rsidRDefault="006316E2" w:rsidP="00073B98">
      <w:pPr>
        <w:ind w:firstLine="720"/>
      </w:pPr>
      <w:r>
        <w:t xml:space="preserve">Sebagai contoh, jika kita melayani di gereja, kita </w:t>
      </w:r>
      <w:r w:rsidR="003E0D80">
        <w:t>bertanggung jawab untuk</w:t>
      </w:r>
      <w:r>
        <w:t xml:space="preserve"> mengatur, mengajar, dan </w:t>
      </w:r>
      <w:r w:rsidR="00063F7E">
        <w:t>menegur umat Allah d</w:t>
      </w:r>
      <w:r w:rsidR="003E0D80">
        <w:t>engan</w:t>
      </w:r>
      <w:r w:rsidR="00063F7E">
        <w:t xml:space="preserve"> cara yang </w:t>
      </w:r>
      <w:r w:rsidR="003E0D80">
        <w:t>bijaksana</w:t>
      </w:r>
      <w:r w:rsidR="00063F7E">
        <w:t xml:space="preserve"> dan saleh</w:t>
      </w:r>
      <w:r w:rsidR="00067F97">
        <w:t xml:space="preserve">. </w:t>
      </w:r>
      <w:r w:rsidR="00063F7E">
        <w:t xml:space="preserve">Akan tetapi, jika kita </w:t>
      </w:r>
      <w:r w:rsidR="003E0D80">
        <w:t>adalah</w:t>
      </w:r>
      <w:r w:rsidR="00DF30D0">
        <w:t xml:space="preserve"> anak-anak </w:t>
      </w:r>
      <w:r w:rsidR="003E0D80">
        <w:t xml:space="preserve">di </w:t>
      </w:r>
      <w:r w:rsidR="00DF30D0">
        <w:t xml:space="preserve">dalam gereja, maka </w:t>
      </w:r>
      <w:r w:rsidR="003E0D80">
        <w:t xml:space="preserve">tidak benar </w:t>
      </w:r>
      <w:r w:rsidR="00DF30D0">
        <w:t>jika kita men</w:t>
      </w:r>
      <w:r w:rsidR="003E0D80">
        <w:t>jalankan</w:t>
      </w:r>
      <w:r w:rsidR="00DF30D0">
        <w:t xml:space="preserve"> otoritas dan</w:t>
      </w:r>
      <w:r w:rsidR="003E0D80">
        <w:t xml:space="preserve"> tindakan yang seperti </w:t>
      </w:r>
      <w:r w:rsidR="00DF30D0">
        <w:t>ini</w:t>
      </w:r>
      <w:r w:rsidR="00067F97">
        <w:t xml:space="preserve">. </w:t>
      </w:r>
      <w:r w:rsidR="00DF30D0">
        <w:t xml:space="preserve">Sebagai contoh lain, pertimbangkan fakta bahwa Perjanjian Baru mengajar orang-orang dewasa yang </w:t>
      </w:r>
      <w:r w:rsidR="00371ABC">
        <w:t>sehat secara jasmani</w:t>
      </w:r>
      <w:r w:rsidR="00DF30D0">
        <w:t>, dan khususnya para suami dan</w:t>
      </w:r>
      <w:r w:rsidR="00371ABC">
        <w:t xml:space="preserve"> ayah untuk</w:t>
      </w:r>
      <w:r w:rsidR="00DF30D0">
        <w:t xml:space="preserve"> bekerja untuk me</w:t>
      </w:r>
      <w:r w:rsidR="00371ABC">
        <w:t>nghidupi diri mereka dan</w:t>
      </w:r>
      <w:r w:rsidR="00DF30D0">
        <w:t xml:space="preserve"> keluarga mereka</w:t>
      </w:r>
      <w:r w:rsidR="00067F97">
        <w:t xml:space="preserve">. </w:t>
      </w:r>
      <w:r w:rsidR="00DF30D0">
        <w:t>Se</w:t>
      </w:r>
      <w:r w:rsidR="00371ABC">
        <w:t>perti</w:t>
      </w:r>
      <w:r w:rsidR="00DF30D0">
        <w:t xml:space="preserve"> yang Paulus tuliskan di dalam </w:t>
      </w:r>
      <w:r w:rsidR="00067F97">
        <w:t xml:space="preserve">1 </w:t>
      </w:r>
      <w:r w:rsidR="00DF30D0">
        <w:t xml:space="preserve">Timotius </w:t>
      </w:r>
      <w:r w:rsidR="00067F97">
        <w:t>5:8:</w:t>
      </w:r>
    </w:p>
    <w:p w:rsidR="00067F97" w:rsidRDefault="00067F97" w:rsidP="00073B98"/>
    <w:p w:rsidR="00067F97" w:rsidRDefault="00E3418B" w:rsidP="00073B98">
      <w:pPr>
        <w:pStyle w:val="Quotations"/>
      </w:pPr>
      <w:r w:rsidRPr="00E3418B">
        <w:t>Tetapi jika ada seorang yang tidak memeliharakan sanak saudaranya, apalagi seis</w:t>
      </w:r>
      <w:r w:rsidR="00CF5F71">
        <w:t xml:space="preserve">i rumahnya, orang itu murtad </w:t>
      </w:r>
      <w:r w:rsidRPr="00E3418B">
        <w:t>dan lebih buruk dari orang yang tidak beriman</w:t>
      </w:r>
      <w:r w:rsidR="00067F97">
        <w:t xml:space="preserve"> (1 </w:t>
      </w:r>
      <w:r>
        <w:t xml:space="preserve">Timotius </w:t>
      </w:r>
      <w:r w:rsidR="00067F97">
        <w:t>5:8)</w:t>
      </w:r>
      <w:r w:rsidR="00441AE7">
        <w:t>.</w:t>
      </w:r>
    </w:p>
    <w:p w:rsidR="00067F97" w:rsidRDefault="00067F97" w:rsidP="00073B98"/>
    <w:p w:rsidR="00067F97" w:rsidRDefault="00B84CC1" w:rsidP="00073B98">
      <w:r>
        <w:t>Jadi, kita bisa melihat bahwa</w:t>
      </w:r>
      <w:r w:rsidR="00371ABC">
        <w:t xml:space="preserve"> sebagian orang</w:t>
      </w:r>
      <w:r>
        <w:t xml:space="preserve"> </w:t>
      </w:r>
      <w:r w:rsidR="00371ABC">
        <w:t>ber</w:t>
      </w:r>
      <w:r>
        <w:t>tanggung jawab untuk bekerja</w:t>
      </w:r>
      <w:r w:rsidR="00371ABC">
        <w:t xml:space="preserve"> untuk </w:t>
      </w:r>
      <w:r>
        <w:t>men</w:t>
      </w:r>
      <w:r w:rsidR="00371ABC">
        <w:t>ghidupi</w:t>
      </w:r>
      <w:r>
        <w:t xml:space="preserve"> orang lain, khususnya mereka yang </w:t>
      </w:r>
      <w:r w:rsidR="00371ABC">
        <w:t>ber</w:t>
      </w:r>
      <w:r>
        <w:t xml:space="preserve">peran sebagai pencari nafkah </w:t>
      </w:r>
      <w:r w:rsidR="00371ABC">
        <w:t xml:space="preserve">untuk </w:t>
      </w:r>
      <w:r>
        <w:t>keluarga</w:t>
      </w:r>
      <w:r w:rsidR="00067F97">
        <w:t xml:space="preserve">. </w:t>
      </w:r>
      <w:r>
        <w:t xml:space="preserve">Dan </w:t>
      </w:r>
      <w:r w:rsidR="00371ABC">
        <w:t>oleh sebab itu</w:t>
      </w:r>
      <w:r w:rsidR="00907EA6">
        <w:t>, ketika kita diberi tugas untuk me</w:t>
      </w:r>
      <w:r w:rsidR="00371ABC">
        <w:t>menuhi kebutuhan</w:t>
      </w:r>
      <w:r w:rsidR="00907EA6">
        <w:t xml:space="preserve"> keluarga kita, </w:t>
      </w:r>
      <w:r w:rsidR="00371ABC">
        <w:t xml:space="preserve">maka </w:t>
      </w:r>
      <w:r w:rsidR="00907EA6">
        <w:t xml:space="preserve">kita </w:t>
      </w:r>
      <w:r w:rsidR="00371ABC">
        <w:t>menghadapi pencobaan</w:t>
      </w:r>
      <w:r w:rsidR="00907EA6">
        <w:t xml:space="preserve"> </w:t>
      </w:r>
      <w:r w:rsidR="00371ABC">
        <w:t>untuk</w:t>
      </w:r>
      <w:r w:rsidR="00907EA6">
        <w:t xml:space="preserve"> menghindar dari tanggung jawab ini</w:t>
      </w:r>
      <w:r w:rsidR="00067F97">
        <w:t>.</w:t>
      </w:r>
    </w:p>
    <w:p w:rsidR="00067F97" w:rsidRDefault="00371ABC" w:rsidP="00073B98">
      <w:pPr>
        <w:ind w:firstLine="720"/>
      </w:pPr>
      <w:r>
        <w:t>Sampai batas</w:t>
      </w:r>
      <w:r w:rsidR="00907EA6">
        <w:t xml:space="preserve"> tertentu, hal yang sama juga berlaku</w:t>
      </w:r>
      <w:r>
        <w:t xml:space="preserve"> untuk</w:t>
      </w:r>
      <w:r w:rsidR="00907EA6">
        <w:t xml:space="preserve"> setiap peran </w:t>
      </w:r>
      <w:r w:rsidR="006842EA">
        <w:t xml:space="preserve">lain </w:t>
      </w:r>
      <w:r w:rsidR="00907EA6">
        <w:t xml:space="preserve">yang kita </w:t>
      </w:r>
      <w:r w:rsidR="006842EA">
        <w:t>jalan</w:t>
      </w:r>
      <w:r>
        <w:t>kan</w:t>
      </w:r>
      <w:r w:rsidR="00067F97">
        <w:t xml:space="preserve">. </w:t>
      </w:r>
      <w:r>
        <w:t>Setiap</w:t>
      </w:r>
      <w:r w:rsidR="006842EA">
        <w:t xml:space="preserve"> peran membuka</w:t>
      </w:r>
      <w:r w:rsidR="00FB2E6D">
        <w:t xml:space="preserve"> diri </w:t>
      </w:r>
      <w:r w:rsidR="006842EA">
        <w:t xml:space="preserve">kita </w:t>
      </w:r>
      <w:r w:rsidR="00FB2E6D">
        <w:t xml:space="preserve">kepada </w:t>
      </w:r>
      <w:r>
        <w:t>pencobaan</w:t>
      </w:r>
      <w:r w:rsidR="00FB2E6D">
        <w:t xml:space="preserve"> yang spesifik</w:t>
      </w:r>
      <w:r w:rsidR="006842EA">
        <w:t xml:space="preserve"> dan </w:t>
      </w:r>
      <w:r w:rsidR="006C5FEF">
        <w:t>me</w:t>
      </w:r>
      <w:r w:rsidR="00FB2E6D">
        <w:t xml:space="preserve">mberikan </w:t>
      </w:r>
      <w:r w:rsidR="006C5FEF">
        <w:t>kepada kita tanggung jawab yang spesifik pula, dan d</w:t>
      </w:r>
      <w:r w:rsidR="00FB2E6D">
        <w:t>engan</w:t>
      </w:r>
      <w:r w:rsidR="006C5FEF">
        <w:t xml:space="preserve"> </w:t>
      </w:r>
      <w:r w:rsidR="00FB2E6D">
        <w:t>demikian</w:t>
      </w:r>
      <w:r w:rsidR="006C5FEF">
        <w:t>, setiap peran merupakan fakta yang penting dan kompleks di dalam situasi etis yang kita hadapi</w:t>
      </w:r>
      <w:r w:rsidR="00067F97">
        <w:t>.</w:t>
      </w:r>
    </w:p>
    <w:p w:rsidR="00067F97" w:rsidRDefault="00067F97" w:rsidP="00073B98">
      <w:r>
        <w:tab/>
      </w:r>
      <w:r w:rsidR="006C5FEF">
        <w:t xml:space="preserve">Jadi, kita melihat bahwa ketika </w:t>
      </w:r>
      <w:r w:rsidR="00ED4995">
        <w:t>kita mengambil keputusan yang alkitabiah, ada banyak fakta y</w:t>
      </w:r>
      <w:r w:rsidR="008C65C2">
        <w:t xml:space="preserve">ang </w:t>
      </w:r>
      <w:r w:rsidR="002F694B">
        <w:t>harus</w:t>
      </w:r>
      <w:r w:rsidR="008C65C2">
        <w:t xml:space="preserve"> kita perhatikan, yang</w:t>
      </w:r>
      <w:r w:rsidR="003930F4">
        <w:t xml:space="preserve"> terkait dengan keberadaan kita sebagai manusia, baik sebagai anggota-anggota masyarakat yang hidup bersama</w:t>
      </w:r>
      <w:r w:rsidR="00D4791A">
        <w:t>-sama</w:t>
      </w:r>
      <w:r w:rsidR="003930F4">
        <w:t xml:space="preserve">, </w:t>
      </w:r>
      <w:r w:rsidR="00D4791A">
        <w:t>m</w:t>
      </w:r>
      <w:r w:rsidR="003930F4">
        <w:t>aupun sebagai</w:t>
      </w:r>
      <w:r w:rsidR="00D4791A">
        <w:t xml:space="preserve"> </w:t>
      </w:r>
      <w:r w:rsidR="003930F4">
        <w:t xml:space="preserve">individu-individu yang hidup </w:t>
      </w:r>
      <w:r w:rsidR="00D4791A">
        <w:t>dengan diri kita</w:t>
      </w:r>
      <w:r>
        <w:t>.</w:t>
      </w:r>
    </w:p>
    <w:p w:rsidR="00067F97" w:rsidRDefault="00067F97" w:rsidP="00073B98"/>
    <w:p w:rsidR="00067F97" w:rsidRDefault="00067F97" w:rsidP="00073B98"/>
    <w:p w:rsidR="006A37A4" w:rsidRDefault="006A37A4" w:rsidP="00073B98"/>
    <w:p w:rsidR="00067F97" w:rsidRDefault="00C851CD" w:rsidP="00073B98">
      <w:pPr>
        <w:pStyle w:val="Chapterheading"/>
      </w:pPr>
      <w:r>
        <w:t>KESIMPULAN</w:t>
      </w:r>
    </w:p>
    <w:p w:rsidR="006A37A4" w:rsidRDefault="006A37A4" w:rsidP="00073B98"/>
    <w:p w:rsidR="00067F97" w:rsidRDefault="00067F97" w:rsidP="00073B98">
      <w:r>
        <w:tab/>
      </w:r>
      <w:r w:rsidR="00FC05A9">
        <w:t>Dalam pelajaran ini, k</w:t>
      </w:r>
      <w:r w:rsidR="00393DC3">
        <w:t>ami</w:t>
      </w:r>
      <w:r w:rsidR="00FC05A9">
        <w:t xml:space="preserve"> telah me</w:t>
      </w:r>
      <w:r w:rsidR="00D4791A">
        <w:t xml:space="preserve">mberikan garis besar </w:t>
      </w:r>
      <w:r w:rsidR="007D28A6">
        <w:t xml:space="preserve">kategori utama </w:t>
      </w:r>
      <w:r w:rsidR="00D4791A">
        <w:t xml:space="preserve">dari </w:t>
      </w:r>
      <w:r w:rsidR="007D28A6">
        <w:t xml:space="preserve">fakta-fakta yang </w:t>
      </w:r>
      <w:r w:rsidR="002F694B">
        <w:t>harus</w:t>
      </w:r>
      <w:r w:rsidR="007D28A6">
        <w:t xml:space="preserve"> kita ingat</w:t>
      </w:r>
      <w:r w:rsidR="00D4791A">
        <w:t xml:space="preserve"> agar</w:t>
      </w:r>
      <w:r w:rsidR="007D28A6">
        <w:t xml:space="preserve"> kita bisa menjawab pertanyaan-pertanyaan etis</w:t>
      </w:r>
      <w:r w:rsidR="00D4791A">
        <w:t xml:space="preserve"> secara</w:t>
      </w:r>
      <w:r w:rsidR="007D28A6">
        <w:t xml:space="preserve"> alkitabiah</w:t>
      </w:r>
      <w:r>
        <w:t xml:space="preserve">. </w:t>
      </w:r>
      <w:r w:rsidR="007D28A6">
        <w:t>Kita telah men</w:t>
      </w:r>
      <w:r w:rsidR="00D4791A">
        <w:t>yebutkan beberapa</w:t>
      </w:r>
      <w:r w:rsidR="007D28A6">
        <w:t xml:space="preserve"> fakta penting tentang Allah sendiri, khususnya otoritas</w:t>
      </w:r>
      <w:r w:rsidR="00D4791A">
        <w:t>-Nya</w:t>
      </w:r>
      <w:r w:rsidR="007D28A6">
        <w:t>, kendali</w:t>
      </w:r>
      <w:r w:rsidR="00D4791A">
        <w:t>-Nya</w:t>
      </w:r>
      <w:r w:rsidR="007D28A6">
        <w:t>, dan kehadiran-Nya</w:t>
      </w:r>
      <w:r>
        <w:t xml:space="preserve">. </w:t>
      </w:r>
      <w:r w:rsidR="007D28A6">
        <w:t xml:space="preserve">Kita telah menggambarkan </w:t>
      </w:r>
      <w:r w:rsidR="00D4791A">
        <w:t>fakta-</w:t>
      </w:r>
      <w:r w:rsidR="007D28A6">
        <w:t xml:space="preserve">fakta yang menyusun ciptaan secara umum, </w:t>
      </w:r>
      <w:r w:rsidR="00D4791A">
        <w:t>dengan melihat</w:t>
      </w:r>
      <w:r w:rsidR="007D28A6">
        <w:t xml:space="preserve"> ranah natural maupun ranah preternatural</w:t>
      </w:r>
      <w:r>
        <w:t xml:space="preserve">. </w:t>
      </w:r>
      <w:r w:rsidR="007D28A6">
        <w:t xml:space="preserve">Dan kita telah mempertimbangkan umat manusia </w:t>
      </w:r>
      <w:r w:rsidR="00D4791A">
        <w:t xml:space="preserve">baik </w:t>
      </w:r>
      <w:r w:rsidR="007D28A6">
        <w:t>dalam konteks masyarakat maupun dalam level individual</w:t>
      </w:r>
      <w:r>
        <w:t xml:space="preserve">. </w:t>
      </w:r>
      <w:r w:rsidR="007D28A6">
        <w:t>Ketiga kategori dasar ini menyediakan bagi kita titik</w:t>
      </w:r>
      <w:r w:rsidR="00D4791A">
        <w:t xml:space="preserve"> awal</w:t>
      </w:r>
      <w:r w:rsidR="007D28A6">
        <w:t xml:space="preserve"> yang baik</w:t>
      </w:r>
      <w:r w:rsidR="00D4791A">
        <w:t xml:space="preserve"> untuk meng</w:t>
      </w:r>
      <w:r w:rsidR="007D28A6">
        <w:t>analisis fakta-fakta dari situasi etis kita</w:t>
      </w:r>
      <w:r>
        <w:t>.</w:t>
      </w:r>
    </w:p>
    <w:p w:rsidR="00067F97" w:rsidRDefault="007D28A6" w:rsidP="00073B98">
      <w:pPr>
        <w:ind w:firstLine="720"/>
      </w:pPr>
      <w:r>
        <w:t>Ketika kita mendekati etika dari perspektif situasional, sangatlah penting bagi kita untuk meng</w:t>
      </w:r>
      <w:r w:rsidR="00D4791A">
        <w:t>enali</w:t>
      </w:r>
      <w:r>
        <w:t xml:space="preserve"> dan </w:t>
      </w:r>
      <w:r w:rsidR="00F052AA">
        <w:t>memperhitungkan semua fakta yang mem</w:t>
      </w:r>
      <w:r w:rsidR="00D4791A">
        <w:t>p</w:t>
      </w:r>
      <w:r w:rsidR="00F052AA">
        <w:t>engaruhi tanggung jawab kita di hadapan Allah</w:t>
      </w:r>
      <w:r w:rsidR="00067F97">
        <w:t xml:space="preserve">. </w:t>
      </w:r>
      <w:r w:rsidR="00F052AA">
        <w:t xml:space="preserve">Fakta-fakta yang paling mendasar </w:t>
      </w:r>
      <w:r w:rsidR="00D4791A">
        <w:t xml:space="preserve">selalu </w:t>
      </w:r>
      <w:r w:rsidR="00F052AA">
        <w:t xml:space="preserve">adalah keberadaan </w:t>
      </w:r>
      <w:r w:rsidR="00D4791A">
        <w:t xml:space="preserve">dan </w:t>
      </w:r>
      <w:r w:rsidR="00F052AA">
        <w:t>karakter Allah, tetapi fakta-fakta yang berkaitan dengan lingkungan</w:t>
      </w:r>
      <w:r w:rsidR="00D4791A">
        <w:t xml:space="preserve"> di</w:t>
      </w:r>
      <w:r w:rsidR="00F052AA">
        <w:t xml:space="preserve"> sekitar kita dan </w:t>
      </w:r>
      <w:r w:rsidR="00D4791A">
        <w:t xml:space="preserve">dengan </w:t>
      </w:r>
      <w:r w:rsidR="00F052AA">
        <w:t>diri kita juga me</w:t>
      </w:r>
      <w:r w:rsidR="00D4791A">
        <w:t>mberikan beberapa</w:t>
      </w:r>
      <w:r w:rsidR="00F052AA">
        <w:t xml:space="preserve"> kewajiban etis bagi kita</w:t>
      </w:r>
      <w:r w:rsidR="00067F97">
        <w:t xml:space="preserve">. </w:t>
      </w:r>
      <w:r w:rsidR="001E4116">
        <w:t xml:space="preserve">Jadi, </w:t>
      </w:r>
      <w:r w:rsidR="00D4791A">
        <w:t>se</w:t>
      </w:r>
      <w:r w:rsidR="001E4116">
        <w:t>makin banyak fakta yang kita per</w:t>
      </w:r>
      <w:r w:rsidR="00D4791A">
        <w:t>timbangkan</w:t>
      </w:r>
      <w:r w:rsidR="001E4116">
        <w:t xml:space="preserve">, </w:t>
      </w:r>
      <w:r w:rsidR="00D4791A">
        <w:t xml:space="preserve">kita dapat memiliki </w:t>
      </w:r>
      <w:r w:rsidR="001E4116">
        <w:t xml:space="preserve">keyakinan </w:t>
      </w:r>
      <w:r w:rsidR="00D4791A">
        <w:t>yang semakin besar</w:t>
      </w:r>
      <w:r w:rsidR="001E4116">
        <w:t xml:space="preserve"> bahwa pilihan-pilihan etis kita </w:t>
      </w:r>
      <w:r w:rsidR="00D4791A">
        <w:t xml:space="preserve">adalah keputusan </w:t>
      </w:r>
      <w:r w:rsidR="001E4116">
        <w:t xml:space="preserve">yang </w:t>
      </w:r>
      <w:r w:rsidR="00D4791A">
        <w:t xml:space="preserve">sungguh-sungguh </w:t>
      </w:r>
      <w:r w:rsidR="001E4116">
        <w:t>alkitabiah</w:t>
      </w:r>
      <w:r w:rsidR="00067F97">
        <w:t>.</w:t>
      </w:r>
    </w:p>
    <w:p w:rsidR="00067F97" w:rsidRDefault="00067F97" w:rsidP="00073B98">
      <w:pPr>
        <w:ind w:right="720"/>
        <w:rPr>
          <w:bCs/>
        </w:rPr>
      </w:pPr>
    </w:p>
    <w:sectPr w:rsidR="00067F97"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99" w:rsidRDefault="00D05599">
      <w:r>
        <w:separator/>
      </w:r>
    </w:p>
  </w:endnote>
  <w:endnote w:type="continuationSeparator" w:id="0">
    <w:p w:rsidR="00D05599" w:rsidRDefault="00D0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Pr="00230C58" w:rsidRDefault="00073B98"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073B98" w:rsidRPr="00356D24" w:rsidRDefault="00073B98" w:rsidP="00356D24">
    <w:pPr>
      <w:pStyle w:val="Footer1"/>
      <w:jc w:val="center"/>
      <w:rPr>
        <w:color w:val="6C6C6C"/>
        <w:sz w:val="20"/>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w:t>
    </w:r>
    <w:r w:rsidRPr="00356D24">
      <w:rPr>
        <w:rFonts w:ascii="Arial" w:hAnsi="Arial" w:cs="Arial"/>
        <w:color w:val="auto"/>
        <w:sz w:val="20"/>
      </w:rPr>
      <w:t xml:space="preserve">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Pr="00356D24" w:rsidRDefault="00073B98"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073B98" w:rsidRDefault="00073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Pr="00230C58" w:rsidRDefault="00073B98"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073B98" w:rsidRPr="00356D24" w:rsidRDefault="00073B98" w:rsidP="00C84F85">
    <w:pPr>
      <w:pStyle w:val="Footer1"/>
      <w:jc w:val="center"/>
      <w:rPr>
        <w:color w:val="6C6C6C"/>
        <w:sz w:val="20"/>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w:t>
    </w:r>
    <w:r w:rsidRPr="00356D24">
      <w:rPr>
        <w:rFonts w:ascii="Arial" w:hAnsi="Arial" w:cs="Arial"/>
        <w:color w:val="auto"/>
        <w:sz w:val="20"/>
      </w:rPr>
      <w:t xml:space="preserve"> thirdmill.org.</w:t>
    </w:r>
  </w:p>
  <w:p w:rsidR="00073B98" w:rsidRDefault="00073B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Default="00073B9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073B98" w:rsidRDefault="00073B9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073B98" w:rsidRDefault="00073B9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Default="00073B98" w:rsidP="00CC65C5">
    <w:pPr>
      <w:pStyle w:val="Header"/>
      <w:spacing w:after="200"/>
      <w:jc w:val="center"/>
      <w:rPr>
        <w:noProof/>
      </w:rPr>
    </w:pPr>
    <w:r>
      <w:t>-</w:t>
    </w:r>
    <w:r>
      <w:fldChar w:fldCharType="begin"/>
    </w:r>
    <w:r>
      <w:instrText xml:space="preserve"> PAGE   \* MERGEFORMAT </w:instrText>
    </w:r>
    <w:r>
      <w:fldChar w:fldCharType="separate"/>
    </w:r>
    <w:r w:rsidR="00E16B0E">
      <w:rPr>
        <w:noProof/>
      </w:rPr>
      <w:t>28</w:t>
    </w:r>
    <w:r>
      <w:rPr>
        <w:noProof/>
      </w:rPr>
      <w:fldChar w:fldCharType="end"/>
    </w:r>
    <w:r>
      <w:rPr>
        <w:noProof/>
      </w:rPr>
      <w:t>-</w:t>
    </w:r>
  </w:p>
  <w:p w:rsidR="00073B98" w:rsidRPr="00356D24" w:rsidRDefault="00073B98" w:rsidP="00356D24">
    <w:pPr>
      <w:pStyle w:val="Footer1"/>
      <w:jc w:val="center"/>
      <w:rPr>
        <w:color w:val="6C6C6C"/>
        <w:sz w:val="20"/>
      </w:rPr>
    </w:pPr>
    <w:r w:rsidRPr="001855C2">
      <w:rPr>
        <w:rFonts w:ascii="Arial" w:hAnsi="Arial" w:cs="Arial"/>
        <w:color w:val="auto"/>
        <w:sz w:val="20"/>
      </w:rPr>
      <w:t xml:space="preserve">Untuk video, pedoman studi dan bahan-bahan lainnya, silakan kunjungi Third Millennium Ministries di </w:t>
    </w:r>
    <w:r w:rsidRPr="00101452">
      <w:rPr>
        <w:rFonts w:ascii="Arial" w:hAnsi="Arial" w:cs="Arial"/>
        <w:color w:val="auto"/>
        <w:sz w:val="20"/>
      </w:rPr>
      <w:t>thirdmill.org</w:t>
    </w:r>
    <w:r>
      <w:rPr>
        <w:rFonts w:ascii="Arial" w:hAnsi="Arial" w:cs="Arial"/>
        <w:color w:val="auto"/>
        <w:sz w:val="20"/>
      </w:rPr>
      <w:t>.</w:t>
    </w:r>
  </w:p>
  <w:p w:rsidR="00073B98" w:rsidRDefault="00073B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Default="00073B98">
    <w:pPr>
      <w:pStyle w:val="Footer1"/>
      <w:tabs>
        <w:tab w:val="clear" w:pos="8640"/>
        <w:tab w:val="right" w:pos="8620"/>
      </w:tabs>
      <w:jc w:val="center"/>
    </w:pPr>
  </w:p>
  <w:p w:rsidR="00073B98" w:rsidRDefault="00073B98" w:rsidP="00CC65C5">
    <w:pPr>
      <w:pStyle w:val="Header"/>
      <w:spacing w:after="200"/>
      <w:jc w:val="center"/>
      <w:rPr>
        <w:noProof/>
      </w:rPr>
    </w:pPr>
    <w:r>
      <w:t>-</w:t>
    </w:r>
    <w:r>
      <w:fldChar w:fldCharType="begin"/>
    </w:r>
    <w:r>
      <w:instrText xml:space="preserve"> PAGE   \* MERGEFORMAT </w:instrText>
    </w:r>
    <w:r>
      <w:fldChar w:fldCharType="separate"/>
    </w:r>
    <w:r w:rsidR="00956AA2">
      <w:rPr>
        <w:noProof/>
      </w:rPr>
      <w:t>1</w:t>
    </w:r>
    <w:r>
      <w:rPr>
        <w:noProof/>
      </w:rPr>
      <w:fldChar w:fldCharType="end"/>
    </w:r>
    <w:r>
      <w:rPr>
        <w:noProof/>
      </w:rPr>
      <w:t>-</w:t>
    </w:r>
  </w:p>
  <w:p w:rsidR="00073B98" w:rsidRDefault="00073B98" w:rsidP="00230C58">
    <w:pPr>
      <w:pStyle w:val="Footer1"/>
      <w:jc w:val="center"/>
      <w:rPr>
        <w:rFonts w:ascii="Arial" w:hAnsi="Arial"/>
        <w:sz w:val="18"/>
      </w:rPr>
    </w:pPr>
    <w:r>
      <w:rPr>
        <w:rFonts w:ascii="Arial" w:hAnsi="Arial" w:cs="Arial"/>
        <w:color w:val="auto"/>
        <w:sz w:val="20"/>
      </w:rPr>
      <w:t>Untuk video, pedoman studi</w:t>
    </w:r>
    <w:r w:rsidRPr="00356D24">
      <w:rPr>
        <w:rFonts w:ascii="Arial" w:hAnsi="Arial" w:cs="Arial"/>
        <w:color w:val="auto"/>
        <w:sz w:val="20"/>
      </w:rPr>
      <w:t xml:space="preserve"> </w:t>
    </w:r>
    <w:r>
      <w:rPr>
        <w:rFonts w:ascii="Arial" w:hAnsi="Arial" w:cs="Arial"/>
        <w:color w:val="auto"/>
        <w:sz w:val="20"/>
      </w:rPr>
      <w:t>dan bahan-bahan lainnya, silakan kunjungi</w:t>
    </w:r>
    <w:r w:rsidRPr="00356D24">
      <w:rPr>
        <w:rFonts w:ascii="Arial" w:hAnsi="Arial" w:cs="Arial"/>
        <w:color w:val="auto"/>
        <w:sz w:val="20"/>
      </w:rPr>
      <w:t xml:space="preserve"> Third Millennium Ministries </w:t>
    </w:r>
    <w:r>
      <w:rPr>
        <w:rFonts w:ascii="Arial" w:hAnsi="Arial" w:cs="Arial"/>
        <w:color w:val="auto"/>
        <w:sz w:val="20"/>
      </w:rPr>
      <w:t>di</w:t>
    </w:r>
    <w:r w:rsidRPr="00DE702B">
      <w:rPr>
        <w:rFonts w:ascii="Arial" w:hAnsi="Arial" w:cs="Arial"/>
        <w:color w:val="auto"/>
        <w:sz w:val="18"/>
        <w:szCs w:val="18"/>
      </w:rPr>
      <w:t xml:space="preserve"> thirdmill.org</w:t>
    </w:r>
    <w:r>
      <w:rPr>
        <w:rFonts w:ascii="Arial" w:hAnsi="Arial" w:cs="Arial"/>
        <w:color w:val="auto"/>
        <w:sz w:val="18"/>
        <w:szCs w:val="18"/>
      </w:rPr>
      <w:t>.</w:t>
    </w:r>
  </w:p>
  <w:p w:rsidR="00073B98" w:rsidRDefault="00073B98"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99" w:rsidRDefault="00D05599">
      <w:r>
        <w:separator/>
      </w:r>
    </w:p>
  </w:footnote>
  <w:footnote w:type="continuationSeparator" w:id="0">
    <w:p w:rsidR="00D05599" w:rsidRDefault="00D05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Default="00073B98">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073B98" w:rsidRDefault="00073B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Pr="00073B98" w:rsidRDefault="00073B98" w:rsidP="00073B98">
    <w:pPr>
      <w:pStyle w:val="Header"/>
      <w:tabs>
        <w:tab w:val="clear" w:pos="4320"/>
        <w:tab w:val="clear" w:pos="8640"/>
      </w:tabs>
      <w:ind w:right="-180" w:hanging="180"/>
      <w:jc w:val="both"/>
      <w:rPr>
        <w:rFonts w:ascii="Arial" w:hAnsi="Arial" w:cs="Arial"/>
        <w:color w:val="000000"/>
        <w:sz w:val="18"/>
        <w:szCs w:val="18"/>
      </w:rPr>
    </w:pPr>
    <w:r w:rsidRPr="00073B98">
      <w:rPr>
        <w:rFonts w:ascii="Arial" w:hAnsi="Arial" w:cs="Arial"/>
        <w:color w:val="000000"/>
        <w:sz w:val="18"/>
        <w:szCs w:val="18"/>
      </w:rPr>
      <w:t xml:space="preserve">Mengambil Keputusan yang Alkitabiah: Pelajaran Tujuh </w:t>
    </w:r>
    <w:r>
      <w:rPr>
        <w:rFonts w:ascii="Arial" w:hAnsi="Arial" w:cs="Arial"/>
        <w:color w:val="000000"/>
        <w:sz w:val="18"/>
        <w:szCs w:val="18"/>
      </w:rPr>
      <w:tab/>
    </w:r>
    <w:r>
      <w:rPr>
        <w:rFonts w:ascii="Arial" w:hAnsi="Arial" w:cs="Arial"/>
        <w:color w:val="000000"/>
        <w:sz w:val="18"/>
        <w:szCs w:val="18"/>
      </w:rPr>
      <w:tab/>
    </w:r>
    <w:r w:rsidRPr="00073B98">
      <w:rPr>
        <w:rFonts w:ascii="Arial" w:hAnsi="Arial" w:cs="Arial"/>
        <w:noProof/>
        <w:color w:val="000000"/>
        <w:sz w:val="18"/>
        <w:szCs w:val="18"/>
      </w:rPr>
      <w:t>Perspektif Situasional: Memahami Fakta-</w:t>
    </w:r>
    <w:r>
      <w:rPr>
        <w:rFonts w:ascii="Arial" w:hAnsi="Arial" w:cs="Arial"/>
        <w:noProof/>
        <w:color w:val="000000"/>
        <w:sz w:val="18"/>
        <w:szCs w:val="18"/>
      </w:rPr>
      <w:t>F</w:t>
    </w:r>
    <w:r w:rsidRPr="00073B98">
      <w:rPr>
        <w:rFonts w:ascii="Arial" w:hAnsi="Arial" w:cs="Arial"/>
        <w:noProof/>
        <w:color w:val="000000"/>
        <w:sz w:val="18"/>
        <w:szCs w:val="18"/>
      </w:rPr>
      <w:t>akta</w:t>
    </w:r>
  </w:p>
  <w:p w:rsidR="00073B98" w:rsidRDefault="00073B98" w:rsidP="00230C58">
    <w:pPr>
      <w:pStyle w:val="Header1"/>
      <w:tabs>
        <w:tab w:val="clear" w:pos="8640"/>
        <w:tab w:val="right" w:pos="8620"/>
      </w:tabs>
      <w:jc w:val="center"/>
      <w:rPr>
        <w:rFonts w:ascii="Lucida Sans" w:hAnsi="Lucida Sans"/>
        <w:b/>
        <w:i/>
        <w:sz w:val="18"/>
      </w:rPr>
    </w:pPr>
  </w:p>
  <w:p w:rsidR="00073B98" w:rsidRDefault="00073B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98" w:rsidRPr="00FF1ABB" w:rsidRDefault="00073B98" w:rsidP="00705325">
    <w:pPr>
      <w:pStyle w:val="Header1"/>
      <w:tabs>
        <w:tab w:val="clear" w:pos="8640"/>
        <w:tab w:val="left" w:pos="8140"/>
      </w:tabs>
      <w:spacing w:after="120"/>
      <w:jc w:val="center"/>
      <w:rPr>
        <w:b/>
        <w:sz w:val="40"/>
      </w:rPr>
    </w:pPr>
    <w:r>
      <w:rPr>
        <w:b/>
        <w:sz w:val="40"/>
      </w:rPr>
      <w:t>Mengambil Keputusan yang Alkitabiah</w:t>
    </w:r>
  </w:p>
  <w:p w:rsidR="00073B98" w:rsidRDefault="00073B98" w:rsidP="002D21FC">
    <w:pPr>
      <w:pStyle w:val="Header1"/>
      <w:tabs>
        <w:tab w:val="clear" w:pos="8640"/>
      </w:tabs>
      <w:spacing w:after="120"/>
      <w:jc w:val="center"/>
      <w:rPr>
        <w:b/>
        <w:sz w:val="28"/>
      </w:rPr>
    </w:pPr>
    <w:r>
      <w:rPr>
        <w:b/>
        <w:sz w:val="28"/>
      </w:rPr>
      <w:t>Pelajaran Tujuh</w:t>
    </w:r>
  </w:p>
  <w:p w:rsidR="00073B98" w:rsidRDefault="00073B98" w:rsidP="00705325">
    <w:pPr>
      <w:spacing w:after="120"/>
      <w:jc w:val="center"/>
      <w:rPr>
        <w:b/>
        <w:sz w:val="28"/>
      </w:rPr>
    </w:pPr>
    <w:r>
      <w:rPr>
        <w:b/>
        <w:sz w:val="28"/>
      </w:rPr>
      <w:t>Perspektif Situasional: Memahami Fakta-Fakta</w:t>
    </w:r>
  </w:p>
  <w:p w:rsidR="00073B98" w:rsidRDefault="00073B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187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1C90"/>
    <w:rsid w:val="00002C06"/>
    <w:rsid w:val="00003069"/>
    <w:rsid w:val="0000559C"/>
    <w:rsid w:val="00007341"/>
    <w:rsid w:val="00012222"/>
    <w:rsid w:val="000125B4"/>
    <w:rsid w:val="00012908"/>
    <w:rsid w:val="00013CDC"/>
    <w:rsid w:val="000153B7"/>
    <w:rsid w:val="000178FE"/>
    <w:rsid w:val="000201B7"/>
    <w:rsid w:val="0002098F"/>
    <w:rsid w:val="00020D4B"/>
    <w:rsid w:val="00021BAF"/>
    <w:rsid w:val="0002540A"/>
    <w:rsid w:val="00025702"/>
    <w:rsid w:val="0003443B"/>
    <w:rsid w:val="0003550D"/>
    <w:rsid w:val="00045DA5"/>
    <w:rsid w:val="0004632A"/>
    <w:rsid w:val="00054B1A"/>
    <w:rsid w:val="00054C76"/>
    <w:rsid w:val="00056D40"/>
    <w:rsid w:val="00057F7D"/>
    <w:rsid w:val="00062B69"/>
    <w:rsid w:val="0006347B"/>
    <w:rsid w:val="00063EDD"/>
    <w:rsid w:val="00063F7E"/>
    <w:rsid w:val="00065C31"/>
    <w:rsid w:val="00067F97"/>
    <w:rsid w:val="00070C1E"/>
    <w:rsid w:val="000732DF"/>
    <w:rsid w:val="00073B98"/>
    <w:rsid w:val="00073E90"/>
    <w:rsid w:val="00074153"/>
    <w:rsid w:val="000741BB"/>
    <w:rsid w:val="00076FCA"/>
    <w:rsid w:val="00077340"/>
    <w:rsid w:val="0008025B"/>
    <w:rsid w:val="00084090"/>
    <w:rsid w:val="00085AC4"/>
    <w:rsid w:val="00090759"/>
    <w:rsid w:val="00090D1F"/>
    <w:rsid w:val="00092473"/>
    <w:rsid w:val="00092B84"/>
    <w:rsid w:val="00094084"/>
    <w:rsid w:val="00096A8E"/>
    <w:rsid w:val="00097E8D"/>
    <w:rsid w:val="000A197A"/>
    <w:rsid w:val="000A495C"/>
    <w:rsid w:val="000A5313"/>
    <w:rsid w:val="000A5C04"/>
    <w:rsid w:val="000A5ED4"/>
    <w:rsid w:val="000A6CF8"/>
    <w:rsid w:val="000B12CF"/>
    <w:rsid w:val="000B3534"/>
    <w:rsid w:val="000B44D8"/>
    <w:rsid w:val="000C0F2C"/>
    <w:rsid w:val="000C386D"/>
    <w:rsid w:val="000C4F33"/>
    <w:rsid w:val="000C59C0"/>
    <w:rsid w:val="000E143B"/>
    <w:rsid w:val="000E16D6"/>
    <w:rsid w:val="000E55A8"/>
    <w:rsid w:val="000E5AF4"/>
    <w:rsid w:val="000E6B76"/>
    <w:rsid w:val="000E6DA9"/>
    <w:rsid w:val="000E7FBF"/>
    <w:rsid w:val="000F0E5B"/>
    <w:rsid w:val="000F3B2C"/>
    <w:rsid w:val="000F5A68"/>
    <w:rsid w:val="00100D2E"/>
    <w:rsid w:val="00101602"/>
    <w:rsid w:val="00102A93"/>
    <w:rsid w:val="0011060C"/>
    <w:rsid w:val="00112CB0"/>
    <w:rsid w:val="00122CED"/>
    <w:rsid w:val="00123572"/>
    <w:rsid w:val="00125DB4"/>
    <w:rsid w:val="0013051B"/>
    <w:rsid w:val="00134241"/>
    <w:rsid w:val="00140961"/>
    <w:rsid w:val="00144FBF"/>
    <w:rsid w:val="0014540C"/>
    <w:rsid w:val="00146FC1"/>
    <w:rsid w:val="00150D4F"/>
    <w:rsid w:val="00151600"/>
    <w:rsid w:val="001516AA"/>
    <w:rsid w:val="00153D4F"/>
    <w:rsid w:val="001542D5"/>
    <w:rsid w:val="0015499B"/>
    <w:rsid w:val="00157B64"/>
    <w:rsid w:val="001670F3"/>
    <w:rsid w:val="00171316"/>
    <w:rsid w:val="0018009D"/>
    <w:rsid w:val="00181333"/>
    <w:rsid w:val="001846F3"/>
    <w:rsid w:val="001855C2"/>
    <w:rsid w:val="001861DF"/>
    <w:rsid w:val="00190C83"/>
    <w:rsid w:val="00190EF4"/>
    <w:rsid w:val="001915B0"/>
    <w:rsid w:val="00193112"/>
    <w:rsid w:val="0019439A"/>
    <w:rsid w:val="00196971"/>
    <w:rsid w:val="00196FEF"/>
    <w:rsid w:val="0019764E"/>
    <w:rsid w:val="001A50A3"/>
    <w:rsid w:val="001B2A7C"/>
    <w:rsid w:val="001B5D90"/>
    <w:rsid w:val="001B6FCC"/>
    <w:rsid w:val="001C09BE"/>
    <w:rsid w:val="001C12A5"/>
    <w:rsid w:val="001C64D7"/>
    <w:rsid w:val="001D2BB5"/>
    <w:rsid w:val="001D3CCA"/>
    <w:rsid w:val="001D3FD2"/>
    <w:rsid w:val="001D6A15"/>
    <w:rsid w:val="001D7022"/>
    <w:rsid w:val="001E0FDF"/>
    <w:rsid w:val="001E1132"/>
    <w:rsid w:val="001E18F6"/>
    <w:rsid w:val="001E1A2B"/>
    <w:rsid w:val="001E2B64"/>
    <w:rsid w:val="001E39FF"/>
    <w:rsid w:val="001E4116"/>
    <w:rsid w:val="001E5F63"/>
    <w:rsid w:val="001F0EF1"/>
    <w:rsid w:val="001F1987"/>
    <w:rsid w:val="001F2D69"/>
    <w:rsid w:val="001F47DC"/>
    <w:rsid w:val="00202B85"/>
    <w:rsid w:val="002035D4"/>
    <w:rsid w:val="00205F77"/>
    <w:rsid w:val="00206460"/>
    <w:rsid w:val="00206773"/>
    <w:rsid w:val="00206C1B"/>
    <w:rsid w:val="00210747"/>
    <w:rsid w:val="0021560B"/>
    <w:rsid w:val="00217A82"/>
    <w:rsid w:val="00217D95"/>
    <w:rsid w:val="00222364"/>
    <w:rsid w:val="002223A2"/>
    <w:rsid w:val="0022289B"/>
    <w:rsid w:val="00222A82"/>
    <w:rsid w:val="00224475"/>
    <w:rsid w:val="00224640"/>
    <w:rsid w:val="002309DE"/>
    <w:rsid w:val="00230C58"/>
    <w:rsid w:val="00231E9E"/>
    <w:rsid w:val="00232FF6"/>
    <w:rsid w:val="0023767B"/>
    <w:rsid w:val="00241C29"/>
    <w:rsid w:val="00247A42"/>
    <w:rsid w:val="00247FAE"/>
    <w:rsid w:val="0025058A"/>
    <w:rsid w:val="00251EDE"/>
    <w:rsid w:val="0025213F"/>
    <w:rsid w:val="002551B5"/>
    <w:rsid w:val="0026173B"/>
    <w:rsid w:val="00263056"/>
    <w:rsid w:val="00267939"/>
    <w:rsid w:val="00270F9D"/>
    <w:rsid w:val="00271751"/>
    <w:rsid w:val="00271860"/>
    <w:rsid w:val="00272248"/>
    <w:rsid w:val="00280B7B"/>
    <w:rsid w:val="00281906"/>
    <w:rsid w:val="002824A4"/>
    <w:rsid w:val="002826AF"/>
    <w:rsid w:val="00283094"/>
    <w:rsid w:val="00283C37"/>
    <w:rsid w:val="002849A3"/>
    <w:rsid w:val="00284B20"/>
    <w:rsid w:val="00285982"/>
    <w:rsid w:val="00285BE3"/>
    <w:rsid w:val="00285E77"/>
    <w:rsid w:val="0029051B"/>
    <w:rsid w:val="002939FF"/>
    <w:rsid w:val="002A51EF"/>
    <w:rsid w:val="002A67D5"/>
    <w:rsid w:val="002B0815"/>
    <w:rsid w:val="002B1320"/>
    <w:rsid w:val="002B3CF6"/>
    <w:rsid w:val="002B5DCD"/>
    <w:rsid w:val="002B79CA"/>
    <w:rsid w:val="002C1136"/>
    <w:rsid w:val="002C1657"/>
    <w:rsid w:val="002C3DB0"/>
    <w:rsid w:val="002C5719"/>
    <w:rsid w:val="002C671B"/>
    <w:rsid w:val="002D21E1"/>
    <w:rsid w:val="002D21FC"/>
    <w:rsid w:val="002D2707"/>
    <w:rsid w:val="002D47DB"/>
    <w:rsid w:val="002D75E7"/>
    <w:rsid w:val="002E04AA"/>
    <w:rsid w:val="002F5277"/>
    <w:rsid w:val="002F6824"/>
    <w:rsid w:val="002F694B"/>
    <w:rsid w:val="00303AE2"/>
    <w:rsid w:val="00303F6C"/>
    <w:rsid w:val="00307C1F"/>
    <w:rsid w:val="003105A1"/>
    <w:rsid w:val="00311C45"/>
    <w:rsid w:val="0031388B"/>
    <w:rsid w:val="00315811"/>
    <w:rsid w:val="00316761"/>
    <w:rsid w:val="00323CC0"/>
    <w:rsid w:val="00324CD0"/>
    <w:rsid w:val="00330DB2"/>
    <w:rsid w:val="00330EB7"/>
    <w:rsid w:val="00331CD4"/>
    <w:rsid w:val="00332703"/>
    <w:rsid w:val="00337564"/>
    <w:rsid w:val="00341C1F"/>
    <w:rsid w:val="00344D71"/>
    <w:rsid w:val="00346B69"/>
    <w:rsid w:val="00350888"/>
    <w:rsid w:val="00351DF9"/>
    <w:rsid w:val="00356D24"/>
    <w:rsid w:val="0036102A"/>
    <w:rsid w:val="00361F6C"/>
    <w:rsid w:val="003646FD"/>
    <w:rsid w:val="00365731"/>
    <w:rsid w:val="00365C31"/>
    <w:rsid w:val="00365E8D"/>
    <w:rsid w:val="0036733C"/>
    <w:rsid w:val="00370DC9"/>
    <w:rsid w:val="00371ABC"/>
    <w:rsid w:val="00371B33"/>
    <w:rsid w:val="00372DA8"/>
    <w:rsid w:val="00372E13"/>
    <w:rsid w:val="00375C62"/>
    <w:rsid w:val="00376793"/>
    <w:rsid w:val="0038030D"/>
    <w:rsid w:val="0038467A"/>
    <w:rsid w:val="00387599"/>
    <w:rsid w:val="0039081C"/>
    <w:rsid w:val="00391C90"/>
    <w:rsid w:val="003930F4"/>
    <w:rsid w:val="00393DC3"/>
    <w:rsid w:val="003948CA"/>
    <w:rsid w:val="0039746C"/>
    <w:rsid w:val="003A3A87"/>
    <w:rsid w:val="003A5931"/>
    <w:rsid w:val="003A760F"/>
    <w:rsid w:val="003B0A85"/>
    <w:rsid w:val="003B1929"/>
    <w:rsid w:val="003B3983"/>
    <w:rsid w:val="003B76D0"/>
    <w:rsid w:val="003C03F7"/>
    <w:rsid w:val="003C1DE1"/>
    <w:rsid w:val="003C432A"/>
    <w:rsid w:val="003C78BA"/>
    <w:rsid w:val="003C7A50"/>
    <w:rsid w:val="003D15C7"/>
    <w:rsid w:val="003D7144"/>
    <w:rsid w:val="003E0114"/>
    <w:rsid w:val="003E0C9E"/>
    <w:rsid w:val="003E0D70"/>
    <w:rsid w:val="003E0D80"/>
    <w:rsid w:val="003E60C7"/>
    <w:rsid w:val="003E69F3"/>
    <w:rsid w:val="003E7C58"/>
    <w:rsid w:val="003F08B8"/>
    <w:rsid w:val="003F2337"/>
    <w:rsid w:val="003F3824"/>
    <w:rsid w:val="003F52EE"/>
    <w:rsid w:val="003F5EEF"/>
    <w:rsid w:val="00400267"/>
    <w:rsid w:val="00402EA8"/>
    <w:rsid w:val="004039D2"/>
    <w:rsid w:val="00405D76"/>
    <w:rsid w:val="004071A3"/>
    <w:rsid w:val="00412F55"/>
    <w:rsid w:val="00414F28"/>
    <w:rsid w:val="00421DAB"/>
    <w:rsid w:val="004226D1"/>
    <w:rsid w:val="00422ACB"/>
    <w:rsid w:val="004304C7"/>
    <w:rsid w:val="00435FF3"/>
    <w:rsid w:val="00436BE8"/>
    <w:rsid w:val="0044075B"/>
    <w:rsid w:val="00441525"/>
    <w:rsid w:val="00441AE7"/>
    <w:rsid w:val="00442B78"/>
    <w:rsid w:val="00443637"/>
    <w:rsid w:val="00445AD0"/>
    <w:rsid w:val="00450A27"/>
    <w:rsid w:val="00451198"/>
    <w:rsid w:val="00452220"/>
    <w:rsid w:val="00460EE4"/>
    <w:rsid w:val="00470679"/>
    <w:rsid w:val="00470D64"/>
    <w:rsid w:val="00470FF1"/>
    <w:rsid w:val="0047207D"/>
    <w:rsid w:val="0047418F"/>
    <w:rsid w:val="00475285"/>
    <w:rsid w:val="00480EF9"/>
    <w:rsid w:val="00482B00"/>
    <w:rsid w:val="00483256"/>
    <w:rsid w:val="00483CC8"/>
    <w:rsid w:val="00484B1B"/>
    <w:rsid w:val="0048543D"/>
    <w:rsid w:val="00485E8D"/>
    <w:rsid w:val="00486303"/>
    <w:rsid w:val="00487C61"/>
    <w:rsid w:val="00491468"/>
    <w:rsid w:val="00493E6D"/>
    <w:rsid w:val="004A57CC"/>
    <w:rsid w:val="004A78CD"/>
    <w:rsid w:val="004A7916"/>
    <w:rsid w:val="004B4A8D"/>
    <w:rsid w:val="004C1BD2"/>
    <w:rsid w:val="004C288C"/>
    <w:rsid w:val="004C2E7E"/>
    <w:rsid w:val="004C3F80"/>
    <w:rsid w:val="004C40F9"/>
    <w:rsid w:val="004C429D"/>
    <w:rsid w:val="004D1BD1"/>
    <w:rsid w:val="004D2BCA"/>
    <w:rsid w:val="004D4A39"/>
    <w:rsid w:val="004D54A8"/>
    <w:rsid w:val="004D59B7"/>
    <w:rsid w:val="004D6CCB"/>
    <w:rsid w:val="004D7D9B"/>
    <w:rsid w:val="004E131F"/>
    <w:rsid w:val="004E4BA1"/>
    <w:rsid w:val="004E6EEC"/>
    <w:rsid w:val="004F211D"/>
    <w:rsid w:val="004F229F"/>
    <w:rsid w:val="004F436C"/>
    <w:rsid w:val="00501700"/>
    <w:rsid w:val="0050218E"/>
    <w:rsid w:val="0050356F"/>
    <w:rsid w:val="00503AAD"/>
    <w:rsid w:val="00506467"/>
    <w:rsid w:val="00507CF0"/>
    <w:rsid w:val="005164C7"/>
    <w:rsid w:val="0052326B"/>
    <w:rsid w:val="00526511"/>
    <w:rsid w:val="00527299"/>
    <w:rsid w:val="005305AC"/>
    <w:rsid w:val="00532517"/>
    <w:rsid w:val="005334E7"/>
    <w:rsid w:val="00533D22"/>
    <w:rsid w:val="0054056C"/>
    <w:rsid w:val="00545C87"/>
    <w:rsid w:val="0054758A"/>
    <w:rsid w:val="00552EB7"/>
    <w:rsid w:val="005548C2"/>
    <w:rsid w:val="00555E9F"/>
    <w:rsid w:val="0056334B"/>
    <w:rsid w:val="0057244F"/>
    <w:rsid w:val="005729E6"/>
    <w:rsid w:val="005764B6"/>
    <w:rsid w:val="0057787E"/>
    <w:rsid w:val="00583157"/>
    <w:rsid w:val="005845FE"/>
    <w:rsid w:val="00584CE1"/>
    <w:rsid w:val="00586404"/>
    <w:rsid w:val="00591280"/>
    <w:rsid w:val="0059302E"/>
    <w:rsid w:val="005934AC"/>
    <w:rsid w:val="005A0E4D"/>
    <w:rsid w:val="005A342F"/>
    <w:rsid w:val="005A3F05"/>
    <w:rsid w:val="005A520E"/>
    <w:rsid w:val="005B3D46"/>
    <w:rsid w:val="005B4745"/>
    <w:rsid w:val="005B4D48"/>
    <w:rsid w:val="005B7BAA"/>
    <w:rsid w:val="005C22CE"/>
    <w:rsid w:val="005C24B0"/>
    <w:rsid w:val="005C3130"/>
    <w:rsid w:val="005C4F6F"/>
    <w:rsid w:val="005C5AA1"/>
    <w:rsid w:val="005C6048"/>
    <w:rsid w:val="005C75B6"/>
    <w:rsid w:val="005D02D4"/>
    <w:rsid w:val="005D5E82"/>
    <w:rsid w:val="005E231F"/>
    <w:rsid w:val="005E2F5A"/>
    <w:rsid w:val="005E368F"/>
    <w:rsid w:val="005E3FC9"/>
    <w:rsid w:val="005E44E8"/>
    <w:rsid w:val="005E6A1D"/>
    <w:rsid w:val="005F09CB"/>
    <w:rsid w:val="005F17D0"/>
    <w:rsid w:val="005F1A73"/>
    <w:rsid w:val="005F2BEC"/>
    <w:rsid w:val="005F3E3A"/>
    <w:rsid w:val="005F3FEC"/>
    <w:rsid w:val="005F6A88"/>
    <w:rsid w:val="00601EB9"/>
    <w:rsid w:val="00603AC8"/>
    <w:rsid w:val="006117A0"/>
    <w:rsid w:val="00613AC1"/>
    <w:rsid w:val="006226E1"/>
    <w:rsid w:val="0062287D"/>
    <w:rsid w:val="00624B74"/>
    <w:rsid w:val="00625439"/>
    <w:rsid w:val="006316E2"/>
    <w:rsid w:val="0063542F"/>
    <w:rsid w:val="00635852"/>
    <w:rsid w:val="00635947"/>
    <w:rsid w:val="00637866"/>
    <w:rsid w:val="00644FFE"/>
    <w:rsid w:val="006475CC"/>
    <w:rsid w:val="00651DFF"/>
    <w:rsid w:val="0065244C"/>
    <w:rsid w:val="00652AB3"/>
    <w:rsid w:val="00654B55"/>
    <w:rsid w:val="00661447"/>
    <w:rsid w:val="0066289E"/>
    <w:rsid w:val="0066403D"/>
    <w:rsid w:val="0066442C"/>
    <w:rsid w:val="006652C4"/>
    <w:rsid w:val="006711DC"/>
    <w:rsid w:val="0067731D"/>
    <w:rsid w:val="00680DB1"/>
    <w:rsid w:val="00681920"/>
    <w:rsid w:val="00682B46"/>
    <w:rsid w:val="006842EA"/>
    <w:rsid w:val="00684744"/>
    <w:rsid w:val="00685052"/>
    <w:rsid w:val="006912B8"/>
    <w:rsid w:val="00693C8F"/>
    <w:rsid w:val="00694953"/>
    <w:rsid w:val="00696409"/>
    <w:rsid w:val="0069762D"/>
    <w:rsid w:val="006A37A4"/>
    <w:rsid w:val="006A48F9"/>
    <w:rsid w:val="006A5905"/>
    <w:rsid w:val="006A5ACE"/>
    <w:rsid w:val="006B1890"/>
    <w:rsid w:val="006C094D"/>
    <w:rsid w:val="006C4CD2"/>
    <w:rsid w:val="006C5FEF"/>
    <w:rsid w:val="006C72D0"/>
    <w:rsid w:val="006D0AA9"/>
    <w:rsid w:val="006D0BAE"/>
    <w:rsid w:val="006D12C0"/>
    <w:rsid w:val="006D503B"/>
    <w:rsid w:val="006D5477"/>
    <w:rsid w:val="006D62C1"/>
    <w:rsid w:val="006E109C"/>
    <w:rsid w:val="006E182A"/>
    <w:rsid w:val="006E47F4"/>
    <w:rsid w:val="006E5FA1"/>
    <w:rsid w:val="006E79ED"/>
    <w:rsid w:val="006F10E4"/>
    <w:rsid w:val="006F1BC8"/>
    <w:rsid w:val="006F4069"/>
    <w:rsid w:val="007040F3"/>
    <w:rsid w:val="00705325"/>
    <w:rsid w:val="00705FC1"/>
    <w:rsid w:val="00711765"/>
    <w:rsid w:val="007119F5"/>
    <w:rsid w:val="00716903"/>
    <w:rsid w:val="00716FA8"/>
    <w:rsid w:val="00717ABA"/>
    <w:rsid w:val="00720E48"/>
    <w:rsid w:val="007216D2"/>
    <w:rsid w:val="00721B67"/>
    <w:rsid w:val="00724922"/>
    <w:rsid w:val="0072636A"/>
    <w:rsid w:val="007309BA"/>
    <w:rsid w:val="007327A4"/>
    <w:rsid w:val="00737081"/>
    <w:rsid w:val="00740FDB"/>
    <w:rsid w:val="00743376"/>
    <w:rsid w:val="007462A4"/>
    <w:rsid w:val="00750F8A"/>
    <w:rsid w:val="0075540F"/>
    <w:rsid w:val="00756295"/>
    <w:rsid w:val="007573CD"/>
    <w:rsid w:val="00760DCF"/>
    <w:rsid w:val="00765533"/>
    <w:rsid w:val="00765F04"/>
    <w:rsid w:val="00765F6A"/>
    <w:rsid w:val="00771497"/>
    <w:rsid w:val="007741B4"/>
    <w:rsid w:val="007801F0"/>
    <w:rsid w:val="007812D2"/>
    <w:rsid w:val="00781398"/>
    <w:rsid w:val="0078275D"/>
    <w:rsid w:val="0078546B"/>
    <w:rsid w:val="00786461"/>
    <w:rsid w:val="00787047"/>
    <w:rsid w:val="00791290"/>
    <w:rsid w:val="00791C98"/>
    <w:rsid w:val="0079345B"/>
    <w:rsid w:val="00794408"/>
    <w:rsid w:val="007948B9"/>
    <w:rsid w:val="00794CAA"/>
    <w:rsid w:val="007A3A62"/>
    <w:rsid w:val="007A3A71"/>
    <w:rsid w:val="007A44C6"/>
    <w:rsid w:val="007A6CD9"/>
    <w:rsid w:val="007B12F7"/>
    <w:rsid w:val="007B1353"/>
    <w:rsid w:val="007B3564"/>
    <w:rsid w:val="007B71FE"/>
    <w:rsid w:val="007B7D8E"/>
    <w:rsid w:val="007C3E67"/>
    <w:rsid w:val="007D28A6"/>
    <w:rsid w:val="007D6A8D"/>
    <w:rsid w:val="007E28CE"/>
    <w:rsid w:val="007E2DCB"/>
    <w:rsid w:val="007E2F3A"/>
    <w:rsid w:val="007F024A"/>
    <w:rsid w:val="007F0DED"/>
    <w:rsid w:val="007F56DF"/>
    <w:rsid w:val="007F78C1"/>
    <w:rsid w:val="00800D4A"/>
    <w:rsid w:val="00801B7A"/>
    <w:rsid w:val="00804A90"/>
    <w:rsid w:val="00806638"/>
    <w:rsid w:val="008074C5"/>
    <w:rsid w:val="00811E04"/>
    <w:rsid w:val="00813317"/>
    <w:rsid w:val="00814A4A"/>
    <w:rsid w:val="0081506F"/>
    <w:rsid w:val="00815EDD"/>
    <w:rsid w:val="008227FE"/>
    <w:rsid w:val="00825D5C"/>
    <w:rsid w:val="00831517"/>
    <w:rsid w:val="00832804"/>
    <w:rsid w:val="00836D28"/>
    <w:rsid w:val="00837513"/>
    <w:rsid w:val="00837D07"/>
    <w:rsid w:val="00840093"/>
    <w:rsid w:val="00841B6C"/>
    <w:rsid w:val="00847852"/>
    <w:rsid w:val="0085380D"/>
    <w:rsid w:val="008541AF"/>
    <w:rsid w:val="00857DA4"/>
    <w:rsid w:val="00860233"/>
    <w:rsid w:val="008618A7"/>
    <w:rsid w:val="00864FC8"/>
    <w:rsid w:val="00866A7F"/>
    <w:rsid w:val="00866BF0"/>
    <w:rsid w:val="008743A8"/>
    <w:rsid w:val="008748EA"/>
    <w:rsid w:val="00875507"/>
    <w:rsid w:val="00875E1E"/>
    <w:rsid w:val="0087612D"/>
    <w:rsid w:val="00876789"/>
    <w:rsid w:val="00877ED0"/>
    <w:rsid w:val="008802A4"/>
    <w:rsid w:val="0088040C"/>
    <w:rsid w:val="00882C5F"/>
    <w:rsid w:val="00887053"/>
    <w:rsid w:val="00890737"/>
    <w:rsid w:val="00892BCF"/>
    <w:rsid w:val="008931FC"/>
    <w:rsid w:val="00895EB5"/>
    <w:rsid w:val="008A387C"/>
    <w:rsid w:val="008A4A83"/>
    <w:rsid w:val="008A4B20"/>
    <w:rsid w:val="008A5842"/>
    <w:rsid w:val="008A7846"/>
    <w:rsid w:val="008B26E8"/>
    <w:rsid w:val="008C2C00"/>
    <w:rsid w:val="008C352A"/>
    <w:rsid w:val="008C5895"/>
    <w:rsid w:val="008C65C2"/>
    <w:rsid w:val="008D2006"/>
    <w:rsid w:val="008D523B"/>
    <w:rsid w:val="008D58AB"/>
    <w:rsid w:val="008D5EC3"/>
    <w:rsid w:val="008D65F9"/>
    <w:rsid w:val="008D78EC"/>
    <w:rsid w:val="008E4E67"/>
    <w:rsid w:val="008E77EB"/>
    <w:rsid w:val="008F0450"/>
    <w:rsid w:val="008F1094"/>
    <w:rsid w:val="008F3018"/>
    <w:rsid w:val="008F38D6"/>
    <w:rsid w:val="008F3A5F"/>
    <w:rsid w:val="008F562E"/>
    <w:rsid w:val="008F6BE5"/>
    <w:rsid w:val="009002B3"/>
    <w:rsid w:val="0090364F"/>
    <w:rsid w:val="00904531"/>
    <w:rsid w:val="00904C85"/>
    <w:rsid w:val="00905E91"/>
    <w:rsid w:val="00907C6C"/>
    <w:rsid w:val="00907EA6"/>
    <w:rsid w:val="00912826"/>
    <w:rsid w:val="0091550C"/>
    <w:rsid w:val="0091551A"/>
    <w:rsid w:val="009176EB"/>
    <w:rsid w:val="00921CD2"/>
    <w:rsid w:val="00921E23"/>
    <w:rsid w:val="0092361F"/>
    <w:rsid w:val="00927583"/>
    <w:rsid w:val="00935077"/>
    <w:rsid w:val="00943594"/>
    <w:rsid w:val="00944D58"/>
    <w:rsid w:val="009476FB"/>
    <w:rsid w:val="00954212"/>
    <w:rsid w:val="00955AE6"/>
    <w:rsid w:val="009560E7"/>
    <w:rsid w:val="00956AA2"/>
    <w:rsid w:val="00957A93"/>
    <w:rsid w:val="009605BA"/>
    <w:rsid w:val="00964D28"/>
    <w:rsid w:val="009656DF"/>
    <w:rsid w:val="00966413"/>
    <w:rsid w:val="009710F5"/>
    <w:rsid w:val="00971A5F"/>
    <w:rsid w:val="009732EC"/>
    <w:rsid w:val="00973347"/>
    <w:rsid w:val="00973E69"/>
    <w:rsid w:val="00986038"/>
    <w:rsid w:val="00990174"/>
    <w:rsid w:val="00991F03"/>
    <w:rsid w:val="00992599"/>
    <w:rsid w:val="0099372E"/>
    <w:rsid w:val="009977D8"/>
    <w:rsid w:val="009A7101"/>
    <w:rsid w:val="009B3DF6"/>
    <w:rsid w:val="009B575F"/>
    <w:rsid w:val="009B7F0B"/>
    <w:rsid w:val="009C0F5B"/>
    <w:rsid w:val="009C10B6"/>
    <w:rsid w:val="009C254E"/>
    <w:rsid w:val="009C2703"/>
    <w:rsid w:val="009C3956"/>
    <w:rsid w:val="009C3E24"/>
    <w:rsid w:val="009C4E10"/>
    <w:rsid w:val="009D0596"/>
    <w:rsid w:val="009D1553"/>
    <w:rsid w:val="009D1B0E"/>
    <w:rsid w:val="009D1B2A"/>
    <w:rsid w:val="009D1EBC"/>
    <w:rsid w:val="009D2CB6"/>
    <w:rsid w:val="009D646F"/>
    <w:rsid w:val="009D69C2"/>
    <w:rsid w:val="009D6F7E"/>
    <w:rsid w:val="009D7DA7"/>
    <w:rsid w:val="009E164F"/>
    <w:rsid w:val="009E3F15"/>
    <w:rsid w:val="009E4A12"/>
    <w:rsid w:val="009F1CB8"/>
    <w:rsid w:val="009F2C10"/>
    <w:rsid w:val="00A044FD"/>
    <w:rsid w:val="00A059CD"/>
    <w:rsid w:val="00A10D15"/>
    <w:rsid w:val="00A10EE0"/>
    <w:rsid w:val="00A12365"/>
    <w:rsid w:val="00A1261C"/>
    <w:rsid w:val="00A13A4C"/>
    <w:rsid w:val="00A170B3"/>
    <w:rsid w:val="00A1718C"/>
    <w:rsid w:val="00A222DC"/>
    <w:rsid w:val="00A22684"/>
    <w:rsid w:val="00A34D35"/>
    <w:rsid w:val="00A362DF"/>
    <w:rsid w:val="00A365E3"/>
    <w:rsid w:val="00A36F63"/>
    <w:rsid w:val="00A377CA"/>
    <w:rsid w:val="00A406EC"/>
    <w:rsid w:val="00A41801"/>
    <w:rsid w:val="00A42C3D"/>
    <w:rsid w:val="00A5029D"/>
    <w:rsid w:val="00A53279"/>
    <w:rsid w:val="00A5432D"/>
    <w:rsid w:val="00A5739A"/>
    <w:rsid w:val="00A61D13"/>
    <w:rsid w:val="00A625D5"/>
    <w:rsid w:val="00A63816"/>
    <w:rsid w:val="00A63B35"/>
    <w:rsid w:val="00A65028"/>
    <w:rsid w:val="00A715B8"/>
    <w:rsid w:val="00A72C7F"/>
    <w:rsid w:val="00A7361F"/>
    <w:rsid w:val="00A74AD0"/>
    <w:rsid w:val="00A77172"/>
    <w:rsid w:val="00A8178C"/>
    <w:rsid w:val="00A83184"/>
    <w:rsid w:val="00A87002"/>
    <w:rsid w:val="00A90B0B"/>
    <w:rsid w:val="00A94433"/>
    <w:rsid w:val="00A97F12"/>
    <w:rsid w:val="00AA0CFC"/>
    <w:rsid w:val="00AA5927"/>
    <w:rsid w:val="00AA66FA"/>
    <w:rsid w:val="00AB0E8C"/>
    <w:rsid w:val="00AB55A6"/>
    <w:rsid w:val="00AB6E44"/>
    <w:rsid w:val="00AC20F6"/>
    <w:rsid w:val="00AC3E83"/>
    <w:rsid w:val="00AC7135"/>
    <w:rsid w:val="00AC79BE"/>
    <w:rsid w:val="00AD0FE8"/>
    <w:rsid w:val="00AD4139"/>
    <w:rsid w:val="00AD4ACE"/>
    <w:rsid w:val="00AE1FF5"/>
    <w:rsid w:val="00AE7601"/>
    <w:rsid w:val="00AF0851"/>
    <w:rsid w:val="00AF58F5"/>
    <w:rsid w:val="00AF5CCF"/>
    <w:rsid w:val="00AF5DB9"/>
    <w:rsid w:val="00AF5F2F"/>
    <w:rsid w:val="00AF6436"/>
    <w:rsid w:val="00AF7375"/>
    <w:rsid w:val="00B162E3"/>
    <w:rsid w:val="00B21901"/>
    <w:rsid w:val="00B2229E"/>
    <w:rsid w:val="00B245E8"/>
    <w:rsid w:val="00B2692C"/>
    <w:rsid w:val="00B27241"/>
    <w:rsid w:val="00B27CFF"/>
    <w:rsid w:val="00B30CDE"/>
    <w:rsid w:val="00B31EA9"/>
    <w:rsid w:val="00B3739D"/>
    <w:rsid w:val="00B410D0"/>
    <w:rsid w:val="00B4271C"/>
    <w:rsid w:val="00B449AA"/>
    <w:rsid w:val="00B50863"/>
    <w:rsid w:val="00B51ADF"/>
    <w:rsid w:val="00B52556"/>
    <w:rsid w:val="00B60F77"/>
    <w:rsid w:val="00B60FED"/>
    <w:rsid w:val="00B639AB"/>
    <w:rsid w:val="00B64E4D"/>
    <w:rsid w:val="00B65289"/>
    <w:rsid w:val="00B67FBD"/>
    <w:rsid w:val="00B704CF"/>
    <w:rsid w:val="00B81E89"/>
    <w:rsid w:val="00B84CC1"/>
    <w:rsid w:val="00B8526D"/>
    <w:rsid w:val="00B86DB3"/>
    <w:rsid w:val="00B86FBD"/>
    <w:rsid w:val="00B87BFA"/>
    <w:rsid w:val="00B91A96"/>
    <w:rsid w:val="00BA2059"/>
    <w:rsid w:val="00BA425E"/>
    <w:rsid w:val="00BA73D9"/>
    <w:rsid w:val="00BA7895"/>
    <w:rsid w:val="00BB0340"/>
    <w:rsid w:val="00BB07F8"/>
    <w:rsid w:val="00BB29C3"/>
    <w:rsid w:val="00BB2EAF"/>
    <w:rsid w:val="00BB3906"/>
    <w:rsid w:val="00BB57D3"/>
    <w:rsid w:val="00BC15ED"/>
    <w:rsid w:val="00BC34DA"/>
    <w:rsid w:val="00BC6438"/>
    <w:rsid w:val="00BD0962"/>
    <w:rsid w:val="00BD1AAA"/>
    <w:rsid w:val="00BD5D06"/>
    <w:rsid w:val="00BE1457"/>
    <w:rsid w:val="00BE1A33"/>
    <w:rsid w:val="00BE2B2F"/>
    <w:rsid w:val="00BE6C6C"/>
    <w:rsid w:val="00BF2E31"/>
    <w:rsid w:val="00BF431D"/>
    <w:rsid w:val="00C02FBF"/>
    <w:rsid w:val="00C055B1"/>
    <w:rsid w:val="00C06C12"/>
    <w:rsid w:val="00C07F82"/>
    <w:rsid w:val="00C1187A"/>
    <w:rsid w:val="00C15086"/>
    <w:rsid w:val="00C170A7"/>
    <w:rsid w:val="00C20845"/>
    <w:rsid w:val="00C22DB2"/>
    <w:rsid w:val="00C246A8"/>
    <w:rsid w:val="00C24832"/>
    <w:rsid w:val="00C27701"/>
    <w:rsid w:val="00C30E89"/>
    <w:rsid w:val="00C3118F"/>
    <w:rsid w:val="00C311FB"/>
    <w:rsid w:val="00C32422"/>
    <w:rsid w:val="00C337D0"/>
    <w:rsid w:val="00C33AE3"/>
    <w:rsid w:val="00C3505C"/>
    <w:rsid w:val="00C35E66"/>
    <w:rsid w:val="00C40B64"/>
    <w:rsid w:val="00C46B1E"/>
    <w:rsid w:val="00C5106B"/>
    <w:rsid w:val="00C52656"/>
    <w:rsid w:val="00C556E5"/>
    <w:rsid w:val="00C617F9"/>
    <w:rsid w:val="00C63089"/>
    <w:rsid w:val="00C634A5"/>
    <w:rsid w:val="00C65902"/>
    <w:rsid w:val="00C70670"/>
    <w:rsid w:val="00C735A6"/>
    <w:rsid w:val="00C82093"/>
    <w:rsid w:val="00C827C7"/>
    <w:rsid w:val="00C82E37"/>
    <w:rsid w:val="00C84F85"/>
    <w:rsid w:val="00C851CD"/>
    <w:rsid w:val="00C853A0"/>
    <w:rsid w:val="00C86956"/>
    <w:rsid w:val="00C9108E"/>
    <w:rsid w:val="00C915E9"/>
    <w:rsid w:val="00C9605D"/>
    <w:rsid w:val="00C97142"/>
    <w:rsid w:val="00CA2D0F"/>
    <w:rsid w:val="00CA5E65"/>
    <w:rsid w:val="00CA7981"/>
    <w:rsid w:val="00CB15B5"/>
    <w:rsid w:val="00CB2575"/>
    <w:rsid w:val="00CB424F"/>
    <w:rsid w:val="00CB4EA6"/>
    <w:rsid w:val="00CC232D"/>
    <w:rsid w:val="00CC487E"/>
    <w:rsid w:val="00CC48EC"/>
    <w:rsid w:val="00CC65C5"/>
    <w:rsid w:val="00CC78EB"/>
    <w:rsid w:val="00CD0E87"/>
    <w:rsid w:val="00CD576C"/>
    <w:rsid w:val="00CD7AB8"/>
    <w:rsid w:val="00CE0C64"/>
    <w:rsid w:val="00CE3A6B"/>
    <w:rsid w:val="00CE3C79"/>
    <w:rsid w:val="00CE692A"/>
    <w:rsid w:val="00CF08EE"/>
    <w:rsid w:val="00CF099D"/>
    <w:rsid w:val="00CF1FD9"/>
    <w:rsid w:val="00CF39F0"/>
    <w:rsid w:val="00CF3EF1"/>
    <w:rsid w:val="00CF5F71"/>
    <w:rsid w:val="00CF7377"/>
    <w:rsid w:val="00CF73E3"/>
    <w:rsid w:val="00D01DA4"/>
    <w:rsid w:val="00D05599"/>
    <w:rsid w:val="00D10576"/>
    <w:rsid w:val="00D13F12"/>
    <w:rsid w:val="00D150CC"/>
    <w:rsid w:val="00D15F05"/>
    <w:rsid w:val="00D162B3"/>
    <w:rsid w:val="00D1756F"/>
    <w:rsid w:val="00D212B3"/>
    <w:rsid w:val="00D22512"/>
    <w:rsid w:val="00D230FB"/>
    <w:rsid w:val="00D24415"/>
    <w:rsid w:val="00D24B24"/>
    <w:rsid w:val="00D26E2C"/>
    <w:rsid w:val="00D30ED2"/>
    <w:rsid w:val="00D323F6"/>
    <w:rsid w:val="00D33C2E"/>
    <w:rsid w:val="00D400DD"/>
    <w:rsid w:val="00D41194"/>
    <w:rsid w:val="00D44B3D"/>
    <w:rsid w:val="00D4791A"/>
    <w:rsid w:val="00D511C3"/>
    <w:rsid w:val="00D54585"/>
    <w:rsid w:val="00D606D6"/>
    <w:rsid w:val="00D612BD"/>
    <w:rsid w:val="00D66217"/>
    <w:rsid w:val="00D6726F"/>
    <w:rsid w:val="00D67BB5"/>
    <w:rsid w:val="00D67FFA"/>
    <w:rsid w:val="00D723D8"/>
    <w:rsid w:val="00D745B2"/>
    <w:rsid w:val="00D745E2"/>
    <w:rsid w:val="00D76F84"/>
    <w:rsid w:val="00D77D91"/>
    <w:rsid w:val="00D82B12"/>
    <w:rsid w:val="00D87278"/>
    <w:rsid w:val="00D87C1E"/>
    <w:rsid w:val="00D915B3"/>
    <w:rsid w:val="00D95C59"/>
    <w:rsid w:val="00D96096"/>
    <w:rsid w:val="00D963AC"/>
    <w:rsid w:val="00D9642D"/>
    <w:rsid w:val="00D97BA7"/>
    <w:rsid w:val="00DA17DC"/>
    <w:rsid w:val="00DA4B2B"/>
    <w:rsid w:val="00DA5B61"/>
    <w:rsid w:val="00DB503C"/>
    <w:rsid w:val="00DB5F80"/>
    <w:rsid w:val="00DB7DB3"/>
    <w:rsid w:val="00DC30B8"/>
    <w:rsid w:val="00DC5CD6"/>
    <w:rsid w:val="00DC5D69"/>
    <w:rsid w:val="00DC6E4E"/>
    <w:rsid w:val="00DD40B8"/>
    <w:rsid w:val="00DD6DCB"/>
    <w:rsid w:val="00DE1018"/>
    <w:rsid w:val="00DE261C"/>
    <w:rsid w:val="00DE2F3E"/>
    <w:rsid w:val="00DE33DC"/>
    <w:rsid w:val="00DF30D0"/>
    <w:rsid w:val="00DF403B"/>
    <w:rsid w:val="00DF77EF"/>
    <w:rsid w:val="00DF78B3"/>
    <w:rsid w:val="00DF7C0C"/>
    <w:rsid w:val="00E00EE4"/>
    <w:rsid w:val="00E01D58"/>
    <w:rsid w:val="00E0276C"/>
    <w:rsid w:val="00E05288"/>
    <w:rsid w:val="00E05A2A"/>
    <w:rsid w:val="00E06475"/>
    <w:rsid w:val="00E13F48"/>
    <w:rsid w:val="00E152DC"/>
    <w:rsid w:val="00E16B0E"/>
    <w:rsid w:val="00E21190"/>
    <w:rsid w:val="00E23CF6"/>
    <w:rsid w:val="00E2737F"/>
    <w:rsid w:val="00E32604"/>
    <w:rsid w:val="00E32D78"/>
    <w:rsid w:val="00E33F1C"/>
    <w:rsid w:val="00E3418B"/>
    <w:rsid w:val="00E37BF2"/>
    <w:rsid w:val="00E40BDA"/>
    <w:rsid w:val="00E50147"/>
    <w:rsid w:val="00E5516E"/>
    <w:rsid w:val="00E552F2"/>
    <w:rsid w:val="00E57612"/>
    <w:rsid w:val="00E632A4"/>
    <w:rsid w:val="00E64618"/>
    <w:rsid w:val="00E668FB"/>
    <w:rsid w:val="00E67168"/>
    <w:rsid w:val="00E67D91"/>
    <w:rsid w:val="00E67EAA"/>
    <w:rsid w:val="00E732D7"/>
    <w:rsid w:val="00E76292"/>
    <w:rsid w:val="00E866F0"/>
    <w:rsid w:val="00E86B04"/>
    <w:rsid w:val="00E95E68"/>
    <w:rsid w:val="00EA15C7"/>
    <w:rsid w:val="00EA4127"/>
    <w:rsid w:val="00EB331B"/>
    <w:rsid w:val="00EB3C5C"/>
    <w:rsid w:val="00EB5A4D"/>
    <w:rsid w:val="00EB693A"/>
    <w:rsid w:val="00EC1392"/>
    <w:rsid w:val="00EC28A5"/>
    <w:rsid w:val="00EC6BBB"/>
    <w:rsid w:val="00EC71A3"/>
    <w:rsid w:val="00ED10D7"/>
    <w:rsid w:val="00ED1BF9"/>
    <w:rsid w:val="00ED2F70"/>
    <w:rsid w:val="00ED40BA"/>
    <w:rsid w:val="00ED450E"/>
    <w:rsid w:val="00ED478E"/>
    <w:rsid w:val="00ED4995"/>
    <w:rsid w:val="00ED6D53"/>
    <w:rsid w:val="00ED7E18"/>
    <w:rsid w:val="00EE0D79"/>
    <w:rsid w:val="00EE24B6"/>
    <w:rsid w:val="00EE27A4"/>
    <w:rsid w:val="00EE2BB0"/>
    <w:rsid w:val="00EE3E21"/>
    <w:rsid w:val="00EE5461"/>
    <w:rsid w:val="00EE69FC"/>
    <w:rsid w:val="00EE7FCB"/>
    <w:rsid w:val="00EF24D8"/>
    <w:rsid w:val="00EF5AC8"/>
    <w:rsid w:val="00EF5C02"/>
    <w:rsid w:val="00EF669F"/>
    <w:rsid w:val="00F02561"/>
    <w:rsid w:val="00F04EE6"/>
    <w:rsid w:val="00F052AA"/>
    <w:rsid w:val="00F05EC4"/>
    <w:rsid w:val="00F10BBD"/>
    <w:rsid w:val="00F110A5"/>
    <w:rsid w:val="00F12EE7"/>
    <w:rsid w:val="00F1376D"/>
    <w:rsid w:val="00F17DEC"/>
    <w:rsid w:val="00F21CD0"/>
    <w:rsid w:val="00F24C9F"/>
    <w:rsid w:val="00F24DDE"/>
    <w:rsid w:val="00F25010"/>
    <w:rsid w:val="00F25029"/>
    <w:rsid w:val="00F259CE"/>
    <w:rsid w:val="00F3107A"/>
    <w:rsid w:val="00F33479"/>
    <w:rsid w:val="00F36282"/>
    <w:rsid w:val="00F43217"/>
    <w:rsid w:val="00F46AB2"/>
    <w:rsid w:val="00F46BFB"/>
    <w:rsid w:val="00F519E2"/>
    <w:rsid w:val="00F56843"/>
    <w:rsid w:val="00F60888"/>
    <w:rsid w:val="00F6126F"/>
    <w:rsid w:val="00F6359A"/>
    <w:rsid w:val="00F66171"/>
    <w:rsid w:val="00F66C14"/>
    <w:rsid w:val="00F71AE4"/>
    <w:rsid w:val="00F71E36"/>
    <w:rsid w:val="00F7362F"/>
    <w:rsid w:val="00F74471"/>
    <w:rsid w:val="00F808E7"/>
    <w:rsid w:val="00F830AC"/>
    <w:rsid w:val="00F91E8C"/>
    <w:rsid w:val="00F94775"/>
    <w:rsid w:val="00FA27B0"/>
    <w:rsid w:val="00FA3726"/>
    <w:rsid w:val="00FA74B6"/>
    <w:rsid w:val="00FB09CF"/>
    <w:rsid w:val="00FB18A5"/>
    <w:rsid w:val="00FB27D1"/>
    <w:rsid w:val="00FB2A1A"/>
    <w:rsid w:val="00FB2E6D"/>
    <w:rsid w:val="00FB4AE2"/>
    <w:rsid w:val="00FB5092"/>
    <w:rsid w:val="00FB63AE"/>
    <w:rsid w:val="00FC05A9"/>
    <w:rsid w:val="00FC39A4"/>
    <w:rsid w:val="00FC3DCD"/>
    <w:rsid w:val="00FC4827"/>
    <w:rsid w:val="00FC7F28"/>
    <w:rsid w:val="00FD20F2"/>
    <w:rsid w:val="00FD2F71"/>
    <w:rsid w:val="00FD4428"/>
    <w:rsid w:val="00FE185E"/>
    <w:rsid w:val="00FE2179"/>
    <w:rsid w:val="00FE3E9E"/>
    <w:rsid w:val="00FF1ABB"/>
    <w:rsid w:val="00FF42FB"/>
    <w:rsid w:val="00FF5CC2"/>
    <w:rsid w:val="00FF6161"/>
    <w:rsid w:val="00FF6427"/>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35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AACC-EBB6-4046-8C6E-C7ECB00A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32</Pages>
  <Words>12294</Words>
  <Characters>70080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Making Biblical Decisions</vt:lpstr>
    </vt:vector>
  </TitlesOfParts>
  <Company>Microsoft</Company>
  <LinksUpToDate>false</LinksUpToDate>
  <CharactersWithSpaces>82210</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dc:title>
  <dc:creator>cindy.sawyer</dc:creator>
  <cp:lastModifiedBy>Grace</cp:lastModifiedBy>
  <cp:revision>8</cp:revision>
  <cp:lastPrinted>2016-08-01T05:48:00Z</cp:lastPrinted>
  <dcterms:created xsi:type="dcterms:W3CDTF">2016-08-01T07:27:00Z</dcterms:created>
  <dcterms:modified xsi:type="dcterms:W3CDTF">2016-12-02T09:45:00Z</dcterms:modified>
</cp:coreProperties>
</file>