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2E" w:rsidRDefault="007E082E" w:rsidP="00263C4D">
      <w:pPr>
        <w:jc w:val="right"/>
        <w:rPr>
          <w:sz w:val="32"/>
          <w:szCs w:val="32"/>
        </w:rPr>
      </w:pPr>
      <w:r>
        <w:rPr>
          <w:noProof/>
        </w:rPr>
        <mc:AlternateContent>
          <mc:Choice Requires="wpg">
            <w:drawing>
              <wp:anchor distT="0" distB="0" distL="114300" distR="114300" simplePos="0" relativeHeight="251659264" behindDoc="1" locked="0" layoutInCell="0" allowOverlap="1">
                <wp:simplePos x="0" y="0"/>
                <wp:positionH relativeFrom="page">
                  <wp:posOffset>41910</wp:posOffset>
                </wp:positionH>
                <wp:positionV relativeFrom="page">
                  <wp:posOffset>172085</wp:posOffset>
                </wp:positionV>
                <wp:extent cx="7708265" cy="9983470"/>
                <wp:effectExtent l="36195" t="39370" r="37465" b="355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265" cy="998347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3.3pt;margin-top:13.55pt;width:606.95pt;height:786.1pt;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p w:rsidR="007E082E" w:rsidRDefault="007E082E" w:rsidP="00263C4D">
      <w:pPr>
        <w:jc w:val="right"/>
        <w:rPr>
          <w:sz w:val="32"/>
          <w:szCs w:val="32"/>
        </w:rPr>
      </w:pPr>
    </w:p>
    <w:p w:rsidR="007E082E" w:rsidRDefault="007E082E" w:rsidP="00263C4D">
      <w:pPr>
        <w:jc w:val="right"/>
        <w:rPr>
          <w:sz w:val="32"/>
          <w:szCs w:val="32"/>
        </w:rPr>
      </w:pPr>
    </w:p>
    <w:p w:rsidR="007E082E" w:rsidRDefault="007E082E" w:rsidP="00263C4D">
      <w:pPr>
        <w:jc w:val="right"/>
        <w:rPr>
          <w:sz w:val="32"/>
          <w:szCs w:val="32"/>
        </w:rPr>
      </w:pPr>
    </w:p>
    <w:p w:rsidR="007E082E" w:rsidRDefault="007E082E" w:rsidP="00263C4D">
      <w:pPr>
        <w:jc w:val="right"/>
        <w:rPr>
          <w:sz w:val="32"/>
          <w:szCs w:val="32"/>
        </w:rPr>
      </w:pPr>
    </w:p>
    <w:p w:rsidR="007E082E" w:rsidRPr="00B02237" w:rsidRDefault="007E082E" w:rsidP="00263C4D">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7E082E" w:rsidTr="007E082E">
        <w:trPr>
          <w:trHeight w:val="814"/>
        </w:trPr>
        <w:tc>
          <w:tcPr>
            <w:tcW w:w="8856" w:type="dxa"/>
          </w:tcPr>
          <w:p w:rsidR="007E082E" w:rsidRPr="006C1734" w:rsidRDefault="007E082E" w:rsidP="00263C4D">
            <w:pPr>
              <w:pStyle w:val="Footer1"/>
              <w:rPr>
                <w:color w:val="6C6C6C"/>
                <w:sz w:val="20"/>
              </w:rPr>
            </w:pPr>
            <w:r>
              <w:rPr>
                <w:rFonts w:ascii="Arial" w:hAnsi="Arial" w:cs="Arial"/>
                <w:color w:val="auto"/>
                <w:sz w:val="20"/>
              </w:rPr>
              <w:t>Untuk</w:t>
            </w:r>
            <w:r w:rsidRPr="00101452">
              <w:rPr>
                <w:rFonts w:ascii="Arial" w:hAnsi="Arial" w:cs="Arial"/>
                <w:color w:val="auto"/>
                <w:sz w:val="20"/>
              </w:rPr>
              <w:t xml:space="preserve"> video, </w:t>
            </w:r>
            <w:r>
              <w:rPr>
                <w:rFonts w:ascii="Arial" w:hAnsi="Arial" w:cs="Arial"/>
                <w:color w:val="auto"/>
                <w:sz w:val="20"/>
              </w:rPr>
              <w:t>pedoman studi dan bahan-bahan lainnya</w:t>
            </w:r>
            <w:r w:rsidRPr="00101452">
              <w:rPr>
                <w:rFonts w:ascii="Arial" w:hAnsi="Arial" w:cs="Arial"/>
                <w:color w:val="auto"/>
                <w:sz w:val="20"/>
              </w:rPr>
              <w:t>,</w:t>
            </w:r>
            <w:r>
              <w:rPr>
                <w:rFonts w:ascii="Arial" w:hAnsi="Arial" w:cs="Arial"/>
                <w:color w:val="auto"/>
                <w:sz w:val="20"/>
              </w:rPr>
              <w:t xml:space="preserve"> silakan kunjungi</w:t>
            </w:r>
            <w:r w:rsidRPr="00101452">
              <w:rPr>
                <w:rFonts w:ascii="Arial" w:hAnsi="Arial" w:cs="Arial"/>
                <w:color w:val="auto"/>
                <w:sz w:val="20"/>
              </w:rPr>
              <w:t xml:space="preserve"> Third Millennium Ministries </w:t>
            </w:r>
            <w:r>
              <w:rPr>
                <w:rFonts w:ascii="Arial" w:hAnsi="Arial" w:cs="Arial"/>
                <w:color w:val="auto"/>
                <w:sz w:val="20"/>
              </w:rPr>
              <w:t>di</w:t>
            </w:r>
            <w:r w:rsidRPr="00101452">
              <w:rPr>
                <w:rFonts w:ascii="Arial" w:hAnsi="Arial" w:cs="Arial"/>
                <w:color w:val="auto"/>
                <w:sz w:val="20"/>
              </w:rPr>
              <w:t xml:space="preserve"> thirdmill.org</w:t>
            </w:r>
            <w:r>
              <w:rPr>
                <w:rFonts w:ascii="Arial" w:hAnsi="Arial" w:cs="Arial"/>
                <w:color w:val="auto"/>
                <w:sz w:val="20"/>
              </w:rPr>
              <w:t>.</w:t>
            </w:r>
          </w:p>
          <w:p w:rsidR="007E082E" w:rsidRPr="007E62B9" w:rsidRDefault="007E082E" w:rsidP="00263C4D">
            <w:pPr>
              <w:pStyle w:val="MediumGrid21"/>
              <w:jc w:val="center"/>
              <w:rPr>
                <w:rFonts w:cs="Arial"/>
                <w:color w:val="000000"/>
                <w:sz w:val="32"/>
                <w:szCs w:val="32"/>
              </w:rPr>
            </w:pPr>
          </w:p>
        </w:tc>
      </w:tr>
    </w:tbl>
    <w:p w:rsidR="007E082E" w:rsidRPr="00376793" w:rsidRDefault="007E082E" w:rsidP="00263C4D">
      <w:pPr>
        <w:pStyle w:val="Header1"/>
        <w:jc w:val="center"/>
        <w:rPr>
          <w:b/>
          <w:sz w:val="112"/>
          <w:szCs w:val="112"/>
        </w:rPr>
      </w:pPr>
      <w:r>
        <w:rPr>
          <w:b/>
          <w:noProof/>
          <w:sz w:val="112"/>
          <w:szCs w:val="112"/>
        </w:rPr>
        <mc:AlternateContent>
          <mc:Choice Requires="wps">
            <w:drawing>
              <wp:anchor distT="0" distB="0" distL="114300" distR="114300" simplePos="0" relativeHeight="251660288" behindDoc="0" locked="0" layoutInCell="0" allowOverlap="1" wp14:anchorId="77DDE0B4" wp14:editId="160244C4">
                <wp:simplePos x="0" y="0"/>
                <wp:positionH relativeFrom="page">
                  <wp:posOffset>390525</wp:posOffset>
                </wp:positionH>
                <wp:positionV relativeFrom="page">
                  <wp:posOffset>5041900</wp:posOffset>
                </wp:positionV>
                <wp:extent cx="6993890" cy="1522730"/>
                <wp:effectExtent l="0" t="6350" r="698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89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56"/>
                              <w:gridCol w:w="8764"/>
                            </w:tblGrid>
                            <w:tr w:rsidR="007F066D" w:rsidTr="007E082E">
                              <w:trPr>
                                <w:trHeight w:val="2426"/>
                              </w:trPr>
                              <w:tc>
                                <w:tcPr>
                                  <w:tcW w:w="1000" w:type="pct"/>
                                  <w:shd w:val="clear" w:color="auto" w:fill="000000"/>
                                  <w:vAlign w:val="center"/>
                                </w:tcPr>
                                <w:p w:rsidR="007F066D" w:rsidRPr="007E62B9" w:rsidRDefault="007F066D" w:rsidP="007E082E">
                                  <w:pPr>
                                    <w:pStyle w:val="MediumGrid21"/>
                                    <w:rPr>
                                      <w:rFonts w:cs="Arial"/>
                                      <w:smallCaps/>
                                      <w:sz w:val="40"/>
                                      <w:szCs w:val="40"/>
                                    </w:rPr>
                                  </w:pPr>
                                  <w:r w:rsidRPr="007E62B9">
                                    <w:rPr>
                                      <w:rFonts w:cs="Arial"/>
                                      <w:smallCaps/>
                                      <w:sz w:val="40"/>
                                      <w:szCs w:val="40"/>
                                    </w:rPr>
                                    <w:t>Pelajaran Satu</w:t>
                                  </w:r>
                                </w:p>
                              </w:tc>
                              <w:tc>
                                <w:tcPr>
                                  <w:tcW w:w="4000" w:type="pct"/>
                                  <w:shd w:val="clear" w:color="auto" w:fill="auto"/>
                                  <w:vAlign w:val="center"/>
                                </w:tcPr>
                                <w:p w:rsidR="007F066D" w:rsidRPr="00376793" w:rsidRDefault="007F066D" w:rsidP="007E082E">
                                  <w:pPr>
                                    <w:pStyle w:val="MediumGrid21"/>
                                    <w:rPr>
                                      <w:rFonts w:ascii="Times New Roman" w:hAnsi="Times New Roman"/>
                                      <w:b/>
                                      <w:smallCaps/>
                                      <w:color w:val="FFFFFF"/>
                                      <w:sz w:val="72"/>
                                      <w:szCs w:val="72"/>
                                    </w:rPr>
                                  </w:pPr>
                                  <w:r>
                                    <w:rPr>
                                      <w:rFonts w:ascii="Times New Roman" w:hAnsi="Times New Roman"/>
                                      <w:b/>
                                      <w:smallCaps/>
                                      <w:color w:val="FFFFFF"/>
                                      <w:sz w:val="72"/>
                                      <w:szCs w:val="72"/>
                                    </w:rPr>
                                    <w:t>pengantar untuk kitab-kitab injil</w:t>
                                  </w:r>
                                </w:p>
                              </w:tc>
                            </w:tr>
                          </w:tbl>
                          <w:p w:rsidR="007F066D" w:rsidRDefault="007F066D" w:rsidP="007E082E">
                            <w:pPr>
                              <w:pStyle w:val="MediumGrid21"/>
                              <w:spacing w:line="14" w:lineRule="exact"/>
                            </w:pPr>
                            <w:r>
                              <w:t xml:space="preserve">   </w:t>
                            </w: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7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56"/>
                        <w:gridCol w:w="8764"/>
                      </w:tblGrid>
                      <w:tr w:rsidR="007F066D" w:rsidTr="007E082E">
                        <w:trPr>
                          <w:trHeight w:val="2426"/>
                        </w:trPr>
                        <w:tc>
                          <w:tcPr>
                            <w:tcW w:w="1000" w:type="pct"/>
                            <w:shd w:val="clear" w:color="auto" w:fill="000000"/>
                            <w:vAlign w:val="center"/>
                          </w:tcPr>
                          <w:p w:rsidR="007F066D" w:rsidRPr="007E62B9" w:rsidRDefault="007F066D" w:rsidP="007E082E">
                            <w:pPr>
                              <w:pStyle w:val="MediumGrid21"/>
                              <w:rPr>
                                <w:rFonts w:cs="Arial"/>
                                <w:smallCaps/>
                                <w:sz w:val="40"/>
                                <w:szCs w:val="40"/>
                              </w:rPr>
                            </w:pPr>
                            <w:r w:rsidRPr="007E62B9">
                              <w:rPr>
                                <w:rFonts w:cs="Arial"/>
                                <w:smallCaps/>
                                <w:sz w:val="40"/>
                                <w:szCs w:val="40"/>
                              </w:rPr>
                              <w:t>Pelajaran Satu</w:t>
                            </w:r>
                          </w:p>
                        </w:tc>
                        <w:tc>
                          <w:tcPr>
                            <w:tcW w:w="4000" w:type="pct"/>
                            <w:shd w:val="clear" w:color="auto" w:fill="auto"/>
                            <w:vAlign w:val="center"/>
                          </w:tcPr>
                          <w:p w:rsidR="007F066D" w:rsidRPr="00376793" w:rsidRDefault="007F066D" w:rsidP="007E082E">
                            <w:pPr>
                              <w:pStyle w:val="MediumGrid21"/>
                              <w:rPr>
                                <w:rFonts w:ascii="Times New Roman" w:hAnsi="Times New Roman"/>
                                <w:b/>
                                <w:smallCaps/>
                                <w:color w:val="FFFFFF"/>
                                <w:sz w:val="72"/>
                                <w:szCs w:val="72"/>
                              </w:rPr>
                            </w:pPr>
                            <w:r>
                              <w:rPr>
                                <w:rFonts w:ascii="Times New Roman" w:hAnsi="Times New Roman"/>
                                <w:b/>
                                <w:smallCaps/>
                                <w:color w:val="FFFFFF"/>
                                <w:sz w:val="72"/>
                                <w:szCs w:val="72"/>
                              </w:rPr>
                              <w:t>pengantar untuk kitab-kitab injil</w:t>
                            </w:r>
                          </w:p>
                        </w:tc>
                      </w:tr>
                    </w:tbl>
                    <w:p w:rsidR="007F066D" w:rsidRDefault="007F066D" w:rsidP="007E082E">
                      <w:pPr>
                        <w:pStyle w:val="MediumGrid21"/>
                        <w:spacing w:line="14" w:lineRule="exact"/>
                      </w:pPr>
                      <w:r>
                        <w:t xml:space="preserve">   </w:t>
                      </w:r>
                    </w:p>
                  </w:txbxContent>
                </v:textbox>
                <w10:wrap anchorx="page" anchory="page"/>
              </v:rect>
            </w:pict>
          </mc:Fallback>
        </mc:AlternateContent>
      </w:r>
      <w:r w:rsidR="00A647E2">
        <w:rPr>
          <w:b/>
          <w:sz w:val="112"/>
          <w:szCs w:val="112"/>
        </w:rPr>
        <w:t>Kitab-Kitab</w:t>
      </w:r>
      <w:r w:rsidRPr="00376793">
        <w:rPr>
          <w:b/>
          <w:sz w:val="112"/>
          <w:szCs w:val="112"/>
        </w:rPr>
        <w:t xml:space="preserve"> </w:t>
      </w:r>
      <w:r>
        <w:rPr>
          <w:b/>
          <w:sz w:val="112"/>
          <w:szCs w:val="112"/>
        </w:rPr>
        <w:t>Injil</w:t>
      </w:r>
    </w:p>
    <w:p w:rsidR="007E082E" w:rsidRDefault="007E082E" w:rsidP="00263C4D">
      <w:pPr>
        <w:pStyle w:val="Header1"/>
        <w:jc w:val="center"/>
      </w:pPr>
      <w:r>
        <w:rPr>
          <w:b/>
          <w:noProof/>
          <w:sz w:val="96"/>
          <w:szCs w:val="96"/>
        </w:rPr>
        <w:drawing>
          <wp:anchor distT="0" distB="0" distL="114300" distR="114300" simplePos="0" relativeHeight="251661312" behindDoc="0" locked="0" layoutInCell="1" allowOverlap="1" wp14:anchorId="7014D1EA" wp14:editId="69C5FF7B">
            <wp:simplePos x="0" y="0"/>
            <wp:positionH relativeFrom="column">
              <wp:posOffset>850900</wp:posOffset>
            </wp:positionH>
            <wp:positionV relativeFrom="paragraph">
              <wp:posOffset>4023360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B903BC" w:rsidRDefault="00B903BC" w:rsidP="00B903BC">
      <w:pPr>
        <w:spacing w:before="100" w:after="100"/>
      </w:pPr>
      <w:r>
        <w:lastRenderedPageBreak/>
        <w:t>© 2012 by Third Millennium Ministries</w:t>
      </w:r>
    </w:p>
    <w:p w:rsidR="00B903BC" w:rsidRDefault="00B903BC" w:rsidP="00B903BC">
      <w:pPr>
        <w:spacing w:before="100" w:after="100"/>
      </w:pPr>
      <w:r>
        <w:t>Semua Hak Cipta dilindungi Undang-Undang. Dilarang memperbanyak terbitan ini dalam bentuk apapun atau dengan cara apapun untuk diperjualbelikan, kecuali dalam bentuk kutipan-kutipan singkat untuk digunakan sebagai tinjauan, komentar, atau pendidikan akademis, tanpa izin tertulis dari penerbit, Third Millennium Ministries, Inc., P.O. Box 300769, Fern Park, Florida 32730-0769.</w:t>
      </w:r>
    </w:p>
    <w:p w:rsidR="00B903BC" w:rsidRDefault="00B903BC" w:rsidP="00B903BC">
      <w:pPr>
        <w:spacing w:before="100" w:after="100"/>
      </w:pPr>
    </w:p>
    <w:p w:rsidR="007E082E" w:rsidRPr="00CA0E89" w:rsidRDefault="00B903BC" w:rsidP="00B903BC">
      <w:pPr>
        <w:spacing w:before="100" w:after="100"/>
      </w:pPr>
      <w:r>
        <w:t>Kecuali disebutkan, semua kutipan Alkitab diambil dari ALKITAB BAHASA INDONESIA TERJEMAHAN BARU, © 1974 LEMBAGA ALKITAB INDONESIA.</w:t>
      </w:r>
    </w:p>
    <w:p w:rsidR="007E082E" w:rsidRPr="00CA0E89" w:rsidRDefault="007E082E" w:rsidP="00263C4D">
      <w:pPr>
        <w:spacing w:before="100" w:after="100"/>
      </w:pPr>
    </w:p>
    <w:p w:rsidR="007E082E" w:rsidRDefault="007E082E" w:rsidP="00263C4D">
      <w:pPr>
        <w:spacing w:before="100" w:after="100"/>
        <w:rPr>
          <w:b/>
        </w:rPr>
      </w:pPr>
    </w:p>
    <w:p w:rsidR="007E082E" w:rsidRDefault="007E082E" w:rsidP="00263C4D">
      <w:pPr>
        <w:spacing w:before="100" w:after="100"/>
        <w:rPr>
          <w:b/>
        </w:rPr>
      </w:pPr>
    </w:p>
    <w:p w:rsidR="007E082E" w:rsidRPr="00705325" w:rsidRDefault="00B903BC" w:rsidP="00263C4D">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Pr>
          <w:b/>
          <w:smallCaps/>
          <w:color w:val="943634"/>
          <w:sz w:val="28"/>
          <w:szCs w:val="28"/>
        </w:rPr>
        <w:t>Tentang</w:t>
      </w:r>
      <w:r w:rsidR="007E082E" w:rsidRPr="00705325">
        <w:rPr>
          <w:b/>
          <w:smallCaps/>
          <w:color w:val="943634"/>
          <w:sz w:val="28"/>
          <w:szCs w:val="28"/>
        </w:rPr>
        <w:t xml:space="preserve"> Third Millennium Ministries</w:t>
      </w:r>
    </w:p>
    <w:p w:rsidR="00B903BC" w:rsidRDefault="00B903BC" w:rsidP="00B903BC">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Didirikan pada tahun 1997, Third Millennium Ministries adalah sebuah organisasi nirlaba yang didedikasikan untuk menyediakan Pendidikan Alkitab. Bagi Dunia. Secara cuma-cuma. Dalam menyikapi kebutuhan global yang semakin berkembang akan pelatihan kepemimpinan Kristen yang benar dan berdasarkan Alkitab, kami membuat kurikulum seminari multimedia yang mudah digunakan dan didukung oleh donasi dalam lima bahasa utama (Inggris, Spanyol, Rusia, Mandarin dan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B903BC" w:rsidRPr="00230C58" w:rsidRDefault="00B903BC" w:rsidP="00B903BC">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jc w:val="center"/>
      </w:pPr>
      <w:r>
        <w:t>Untuk informasi lebih lanjut mengenai pelayanan kami dan untuk mengetahui bagaimana Anda bisa mengambil bagian di dalamnya, silakan kunjungi http://thirdmill.org.</w:t>
      </w:r>
    </w:p>
    <w:p w:rsidR="007E082E" w:rsidRPr="00230C58" w:rsidRDefault="007E082E" w:rsidP="00263C4D">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p>
    <w:p w:rsidR="007E082E" w:rsidRDefault="007E082E" w:rsidP="00263C4D">
      <w:pPr>
        <w:jc w:val="center"/>
      </w:pPr>
    </w:p>
    <w:p w:rsidR="007E082E" w:rsidRDefault="007E082E" w:rsidP="00263C4D"/>
    <w:p w:rsidR="007E082E" w:rsidRDefault="007E082E" w:rsidP="00263C4D"/>
    <w:p w:rsidR="007E082E" w:rsidRDefault="007E082E" w:rsidP="00263C4D">
      <w:pPr>
        <w:ind w:left="-540"/>
        <w:sectPr w:rsidR="007E082E" w:rsidSect="007E082E">
          <w:footerReference w:type="default" r:id="rId10"/>
          <w:footerReference w:type="first" r:id="rId11"/>
          <w:pgSz w:w="12240" w:h="15840"/>
          <w:pgMar w:top="1440" w:right="1800" w:bottom="1440" w:left="1800" w:header="720" w:footer="368" w:gutter="0"/>
          <w:pgNumType w:start="0"/>
          <w:cols w:space="720"/>
          <w:titlePg/>
          <w:docGrid w:linePitch="326"/>
        </w:sectPr>
      </w:pPr>
    </w:p>
    <w:p w:rsidR="007E082E" w:rsidRPr="00F9064F" w:rsidRDefault="007E082E" w:rsidP="00263C4D">
      <w:pPr>
        <w:ind w:left="-540"/>
        <w:rPr>
          <w:b/>
          <w:color w:val="943634"/>
          <w:sz w:val="40"/>
        </w:rPr>
      </w:pPr>
      <w:r>
        <w:rPr>
          <w:b/>
          <w:color w:val="943634"/>
          <w:sz w:val="40"/>
        </w:rPr>
        <w:lastRenderedPageBreak/>
        <w:t>Daftar Isi</w:t>
      </w:r>
    </w:p>
    <w:p w:rsidR="007E082E" w:rsidRPr="001F2D69" w:rsidRDefault="007E082E" w:rsidP="00263C4D">
      <w:pPr>
        <w:numPr>
          <w:ilvl w:val="0"/>
          <w:numId w:val="16"/>
        </w:numPr>
        <w:tabs>
          <w:tab w:val="left" w:pos="540"/>
          <w:tab w:val="left" w:pos="576"/>
          <w:tab w:val="left" w:leader="dot" w:pos="7920"/>
        </w:tabs>
        <w:spacing w:before="120"/>
        <w:outlineLvl w:val="0"/>
        <w:rPr>
          <w:b/>
          <w:color w:val="auto"/>
        </w:rPr>
      </w:pPr>
      <w:r w:rsidRPr="001F2D69">
        <w:rPr>
          <w:b/>
          <w:color w:val="943634"/>
        </w:rPr>
        <w:t>Introdu</w:t>
      </w:r>
      <w:r>
        <w:rPr>
          <w:b/>
          <w:color w:val="943634"/>
        </w:rPr>
        <w:t>ksi</w:t>
      </w:r>
      <w:r w:rsidRPr="001F2D69">
        <w:rPr>
          <w:b/>
          <w:color w:val="auto"/>
        </w:rPr>
        <w:tab/>
      </w:r>
      <w:r w:rsidR="00263C4D" w:rsidRPr="00263C4D">
        <w:rPr>
          <w:b/>
          <w:color w:val="943634" w:themeColor="accent2" w:themeShade="BF"/>
        </w:rPr>
        <w:t>1</w:t>
      </w:r>
    </w:p>
    <w:p w:rsidR="007E082E" w:rsidRPr="001F2D69" w:rsidRDefault="007E082E" w:rsidP="00263C4D">
      <w:pPr>
        <w:numPr>
          <w:ilvl w:val="0"/>
          <w:numId w:val="16"/>
        </w:numPr>
        <w:tabs>
          <w:tab w:val="left" w:pos="540"/>
          <w:tab w:val="left" w:pos="576"/>
          <w:tab w:val="left" w:leader="dot" w:pos="7920"/>
        </w:tabs>
        <w:spacing w:before="120"/>
        <w:outlineLvl w:val="0"/>
        <w:rPr>
          <w:b/>
          <w:color w:val="943634"/>
        </w:rPr>
      </w:pPr>
      <w:r>
        <w:rPr>
          <w:b/>
          <w:color w:val="943634"/>
        </w:rPr>
        <w:t>Karakter Sastra</w:t>
      </w:r>
      <w:r w:rsidRPr="001F2D69">
        <w:rPr>
          <w:b/>
        </w:rPr>
        <w:tab/>
      </w:r>
      <w:r w:rsidR="00FE3B61" w:rsidRPr="00FE3B61">
        <w:rPr>
          <w:b/>
          <w:color w:val="943634" w:themeColor="accent2" w:themeShade="BF"/>
        </w:rPr>
        <w:t>1</w:t>
      </w:r>
    </w:p>
    <w:p w:rsidR="007E082E" w:rsidRPr="00B93D3A" w:rsidRDefault="007E082E" w:rsidP="00263C4D">
      <w:pPr>
        <w:numPr>
          <w:ilvl w:val="1"/>
          <w:numId w:val="16"/>
        </w:numPr>
        <w:tabs>
          <w:tab w:val="left" w:leader="dot" w:pos="576"/>
        </w:tabs>
        <w:contextualSpacing/>
      </w:pPr>
      <w:r w:rsidRPr="00B93D3A">
        <w:t>Genre</w:t>
      </w:r>
      <w:r>
        <w:t xml:space="preserve"> </w:t>
      </w:r>
      <w:r>
        <w:tab/>
      </w:r>
      <w:r>
        <w:tab/>
      </w:r>
      <w:r>
        <w:tab/>
      </w:r>
      <w:r>
        <w:tab/>
      </w:r>
      <w:r>
        <w:tab/>
      </w:r>
      <w:r>
        <w:tab/>
      </w:r>
      <w:r>
        <w:tab/>
      </w:r>
      <w:r>
        <w:tab/>
      </w:r>
      <w:r>
        <w:tab/>
      </w:r>
      <w:r w:rsidR="00FE3B61">
        <w:t>2</w:t>
      </w:r>
    </w:p>
    <w:p w:rsidR="007E082E" w:rsidRPr="00B93D3A" w:rsidRDefault="007E082E" w:rsidP="00263C4D">
      <w:pPr>
        <w:numPr>
          <w:ilvl w:val="2"/>
          <w:numId w:val="16"/>
        </w:numPr>
        <w:tabs>
          <w:tab w:val="left" w:leader="dot" w:pos="576"/>
        </w:tabs>
        <w:contextualSpacing/>
      </w:pPr>
      <w:r>
        <w:t>Narasi historis</w:t>
      </w:r>
      <w:r w:rsidRPr="00B93D3A">
        <w:tab/>
      </w:r>
      <w:r>
        <w:tab/>
      </w:r>
      <w:r>
        <w:tab/>
      </w:r>
      <w:r>
        <w:tab/>
      </w:r>
      <w:r>
        <w:tab/>
      </w:r>
      <w:r>
        <w:tab/>
      </w:r>
      <w:r>
        <w:tab/>
      </w:r>
      <w:r w:rsidR="00FE3B61">
        <w:tab/>
        <w:t>2</w:t>
      </w:r>
    </w:p>
    <w:p w:rsidR="007E082E" w:rsidRPr="00B93D3A" w:rsidRDefault="007E082E" w:rsidP="00263C4D">
      <w:pPr>
        <w:numPr>
          <w:ilvl w:val="2"/>
          <w:numId w:val="16"/>
        </w:numPr>
        <w:tabs>
          <w:tab w:val="left" w:leader="dot" w:pos="576"/>
        </w:tabs>
        <w:contextualSpacing/>
      </w:pPr>
      <w:r>
        <w:t>Biografi Yunani-Romawi</w:t>
      </w:r>
      <w:r>
        <w:tab/>
      </w:r>
      <w:r>
        <w:tab/>
      </w:r>
      <w:r>
        <w:tab/>
      </w:r>
      <w:r>
        <w:tab/>
      </w:r>
      <w:r>
        <w:tab/>
      </w:r>
      <w:r>
        <w:tab/>
      </w:r>
      <w:r w:rsidR="00FE3B61">
        <w:t>3</w:t>
      </w:r>
    </w:p>
    <w:p w:rsidR="007E082E" w:rsidRPr="00B93D3A" w:rsidRDefault="007E082E" w:rsidP="00263C4D">
      <w:pPr>
        <w:numPr>
          <w:ilvl w:val="2"/>
          <w:numId w:val="16"/>
        </w:numPr>
        <w:tabs>
          <w:tab w:val="left" w:leader="dot" w:pos="576"/>
        </w:tabs>
        <w:contextualSpacing/>
      </w:pPr>
      <w:r>
        <w:t>Narasi historis dalam Alkitab</w:t>
      </w:r>
      <w:r>
        <w:tab/>
      </w:r>
      <w:r>
        <w:tab/>
      </w:r>
      <w:r>
        <w:tab/>
      </w:r>
      <w:r>
        <w:tab/>
      </w:r>
      <w:r>
        <w:tab/>
      </w:r>
      <w:r>
        <w:tab/>
      </w:r>
      <w:r w:rsidR="00FE3B61">
        <w:t>6</w:t>
      </w:r>
    </w:p>
    <w:p w:rsidR="007E082E" w:rsidRPr="00B93D3A" w:rsidRDefault="007E082E" w:rsidP="00263C4D">
      <w:pPr>
        <w:numPr>
          <w:ilvl w:val="1"/>
          <w:numId w:val="16"/>
        </w:numPr>
        <w:tabs>
          <w:tab w:val="left" w:leader="dot" w:pos="576"/>
        </w:tabs>
        <w:contextualSpacing/>
      </w:pPr>
      <w:r>
        <w:t>Keandalan</w:t>
      </w:r>
      <w:r>
        <w:tab/>
      </w:r>
      <w:r>
        <w:tab/>
      </w:r>
      <w:r>
        <w:tab/>
      </w:r>
      <w:r>
        <w:tab/>
      </w:r>
      <w:r>
        <w:tab/>
      </w:r>
      <w:r>
        <w:tab/>
      </w:r>
      <w:r>
        <w:tab/>
      </w:r>
      <w:r>
        <w:tab/>
      </w:r>
      <w:r>
        <w:tab/>
      </w:r>
      <w:r w:rsidR="00FE3B61">
        <w:t>7</w:t>
      </w:r>
    </w:p>
    <w:p w:rsidR="007E082E" w:rsidRPr="00B93D3A" w:rsidRDefault="007E082E" w:rsidP="00263C4D">
      <w:pPr>
        <w:numPr>
          <w:ilvl w:val="2"/>
          <w:numId w:val="16"/>
        </w:numPr>
        <w:tabs>
          <w:tab w:val="left" w:leader="dot" w:pos="576"/>
        </w:tabs>
        <w:contextualSpacing/>
      </w:pPr>
      <w:r w:rsidRPr="00B93D3A">
        <w:t>A</w:t>
      </w:r>
      <w:r>
        <w:t>kses</w:t>
      </w:r>
      <w:r>
        <w:tab/>
      </w:r>
      <w:r>
        <w:tab/>
      </w:r>
      <w:r>
        <w:tab/>
      </w:r>
      <w:r>
        <w:tab/>
      </w:r>
      <w:r>
        <w:tab/>
      </w:r>
      <w:r>
        <w:tab/>
      </w:r>
      <w:r>
        <w:tab/>
      </w:r>
      <w:r>
        <w:tab/>
      </w:r>
      <w:r>
        <w:tab/>
      </w:r>
      <w:r w:rsidR="00FE3B61">
        <w:t>7</w:t>
      </w:r>
    </w:p>
    <w:p w:rsidR="007E082E" w:rsidRPr="00B93D3A" w:rsidRDefault="007E082E" w:rsidP="00263C4D">
      <w:pPr>
        <w:numPr>
          <w:ilvl w:val="2"/>
          <w:numId w:val="16"/>
        </w:numPr>
        <w:tabs>
          <w:tab w:val="left" w:leader="dot" w:pos="576"/>
        </w:tabs>
        <w:contextualSpacing/>
      </w:pPr>
      <w:r>
        <w:t>Keterusterangan</w:t>
      </w:r>
      <w:r>
        <w:tab/>
      </w:r>
      <w:r>
        <w:tab/>
      </w:r>
      <w:r>
        <w:tab/>
      </w:r>
      <w:r>
        <w:tab/>
      </w:r>
      <w:r>
        <w:tab/>
      </w:r>
      <w:r>
        <w:tab/>
      </w:r>
      <w:r>
        <w:tab/>
      </w:r>
      <w:r w:rsidR="00FE3B61">
        <w:t>8</w:t>
      </w:r>
    </w:p>
    <w:p w:rsidR="007E082E" w:rsidRPr="00B93D3A" w:rsidRDefault="007E082E" w:rsidP="00263C4D">
      <w:pPr>
        <w:numPr>
          <w:ilvl w:val="2"/>
          <w:numId w:val="16"/>
        </w:numPr>
        <w:tabs>
          <w:tab w:val="left" w:leader="dot" w:pos="576"/>
        </w:tabs>
        <w:contextualSpacing/>
      </w:pPr>
      <w:r>
        <w:t>Bukti Penguat</w:t>
      </w:r>
      <w:r>
        <w:tab/>
      </w:r>
      <w:r>
        <w:tab/>
      </w:r>
      <w:r>
        <w:tab/>
      </w:r>
      <w:r>
        <w:tab/>
      </w:r>
      <w:r>
        <w:tab/>
      </w:r>
      <w:r>
        <w:tab/>
      </w:r>
      <w:r>
        <w:tab/>
      </w:r>
      <w:r>
        <w:tab/>
      </w:r>
      <w:r w:rsidR="00FE3B61">
        <w:t>10</w:t>
      </w:r>
    </w:p>
    <w:p w:rsidR="007E082E" w:rsidRPr="00B93D3A" w:rsidRDefault="007E082E" w:rsidP="00263C4D">
      <w:pPr>
        <w:numPr>
          <w:ilvl w:val="2"/>
          <w:numId w:val="16"/>
        </w:numPr>
        <w:tabs>
          <w:tab w:val="left" w:leader="dot" w:pos="576"/>
        </w:tabs>
        <w:contextualSpacing/>
      </w:pPr>
      <w:r>
        <w:t>Pelatihan</w:t>
      </w:r>
      <w:r>
        <w:tab/>
      </w:r>
      <w:r>
        <w:tab/>
      </w:r>
      <w:r>
        <w:tab/>
      </w:r>
      <w:r>
        <w:tab/>
      </w:r>
      <w:r>
        <w:tab/>
      </w:r>
      <w:r>
        <w:tab/>
      </w:r>
      <w:r>
        <w:tab/>
      </w:r>
      <w:r>
        <w:tab/>
      </w:r>
      <w:r w:rsidR="00FE3B61">
        <w:t>11</w:t>
      </w:r>
    </w:p>
    <w:p w:rsidR="007E082E" w:rsidRPr="00B93D3A" w:rsidRDefault="007E082E" w:rsidP="00263C4D">
      <w:pPr>
        <w:numPr>
          <w:ilvl w:val="2"/>
          <w:numId w:val="16"/>
        </w:numPr>
        <w:tabs>
          <w:tab w:val="left" w:leader="dot" w:pos="576"/>
        </w:tabs>
        <w:contextualSpacing/>
      </w:pPr>
      <w:r>
        <w:t>Keyakinan Teologis</w:t>
      </w:r>
      <w:r>
        <w:tab/>
      </w:r>
      <w:r>
        <w:tab/>
      </w:r>
      <w:r>
        <w:tab/>
      </w:r>
      <w:r>
        <w:tab/>
      </w:r>
      <w:r>
        <w:tab/>
      </w:r>
      <w:r>
        <w:tab/>
      </w:r>
      <w:r w:rsidR="00FE3B61">
        <w:tab/>
        <w:t>11</w:t>
      </w:r>
    </w:p>
    <w:p w:rsidR="007E082E" w:rsidRDefault="007E082E" w:rsidP="00263C4D">
      <w:pPr>
        <w:numPr>
          <w:ilvl w:val="2"/>
          <w:numId w:val="16"/>
        </w:numPr>
        <w:tabs>
          <w:tab w:val="left" w:leader="dot" w:pos="576"/>
        </w:tabs>
        <w:contextualSpacing/>
      </w:pPr>
      <w:r>
        <w:t>Roh Kudus</w:t>
      </w:r>
      <w:r>
        <w:tab/>
      </w:r>
      <w:r>
        <w:tab/>
      </w:r>
      <w:r w:rsidR="00FE3B61">
        <w:tab/>
      </w:r>
      <w:r>
        <w:tab/>
      </w:r>
      <w:r>
        <w:tab/>
      </w:r>
      <w:r>
        <w:tab/>
      </w:r>
      <w:r>
        <w:tab/>
      </w:r>
      <w:r>
        <w:tab/>
      </w:r>
      <w:r w:rsidR="00FE3B61">
        <w:t>12</w:t>
      </w:r>
      <w:r>
        <w:tab/>
      </w:r>
    </w:p>
    <w:p w:rsidR="007E082E" w:rsidRPr="001F2D69" w:rsidRDefault="007E082E" w:rsidP="00263C4D">
      <w:pPr>
        <w:numPr>
          <w:ilvl w:val="0"/>
          <w:numId w:val="16"/>
        </w:numPr>
        <w:tabs>
          <w:tab w:val="left" w:pos="540"/>
          <w:tab w:val="left" w:pos="576"/>
          <w:tab w:val="left" w:leader="dot" w:pos="7920"/>
        </w:tabs>
        <w:spacing w:before="120"/>
        <w:rPr>
          <w:b/>
          <w:color w:val="943634"/>
        </w:rPr>
      </w:pPr>
      <w:r w:rsidRPr="00A625D5">
        <w:rPr>
          <w:b/>
          <w:color w:val="943634"/>
        </w:rPr>
        <w:t xml:space="preserve">Status </w:t>
      </w:r>
      <w:r>
        <w:rPr>
          <w:b/>
          <w:color w:val="943634"/>
        </w:rPr>
        <w:t xml:space="preserve">di dalam Gereja </w:t>
      </w:r>
      <w:r w:rsidRPr="001F2D69">
        <w:rPr>
          <w:b/>
        </w:rPr>
        <w:tab/>
      </w:r>
      <w:r w:rsidR="00FE3B61">
        <w:rPr>
          <w:b/>
          <w:color w:val="943634" w:themeColor="accent2" w:themeShade="BF"/>
        </w:rPr>
        <w:t>1</w:t>
      </w:r>
      <w:r w:rsidR="00683115">
        <w:rPr>
          <w:b/>
          <w:color w:val="943634" w:themeColor="accent2" w:themeShade="BF"/>
        </w:rPr>
        <w:t>4</w:t>
      </w:r>
    </w:p>
    <w:p w:rsidR="007E082E" w:rsidRPr="00B93D3A" w:rsidRDefault="007E082E" w:rsidP="00263C4D">
      <w:pPr>
        <w:numPr>
          <w:ilvl w:val="1"/>
          <w:numId w:val="16"/>
        </w:numPr>
        <w:tabs>
          <w:tab w:val="left" w:pos="576"/>
        </w:tabs>
        <w:contextualSpacing/>
      </w:pPr>
      <w:r>
        <w:t>Penulisan</w:t>
      </w:r>
      <w:r>
        <w:tab/>
      </w:r>
      <w:r>
        <w:tab/>
      </w:r>
      <w:r>
        <w:tab/>
      </w:r>
      <w:r>
        <w:tab/>
      </w:r>
      <w:r>
        <w:tab/>
      </w:r>
      <w:r>
        <w:tab/>
      </w:r>
      <w:r>
        <w:tab/>
      </w:r>
      <w:r>
        <w:tab/>
      </w:r>
      <w:r w:rsidR="00FE3B61">
        <w:tab/>
        <w:t>14</w:t>
      </w:r>
    </w:p>
    <w:p w:rsidR="007E082E" w:rsidRPr="00B93D3A" w:rsidRDefault="007E082E" w:rsidP="00263C4D">
      <w:pPr>
        <w:numPr>
          <w:ilvl w:val="2"/>
          <w:numId w:val="16"/>
        </w:numPr>
        <w:tabs>
          <w:tab w:val="left" w:pos="576"/>
        </w:tabs>
        <w:contextualSpacing/>
      </w:pPr>
      <w:r>
        <w:t>Persamaan</w:t>
      </w:r>
      <w:r>
        <w:tab/>
      </w:r>
      <w:r>
        <w:tab/>
      </w:r>
      <w:r>
        <w:tab/>
      </w:r>
      <w:r>
        <w:tab/>
      </w:r>
      <w:r>
        <w:tab/>
      </w:r>
      <w:r>
        <w:tab/>
      </w:r>
      <w:r>
        <w:tab/>
      </w:r>
      <w:r w:rsidR="00FE3B61">
        <w:tab/>
        <w:t>14</w:t>
      </w:r>
    </w:p>
    <w:p w:rsidR="007E082E" w:rsidRPr="00B93D3A" w:rsidRDefault="007E082E" w:rsidP="00B903BC">
      <w:pPr>
        <w:pStyle w:val="ListParagraph"/>
        <w:numPr>
          <w:ilvl w:val="2"/>
          <w:numId w:val="16"/>
        </w:numPr>
        <w:tabs>
          <w:tab w:val="left" w:pos="576"/>
        </w:tabs>
      </w:pPr>
      <w:r w:rsidRPr="00B93D3A">
        <w:t>T</w:t>
      </w:r>
      <w:r>
        <w:t>eori-teori Penulisan</w:t>
      </w:r>
      <w:r>
        <w:tab/>
      </w:r>
      <w:r>
        <w:tab/>
      </w:r>
      <w:r>
        <w:tab/>
      </w:r>
      <w:r>
        <w:tab/>
      </w:r>
      <w:r>
        <w:tab/>
      </w:r>
      <w:r>
        <w:tab/>
      </w:r>
      <w:r w:rsidR="00FE3B61">
        <w:tab/>
        <w:t>1</w:t>
      </w:r>
      <w:r w:rsidR="00683115">
        <w:t>7</w:t>
      </w:r>
    </w:p>
    <w:p w:rsidR="007E082E" w:rsidRPr="00B93D3A" w:rsidRDefault="007E082E" w:rsidP="00263C4D">
      <w:pPr>
        <w:numPr>
          <w:ilvl w:val="2"/>
          <w:numId w:val="16"/>
        </w:numPr>
        <w:tabs>
          <w:tab w:val="left" w:pos="576"/>
        </w:tabs>
        <w:contextualSpacing/>
      </w:pPr>
      <w:r>
        <w:t>Kepastian</w:t>
      </w:r>
      <w:r>
        <w:tab/>
      </w:r>
      <w:r>
        <w:tab/>
      </w:r>
      <w:r>
        <w:tab/>
      </w:r>
      <w:r>
        <w:tab/>
      </w:r>
      <w:r>
        <w:tab/>
      </w:r>
      <w:r>
        <w:tab/>
      </w:r>
      <w:r>
        <w:tab/>
      </w:r>
      <w:r w:rsidR="00FE3B61">
        <w:tab/>
        <w:t>17</w:t>
      </w:r>
      <w:r>
        <w:tab/>
      </w:r>
    </w:p>
    <w:p w:rsidR="007E082E" w:rsidRPr="00B93D3A" w:rsidRDefault="007E082E" w:rsidP="00263C4D">
      <w:pPr>
        <w:numPr>
          <w:ilvl w:val="1"/>
          <w:numId w:val="16"/>
        </w:numPr>
        <w:tabs>
          <w:tab w:val="left" w:pos="576"/>
        </w:tabs>
        <w:contextualSpacing/>
      </w:pPr>
      <w:r>
        <w:t>Keaslian</w:t>
      </w:r>
      <w:r>
        <w:tab/>
      </w:r>
      <w:r>
        <w:tab/>
      </w:r>
      <w:r>
        <w:tab/>
      </w:r>
      <w:r>
        <w:tab/>
      </w:r>
      <w:r>
        <w:tab/>
      </w:r>
      <w:r>
        <w:tab/>
      </w:r>
      <w:r>
        <w:tab/>
      </w:r>
      <w:r>
        <w:tab/>
      </w:r>
      <w:r>
        <w:tab/>
      </w:r>
      <w:r w:rsidR="00FE3B61">
        <w:t>18</w:t>
      </w:r>
    </w:p>
    <w:p w:rsidR="007E082E" w:rsidRPr="00B93D3A" w:rsidRDefault="007E082E" w:rsidP="00263C4D">
      <w:pPr>
        <w:numPr>
          <w:ilvl w:val="2"/>
          <w:numId w:val="16"/>
        </w:numPr>
        <w:tabs>
          <w:tab w:val="left" w:pos="576"/>
        </w:tabs>
        <w:contextualSpacing/>
      </w:pPr>
      <w:r>
        <w:t>Para Penulis yang Tepercaya</w:t>
      </w:r>
      <w:r>
        <w:tab/>
      </w:r>
      <w:r>
        <w:tab/>
      </w:r>
      <w:r>
        <w:tab/>
      </w:r>
      <w:r>
        <w:tab/>
      </w:r>
      <w:r>
        <w:tab/>
      </w:r>
      <w:r>
        <w:tab/>
      </w:r>
      <w:r w:rsidR="00FE3B61">
        <w:t>19</w:t>
      </w:r>
      <w:r>
        <w:tab/>
      </w:r>
    </w:p>
    <w:p w:rsidR="007E082E" w:rsidRPr="00B93D3A" w:rsidRDefault="007E082E" w:rsidP="00263C4D">
      <w:pPr>
        <w:numPr>
          <w:ilvl w:val="2"/>
          <w:numId w:val="16"/>
        </w:numPr>
        <w:tabs>
          <w:tab w:val="left" w:pos="576"/>
        </w:tabs>
        <w:contextualSpacing/>
      </w:pPr>
      <w:r>
        <w:t>Persetujuan</w:t>
      </w:r>
      <w:r w:rsidR="005908A0">
        <w:t xml:space="preserve"> dari para Rasul</w:t>
      </w:r>
      <w:r>
        <w:tab/>
      </w:r>
      <w:r>
        <w:tab/>
      </w:r>
      <w:r>
        <w:tab/>
      </w:r>
      <w:r>
        <w:tab/>
      </w:r>
      <w:r>
        <w:tab/>
      </w:r>
      <w:r>
        <w:tab/>
      </w:r>
      <w:r w:rsidR="00FE3B61">
        <w:t>19</w:t>
      </w:r>
    </w:p>
    <w:p w:rsidR="007E082E" w:rsidRDefault="007E082E" w:rsidP="00263C4D">
      <w:pPr>
        <w:numPr>
          <w:ilvl w:val="2"/>
          <w:numId w:val="16"/>
        </w:numPr>
        <w:tabs>
          <w:tab w:val="left" w:pos="576"/>
        </w:tabs>
        <w:contextualSpacing/>
      </w:pPr>
      <w:r>
        <w:t>Kesaksian Gereja</w:t>
      </w:r>
      <w:r>
        <w:tab/>
      </w:r>
      <w:r>
        <w:tab/>
      </w:r>
      <w:r>
        <w:tab/>
      </w:r>
      <w:r>
        <w:tab/>
      </w:r>
      <w:r>
        <w:tab/>
      </w:r>
      <w:r>
        <w:tab/>
      </w:r>
      <w:r>
        <w:tab/>
      </w:r>
      <w:r w:rsidR="00683115">
        <w:t>20</w:t>
      </w:r>
    </w:p>
    <w:p w:rsidR="007E082E" w:rsidRPr="001F2D69" w:rsidRDefault="007E082E" w:rsidP="00263C4D">
      <w:pPr>
        <w:numPr>
          <w:ilvl w:val="0"/>
          <w:numId w:val="16"/>
        </w:numPr>
        <w:tabs>
          <w:tab w:val="left" w:pos="540"/>
          <w:tab w:val="left" w:pos="576"/>
          <w:tab w:val="left" w:leader="dot" w:pos="7920"/>
        </w:tabs>
        <w:spacing w:before="120"/>
        <w:rPr>
          <w:b/>
          <w:color w:val="943634"/>
        </w:rPr>
      </w:pPr>
      <w:r>
        <w:rPr>
          <w:b/>
          <w:color w:val="943634"/>
        </w:rPr>
        <w:t xml:space="preserve">Kesatuan </w:t>
      </w:r>
      <w:r w:rsidRPr="001F2D69">
        <w:rPr>
          <w:b/>
        </w:rPr>
        <w:tab/>
      </w:r>
      <w:r w:rsidR="00FE3B61">
        <w:rPr>
          <w:b/>
          <w:color w:val="943634" w:themeColor="accent2" w:themeShade="BF"/>
        </w:rPr>
        <w:t>21</w:t>
      </w:r>
    </w:p>
    <w:p w:rsidR="007E082E" w:rsidRPr="00B93D3A" w:rsidRDefault="007E082E" w:rsidP="00263C4D">
      <w:pPr>
        <w:numPr>
          <w:ilvl w:val="1"/>
          <w:numId w:val="16"/>
        </w:numPr>
        <w:tabs>
          <w:tab w:val="left" w:pos="576"/>
        </w:tabs>
        <w:contextualSpacing/>
      </w:pPr>
      <w:r>
        <w:t>Kisah yang Sama</w:t>
      </w:r>
      <w:r w:rsidRPr="00B93D3A">
        <w:tab/>
      </w:r>
      <w:r>
        <w:tab/>
      </w:r>
      <w:r>
        <w:tab/>
      </w:r>
      <w:r>
        <w:tab/>
      </w:r>
      <w:r>
        <w:tab/>
      </w:r>
      <w:r>
        <w:tab/>
      </w:r>
      <w:r>
        <w:tab/>
      </w:r>
      <w:r>
        <w:tab/>
      </w:r>
      <w:r w:rsidR="00FE3B61">
        <w:t>21</w:t>
      </w:r>
      <w:r>
        <w:tab/>
      </w:r>
    </w:p>
    <w:p w:rsidR="007E082E" w:rsidRPr="00B93D3A" w:rsidRDefault="007E082E" w:rsidP="00263C4D">
      <w:pPr>
        <w:numPr>
          <w:ilvl w:val="1"/>
          <w:numId w:val="16"/>
        </w:numPr>
        <w:tabs>
          <w:tab w:val="left" w:pos="576"/>
        </w:tabs>
        <w:contextualSpacing/>
      </w:pPr>
      <w:r>
        <w:t>Y</w:t>
      </w:r>
      <w:r w:rsidRPr="00B93D3A">
        <w:t>esus</w:t>
      </w:r>
      <w:r>
        <w:tab/>
      </w:r>
      <w:r>
        <w:tab/>
      </w:r>
      <w:r>
        <w:tab/>
      </w:r>
      <w:r>
        <w:tab/>
      </w:r>
      <w:r>
        <w:tab/>
      </w:r>
      <w:r>
        <w:tab/>
      </w:r>
      <w:r>
        <w:tab/>
      </w:r>
      <w:r>
        <w:tab/>
      </w:r>
      <w:r>
        <w:tab/>
      </w:r>
      <w:r w:rsidR="00FE3B61">
        <w:t>2</w:t>
      </w:r>
      <w:r w:rsidR="00683115">
        <w:t>3</w:t>
      </w:r>
      <w:r>
        <w:tab/>
      </w:r>
    </w:p>
    <w:p w:rsidR="007E082E" w:rsidRPr="00B93D3A" w:rsidRDefault="007E082E" w:rsidP="00263C4D">
      <w:pPr>
        <w:numPr>
          <w:ilvl w:val="2"/>
          <w:numId w:val="16"/>
        </w:numPr>
        <w:tabs>
          <w:tab w:val="left" w:pos="576"/>
        </w:tabs>
        <w:contextualSpacing/>
      </w:pPr>
      <w:r>
        <w:t>Bukti-</w:t>
      </w:r>
      <w:r w:rsidR="00A647E2">
        <w:t>B</w:t>
      </w:r>
      <w:r>
        <w:t>ukti</w:t>
      </w:r>
      <w:r>
        <w:tab/>
      </w:r>
      <w:r>
        <w:tab/>
      </w:r>
      <w:r>
        <w:tab/>
      </w:r>
      <w:r>
        <w:tab/>
      </w:r>
      <w:r>
        <w:tab/>
      </w:r>
      <w:r>
        <w:tab/>
      </w:r>
      <w:r>
        <w:tab/>
      </w:r>
      <w:r>
        <w:tab/>
      </w:r>
      <w:r w:rsidR="00FE3B61">
        <w:t>2</w:t>
      </w:r>
      <w:r w:rsidR="00683115">
        <w:t>3</w:t>
      </w:r>
      <w:r>
        <w:tab/>
      </w:r>
    </w:p>
    <w:p w:rsidR="007E082E" w:rsidRPr="00B93D3A" w:rsidRDefault="007E082E" w:rsidP="00263C4D">
      <w:pPr>
        <w:numPr>
          <w:ilvl w:val="2"/>
          <w:numId w:val="16"/>
        </w:numPr>
        <w:tabs>
          <w:tab w:val="left" w:pos="576"/>
        </w:tabs>
        <w:contextualSpacing/>
      </w:pPr>
      <w:r>
        <w:t>Kosakata</w:t>
      </w:r>
      <w:r>
        <w:tab/>
      </w:r>
      <w:r>
        <w:tab/>
      </w:r>
      <w:r>
        <w:tab/>
      </w:r>
      <w:r>
        <w:tab/>
      </w:r>
      <w:r>
        <w:tab/>
      </w:r>
      <w:r>
        <w:tab/>
      </w:r>
      <w:r>
        <w:tab/>
      </w:r>
      <w:r>
        <w:tab/>
      </w:r>
      <w:r w:rsidR="00FE3B61">
        <w:t>24</w:t>
      </w:r>
    </w:p>
    <w:p w:rsidR="007E082E" w:rsidRDefault="007E082E" w:rsidP="00263C4D">
      <w:pPr>
        <w:numPr>
          <w:ilvl w:val="2"/>
          <w:numId w:val="16"/>
        </w:numPr>
        <w:tabs>
          <w:tab w:val="left" w:pos="576"/>
        </w:tabs>
        <w:contextualSpacing/>
      </w:pPr>
      <w:r>
        <w:t>Tahapan-</w:t>
      </w:r>
      <w:r w:rsidR="00A647E2">
        <w:t>T</w:t>
      </w:r>
      <w:r>
        <w:t>ahapan</w:t>
      </w:r>
      <w:r>
        <w:tab/>
      </w:r>
      <w:r>
        <w:tab/>
      </w:r>
      <w:r>
        <w:tab/>
      </w:r>
      <w:r>
        <w:tab/>
      </w:r>
      <w:r>
        <w:tab/>
      </w:r>
      <w:r>
        <w:tab/>
      </w:r>
      <w:r>
        <w:tab/>
      </w:r>
      <w:r w:rsidR="00FE3B61">
        <w:t>2</w:t>
      </w:r>
      <w:r w:rsidR="00683115">
        <w:t>6</w:t>
      </w:r>
      <w:r>
        <w:tab/>
      </w:r>
    </w:p>
    <w:p w:rsidR="007E082E" w:rsidRPr="001F2D69" w:rsidRDefault="007E082E" w:rsidP="00263C4D">
      <w:pPr>
        <w:numPr>
          <w:ilvl w:val="0"/>
          <w:numId w:val="16"/>
        </w:numPr>
        <w:tabs>
          <w:tab w:val="left" w:pos="540"/>
          <w:tab w:val="left" w:pos="576"/>
          <w:tab w:val="left" w:leader="dot" w:pos="7920"/>
        </w:tabs>
        <w:spacing w:before="120"/>
        <w:rPr>
          <w:b/>
          <w:color w:val="943634"/>
        </w:rPr>
      </w:pPr>
      <w:r>
        <w:rPr>
          <w:b/>
          <w:color w:val="943634"/>
        </w:rPr>
        <w:t>Keragaman</w:t>
      </w:r>
      <w:r w:rsidRPr="001F2D69">
        <w:rPr>
          <w:b/>
        </w:rPr>
        <w:tab/>
      </w:r>
      <w:r w:rsidR="00FE3B61">
        <w:rPr>
          <w:b/>
          <w:color w:val="943634" w:themeColor="accent2" w:themeShade="BF"/>
        </w:rPr>
        <w:t>2</w:t>
      </w:r>
      <w:r w:rsidR="00683115">
        <w:rPr>
          <w:b/>
          <w:color w:val="943634" w:themeColor="accent2" w:themeShade="BF"/>
        </w:rPr>
        <w:t>8</w:t>
      </w:r>
    </w:p>
    <w:p w:rsidR="007E082E" w:rsidRPr="00B93D3A" w:rsidRDefault="007E082E" w:rsidP="00263C4D">
      <w:pPr>
        <w:numPr>
          <w:ilvl w:val="1"/>
          <w:numId w:val="16"/>
        </w:numPr>
        <w:tabs>
          <w:tab w:val="left" w:pos="576"/>
        </w:tabs>
        <w:contextualSpacing/>
      </w:pPr>
      <w:r>
        <w:t>Kesulitan-kesulitan yang</w:t>
      </w:r>
      <w:r w:rsidR="00980D8C">
        <w:t xml:space="preserve"> Nyata</w:t>
      </w:r>
      <w:r w:rsidR="00980D8C">
        <w:tab/>
      </w:r>
      <w:r w:rsidR="00980D8C">
        <w:tab/>
      </w:r>
      <w:r>
        <w:tab/>
      </w:r>
      <w:r>
        <w:tab/>
      </w:r>
      <w:r>
        <w:tab/>
      </w:r>
      <w:r>
        <w:tab/>
      </w:r>
      <w:r w:rsidR="00FE3B61">
        <w:t>28</w:t>
      </w:r>
    </w:p>
    <w:p w:rsidR="007E082E" w:rsidRPr="00B93D3A" w:rsidRDefault="007E082E" w:rsidP="00263C4D">
      <w:pPr>
        <w:numPr>
          <w:ilvl w:val="2"/>
          <w:numId w:val="16"/>
        </w:numPr>
        <w:tabs>
          <w:tab w:val="left" w:pos="576"/>
        </w:tabs>
        <w:contextualSpacing/>
      </w:pPr>
      <w:r>
        <w:t>Kronologi</w:t>
      </w:r>
      <w:r>
        <w:tab/>
      </w:r>
      <w:r>
        <w:tab/>
      </w:r>
      <w:r>
        <w:tab/>
      </w:r>
      <w:r>
        <w:tab/>
      </w:r>
      <w:r>
        <w:tab/>
      </w:r>
      <w:r>
        <w:tab/>
      </w:r>
      <w:r>
        <w:tab/>
      </w:r>
      <w:r>
        <w:tab/>
      </w:r>
      <w:r w:rsidR="00FE3B61">
        <w:t>28</w:t>
      </w:r>
    </w:p>
    <w:p w:rsidR="007E082E" w:rsidRPr="00B93D3A" w:rsidRDefault="007E082E" w:rsidP="00263C4D">
      <w:pPr>
        <w:numPr>
          <w:ilvl w:val="2"/>
          <w:numId w:val="16"/>
        </w:numPr>
        <w:tabs>
          <w:tab w:val="left" w:pos="576"/>
        </w:tabs>
        <w:contextualSpacing/>
      </w:pPr>
      <w:r>
        <w:t>Penghilangan</w:t>
      </w:r>
      <w:r>
        <w:tab/>
      </w:r>
      <w:r>
        <w:tab/>
      </w:r>
      <w:r>
        <w:tab/>
      </w:r>
      <w:r>
        <w:tab/>
      </w:r>
      <w:r>
        <w:tab/>
      </w:r>
      <w:r>
        <w:tab/>
      </w:r>
      <w:r>
        <w:tab/>
      </w:r>
      <w:r>
        <w:tab/>
      </w:r>
      <w:r w:rsidR="00FE3B61">
        <w:t>2</w:t>
      </w:r>
      <w:r w:rsidR="00683115">
        <w:t>9</w:t>
      </w:r>
    </w:p>
    <w:p w:rsidR="007E082E" w:rsidRPr="00B93D3A" w:rsidRDefault="007E082E" w:rsidP="00263C4D">
      <w:pPr>
        <w:numPr>
          <w:ilvl w:val="2"/>
          <w:numId w:val="16"/>
        </w:numPr>
        <w:tabs>
          <w:tab w:val="left" w:pos="576"/>
        </w:tabs>
        <w:contextualSpacing/>
      </w:pPr>
      <w:r>
        <w:t>Peristiwa-</w:t>
      </w:r>
      <w:r w:rsidR="00A647E2">
        <w:t>P</w:t>
      </w:r>
      <w:r>
        <w:t>eristiwa yang Berbeda</w:t>
      </w:r>
      <w:r>
        <w:tab/>
      </w:r>
      <w:r>
        <w:tab/>
      </w:r>
      <w:r>
        <w:tab/>
      </w:r>
      <w:r>
        <w:tab/>
      </w:r>
      <w:r>
        <w:tab/>
      </w:r>
      <w:r w:rsidR="00FE3B61">
        <w:t>29</w:t>
      </w:r>
      <w:r>
        <w:tab/>
      </w:r>
    </w:p>
    <w:p w:rsidR="007E082E" w:rsidRPr="00B93D3A" w:rsidRDefault="007E082E" w:rsidP="00263C4D">
      <w:pPr>
        <w:numPr>
          <w:ilvl w:val="2"/>
          <w:numId w:val="16"/>
        </w:numPr>
        <w:tabs>
          <w:tab w:val="left" w:pos="576"/>
        </w:tabs>
        <w:contextualSpacing/>
      </w:pPr>
      <w:r>
        <w:t>Ucapan-</w:t>
      </w:r>
      <w:r w:rsidR="00A647E2">
        <w:t>U</w:t>
      </w:r>
      <w:r>
        <w:t xml:space="preserve">capan yang </w:t>
      </w:r>
      <w:r w:rsidR="00FE3B61">
        <w:t>B</w:t>
      </w:r>
      <w:r>
        <w:t>erbeda</w:t>
      </w:r>
      <w:r>
        <w:tab/>
      </w:r>
      <w:r>
        <w:tab/>
      </w:r>
      <w:r>
        <w:tab/>
      </w:r>
      <w:r>
        <w:tab/>
      </w:r>
      <w:r>
        <w:tab/>
      </w:r>
      <w:r w:rsidR="00683115">
        <w:t>30</w:t>
      </w:r>
      <w:r>
        <w:tab/>
      </w:r>
    </w:p>
    <w:p w:rsidR="007E082E" w:rsidRPr="00B93D3A" w:rsidRDefault="007E082E" w:rsidP="00263C4D">
      <w:pPr>
        <w:numPr>
          <w:ilvl w:val="1"/>
          <w:numId w:val="16"/>
        </w:numPr>
        <w:tabs>
          <w:tab w:val="left" w:pos="576"/>
        </w:tabs>
        <w:contextualSpacing/>
      </w:pPr>
      <w:r>
        <w:t>Penekanan yang</w:t>
      </w:r>
      <w:r w:rsidR="00FE3B61">
        <w:t xml:space="preserve"> Khas</w:t>
      </w:r>
      <w:r>
        <w:tab/>
      </w:r>
      <w:r>
        <w:tab/>
      </w:r>
      <w:r w:rsidR="00FE3B61">
        <w:tab/>
      </w:r>
      <w:r w:rsidR="00FE3B61">
        <w:tab/>
      </w:r>
      <w:r>
        <w:tab/>
      </w:r>
      <w:r>
        <w:tab/>
      </w:r>
      <w:r>
        <w:tab/>
      </w:r>
      <w:r w:rsidR="00FE3B61">
        <w:t>3</w:t>
      </w:r>
      <w:r w:rsidR="00683115">
        <w:t>1</w:t>
      </w:r>
      <w:r>
        <w:tab/>
      </w:r>
    </w:p>
    <w:p w:rsidR="007E082E" w:rsidRPr="00B93D3A" w:rsidRDefault="007E082E" w:rsidP="00263C4D">
      <w:pPr>
        <w:numPr>
          <w:ilvl w:val="2"/>
          <w:numId w:val="16"/>
        </w:numPr>
        <w:tabs>
          <w:tab w:val="left" w:pos="576"/>
        </w:tabs>
        <w:contextualSpacing/>
      </w:pPr>
      <w:r>
        <w:t>Siapakah Yesus di dalam Injil Matius</w:t>
      </w:r>
      <w:r w:rsidRPr="00B93D3A">
        <w:t xml:space="preserve">? </w:t>
      </w:r>
      <w:r w:rsidR="00FE3B61">
        <w:tab/>
      </w:r>
      <w:r w:rsidR="00FE3B61">
        <w:tab/>
      </w:r>
      <w:r w:rsidR="00FE3B61">
        <w:tab/>
      </w:r>
      <w:r w:rsidR="00FE3B61">
        <w:tab/>
        <w:t>32</w:t>
      </w:r>
    </w:p>
    <w:p w:rsidR="007E082E" w:rsidRPr="00B93D3A" w:rsidRDefault="007E082E" w:rsidP="00263C4D">
      <w:pPr>
        <w:numPr>
          <w:ilvl w:val="2"/>
          <w:numId w:val="16"/>
        </w:numPr>
        <w:tabs>
          <w:tab w:val="left" w:pos="576"/>
        </w:tabs>
        <w:contextualSpacing/>
      </w:pPr>
      <w:r>
        <w:t>Siapakah Yesus di dalam</w:t>
      </w:r>
      <w:r w:rsidRPr="00B93D3A">
        <w:t xml:space="preserve"> </w:t>
      </w:r>
      <w:r>
        <w:t>Injil</w:t>
      </w:r>
      <w:r w:rsidRPr="00B93D3A">
        <w:t>Mark</w:t>
      </w:r>
      <w:r>
        <w:t>us</w:t>
      </w:r>
      <w:r w:rsidRPr="00B93D3A">
        <w:t xml:space="preserve">? </w:t>
      </w:r>
      <w:r w:rsidR="00FE3B61">
        <w:tab/>
      </w:r>
      <w:r w:rsidR="00FE3B61">
        <w:tab/>
      </w:r>
      <w:r w:rsidR="00FE3B61">
        <w:tab/>
      </w:r>
      <w:r w:rsidR="00FE3B61">
        <w:tab/>
        <w:t>3</w:t>
      </w:r>
      <w:r w:rsidR="00683115">
        <w:t>4</w:t>
      </w:r>
    </w:p>
    <w:p w:rsidR="007E082E" w:rsidRPr="00B93D3A" w:rsidRDefault="007E082E" w:rsidP="00263C4D">
      <w:pPr>
        <w:numPr>
          <w:ilvl w:val="2"/>
          <w:numId w:val="16"/>
        </w:numPr>
        <w:tabs>
          <w:tab w:val="left" w:pos="576"/>
        </w:tabs>
        <w:contextualSpacing/>
      </w:pPr>
      <w:r>
        <w:t>Siapakah Yesus di dalam Injil</w:t>
      </w:r>
      <w:r w:rsidRPr="00B93D3A">
        <w:t xml:space="preserve"> Luk</w:t>
      </w:r>
      <w:r>
        <w:t>as</w:t>
      </w:r>
      <w:r w:rsidRPr="00B93D3A">
        <w:t>?</w:t>
      </w:r>
      <w:r>
        <w:tab/>
      </w:r>
      <w:r w:rsidR="00FE3B61">
        <w:tab/>
      </w:r>
      <w:r w:rsidR="00FE3B61">
        <w:tab/>
      </w:r>
      <w:r>
        <w:tab/>
      </w:r>
      <w:r w:rsidR="00FE3B61">
        <w:t>3</w:t>
      </w:r>
      <w:r w:rsidR="00683115">
        <w:t>6</w:t>
      </w:r>
      <w:r>
        <w:tab/>
      </w:r>
    </w:p>
    <w:p w:rsidR="007E082E" w:rsidRDefault="007E082E" w:rsidP="00263C4D">
      <w:pPr>
        <w:numPr>
          <w:ilvl w:val="2"/>
          <w:numId w:val="16"/>
        </w:numPr>
        <w:tabs>
          <w:tab w:val="left" w:pos="576"/>
        </w:tabs>
        <w:contextualSpacing/>
      </w:pPr>
      <w:r>
        <w:t>Siapakah Yesus di dalam Injil Yohanes</w:t>
      </w:r>
      <w:r w:rsidRPr="00B93D3A">
        <w:t xml:space="preserve">? </w:t>
      </w:r>
      <w:r>
        <w:tab/>
      </w:r>
      <w:r>
        <w:tab/>
      </w:r>
      <w:r>
        <w:tab/>
      </w:r>
      <w:r>
        <w:tab/>
      </w:r>
      <w:r w:rsidR="00FE3B61">
        <w:t>3</w:t>
      </w:r>
      <w:r w:rsidR="00683115">
        <w:t>9</w:t>
      </w:r>
      <w:r>
        <w:tab/>
      </w:r>
    </w:p>
    <w:p w:rsidR="007E082E" w:rsidRPr="00FE3B61" w:rsidRDefault="007E082E" w:rsidP="00263C4D">
      <w:pPr>
        <w:numPr>
          <w:ilvl w:val="0"/>
          <w:numId w:val="16"/>
        </w:numPr>
        <w:tabs>
          <w:tab w:val="left" w:pos="540"/>
          <w:tab w:val="left" w:pos="576"/>
          <w:tab w:val="left" w:leader="dot" w:pos="7920"/>
        </w:tabs>
        <w:spacing w:before="120"/>
        <w:rPr>
          <w:b/>
          <w:color w:val="943634"/>
        </w:rPr>
        <w:sectPr w:rsidR="007E082E" w:rsidRPr="00FE3B61" w:rsidSect="007E082E">
          <w:footerReference w:type="first" r:id="rId12"/>
          <w:pgSz w:w="12240" w:h="15840"/>
          <w:pgMar w:top="1440" w:right="1800" w:bottom="1440" w:left="1800" w:header="720" w:footer="90" w:gutter="0"/>
          <w:cols w:space="720"/>
          <w:titlePg/>
          <w:docGrid w:linePitch="326"/>
        </w:sectPr>
      </w:pPr>
      <w:r>
        <w:rPr>
          <w:b/>
          <w:color w:val="943634"/>
        </w:rPr>
        <w:t>Kesimpulan</w:t>
      </w:r>
      <w:r w:rsidRPr="00A625D5">
        <w:rPr>
          <w:b/>
          <w:color w:val="943634"/>
        </w:rPr>
        <w:t xml:space="preserve"> </w:t>
      </w:r>
      <w:r w:rsidRPr="001F2D69">
        <w:rPr>
          <w:b/>
        </w:rPr>
        <w:tab/>
      </w:r>
      <w:r w:rsidR="00FE3B61">
        <w:rPr>
          <w:b/>
          <w:color w:val="943634"/>
        </w:rPr>
        <w:t>4</w:t>
      </w:r>
      <w:r w:rsidR="00683115">
        <w:rPr>
          <w:b/>
          <w:color w:val="943634"/>
        </w:rPr>
        <w:t>1</w:t>
      </w:r>
    </w:p>
    <w:p w:rsidR="007E082E" w:rsidRDefault="007E082E" w:rsidP="00263C4D">
      <w:pPr>
        <w:tabs>
          <w:tab w:val="left" w:pos="540"/>
          <w:tab w:val="left" w:pos="1260"/>
          <w:tab w:val="left" w:pos="1440"/>
        </w:tabs>
        <w:rPr>
          <w:b/>
        </w:rPr>
      </w:pPr>
    </w:p>
    <w:p w:rsidR="007E082E" w:rsidRPr="001F2D69" w:rsidRDefault="007E082E" w:rsidP="00263C4D">
      <w:pPr>
        <w:pStyle w:val="Chapterheading"/>
      </w:pPr>
      <w:r w:rsidRPr="001F2D69">
        <w:t>INTRODU</w:t>
      </w:r>
      <w:r>
        <w:t>KS</w:t>
      </w:r>
      <w:r w:rsidRPr="001F2D69">
        <w:t>I</w:t>
      </w:r>
    </w:p>
    <w:p w:rsidR="007E082E" w:rsidRPr="00FA3726" w:rsidRDefault="007E082E" w:rsidP="00263C4D">
      <w:pPr>
        <w:tabs>
          <w:tab w:val="left" w:pos="2880"/>
          <w:tab w:val="left" w:pos="3330"/>
        </w:tabs>
        <w:ind w:left="630" w:right="720"/>
        <w:rPr>
          <w:b/>
          <w:color w:val="943634"/>
          <w:szCs w:val="32"/>
        </w:rPr>
      </w:pPr>
    </w:p>
    <w:p w:rsidR="007E082E" w:rsidRPr="003A1985" w:rsidRDefault="007E082E" w:rsidP="00263C4D">
      <w:pPr>
        <w:rPr>
          <w:szCs w:val="32"/>
        </w:rPr>
      </w:pPr>
      <w:r w:rsidRPr="00391C90">
        <w:rPr>
          <w:szCs w:val="32"/>
        </w:rPr>
        <w:tab/>
      </w:r>
      <w:r w:rsidRPr="003A1985">
        <w:rPr>
          <w:szCs w:val="32"/>
        </w:rPr>
        <w:t xml:space="preserve">Pernahkah Anda </w:t>
      </w:r>
      <w:r w:rsidR="00B903BC">
        <w:rPr>
          <w:szCs w:val="32"/>
        </w:rPr>
        <w:t>memperhatikan</w:t>
      </w:r>
      <w:r w:rsidRPr="003A1985">
        <w:rPr>
          <w:szCs w:val="32"/>
        </w:rPr>
        <w:t xml:space="preserve"> betapa pentingnya berita dalam hidup kita? Informasi penting yang kita terima tentang dunia di sekitar kita </w:t>
      </w:r>
      <w:r w:rsidR="006E5A24">
        <w:rPr>
          <w:szCs w:val="32"/>
        </w:rPr>
        <w:t>mempengaruhi</w:t>
      </w:r>
      <w:r>
        <w:rPr>
          <w:szCs w:val="32"/>
        </w:rPr>
        <w:t xml:space="preserve"> </w:t>
      </w:r>
      <w:r w:rsidRPr="003A1985">
        <w:rPr>
          <w:szCs w:val="32"/>
        </w:rPr>
        <w:t>pandangan</w:t>
      </w:r>
      <w:r>
        <w:rPr>
          <w:szCs w:val="32"/>
        </w:rPr>
        <w:t xml:space="preserve"> </w:t>
      </w:r>
      <w:r w:rsidRPr="003A1985">
        <w:rPr>
          <w:szCs w:val="32"/>
        </w:rPr>
        <w:t>kita,</w:t>
      </w:r>
      <w:r w:rsidRPr="003A1985" w:rsidDel="00A56DB5">
        <w:rPr>
          <w:szCs w:val="32"/>
        </w:rPr>
        <w:t xml:space="preserve"> </w:t>
      </w:r>
      <w:r w:rsidRPr="003A1985">
        <w:rPr>
          <w:szCs w:val="32"/>
        </w:rPr>
        <w:t xml:space="preserve">nilai kita, rencana kita, dan banyak aspek lain </w:t>
      </w:r>
      <w:r>
        <w:rPr>
          <w:szCs w:val="32"/>
        </w:rPr>
        <w:t>dalam</w:t>
      </w:r>
      <w:r w:rsidRPr="003A1985">
        <w:rPr>
          <w:szCs w:val="32"/>
        </w:rPr>
        <w:t xml:space="preserve"> kehidupan kita. Terkadang peristiwa di balik berita itu begitu </w:t>
      </w:r>
      <w:r>
        <w:rPr>
          <w:szCs w:val="32"/>
        </w:rPr>
        <w:t xml:space="preserve">berarti </w:t>
      </w:r>
      <w:r w:rsidRPr="003A1985">
        <w:rPr>
          <w:szCs w:val="32"/>
        </w:rPr>
        <w:t>sehingga mengubah seluruh</w:t>
      </w:r>
      <w:r>
        <w:rPr>
          <w:szCs w:val="32"/>
        </w:rPr>
        <w:t xml:space="preserve"> </w:t>
      </w:r>
      <w:r w:rsidR="006E5A24">
        <w:rPr>
          <w:i/>
          <w:szCs w:val="32"/>
        </w:rPr>
        <w:t xml:space="preserve">worldview </w:t>
      </w:r>
      <w:r w:rsidRPr="003A1985">
        <w:rPr>
          <w:szCs w:val="32"/>
        </w:rPr>
        <w:t>kita.</w:t>
      </w:r>
    </w:p>
    <w:p w:rsidR="007E082E" w:rsidRPr="003A1985" w:rsidRDefault="007E082E" w:rsidP="00263C4D">
      <w:pPr>
        <w:rPr>
          <w:szCs w:val="32"/>
        </w:rPr>
      </w:pPr>
      <w:r w:rsidRPr="003A1985">
        <w:rPr>
          <w:szCs w:val="32"/>
        </w:rPr>
        <w:tab/>
        <w:t xml:space="preserve">Nah, </w:t>
      </w:r>
      <w:r>
        <w:rPr>
          <w:szCs w:val="32"/>
        </w:rPr>
        <w:t>apabila kita renungkan</w:t>
      </w:r>
      <w:r w:rsidRPr="003A1985">
        <w:rPr>
          <w:szCs w:val="32"/>
        </w:rPr>
        <w:t>,</w:t>
      </w:r>
      <w:r>
        <w:rPr>
          <w:szCs w:val="32"/>
        </w:rPr>
        <w:t xml:space="preserve"> </w:t>
      </w:r>
      <w:r w:rsidRPr="003A1985">
        <w:rPr>
          <w:szCs w:val="32"/>
        </w:rPr>
        <w:t xml:space="preserve">Alkitab sendiri adalah </w:t>
      </w:r>
      <w:r>
        <w:rPr>
          <w:szCs w:val="32"/>
        </w:rPr>
        <w:t>bagaikan</w:t>
      </w:r>
      <w:r w:rsidRPr="003A1985">
        <w:rPr>
          <w:szCs w:val="32"/>
        </w:rPr>
        <w:t xml:space="preserve"> arsip</w:t>
      </w:r>
      <w:r>
        <w:rPr>
          <w:szCs w:val="32"/>
        </w:rPr>
        <w:t xml:space="preserve"> berisi</w:t>
      </w:r>
      <w:r w:rsidRPr="003A1985">
        <w:rPr>
          <w:szCs w:val="32"/>
        </w:rPr>
        <w:t xml:space="preserve"> berita</w:t>
      </w:r>
      <w:r>
        <w:rPr>
          <w:szCs w:val="32"/>
        </w:rPr>
        <w:t xml:space="preserve"> tentang kisah-kisah</w:t>
      </w:r>
      <w:r w:rsidRPr="003A1985">
        <w:rPr>
          <w:szCs w:val="32"/>
        </w:rPr>
        <w:t xml:space="preserve">. </w:t>
      </w:r>
      <w:r>
        <w:rPr>
          <w:szCs w:val="32"/>
        </w:rPr>
        <w:t>Alkitab mencatat</w:t>
      </w:r>
      <w:r w:rsidRPr="003A1985">
        <w:rPr>
          <w:szCs w:val="32"/>
        </w:rPr>
        <w:t xml:space="preserve"> segala macam kabar baik dan kabar buruk</w:t>
      </w:r>
      <w:r>
        <w:rPr>
          <w:szCs w:val="32"/>
        </w:rPr>
        <w:t xml:space="preserve"> mengenai</w:t>
      </w:r>
      <w:r w:rsidRPr="003A1985">
        <w:rPr>
          <w:szCs w:val="32"/>
        </w:rPr>
        <w:t xml:space="preserve"> umat Allah </w:t>
      </w:r>
      <w:r>
        <w:rPr>
          <w:szCs w:val="32"/>
        </w:rPr>
        <w:t xml:space="preserve">di </w:t>
      </w:r>
      <w:r w:rsidRPr="003A1985">
        <w:rPr>
          <w:szCs w:val="32"/>
        </w:rPr>
        <w:t>sepanjang sejarah. Dan saat kita mempelajari kisah-kisah ini, semua</w:t>
      </w:r>
      <w:r>
        <w:rPr>
          <w:szCs w:val="32"/>
        </w:rPr>
        <w:t>nya</w:t>
      </w:r>
      <w:r w:rsidRPr="003A1985">
        <w:rPr>
          <w:szCs w:val="32"/>
        </w:rPr>
        <w:t xml:space="preserve"> itu </w:t>
      </w:r>
      <w:r w:rsidR="006E5A24">
        <w:rPr>
          <w:szCs w:val="32"/>
        </w:rPr>
        <w:t>mempengaruhi</w:t>
      </w:r>
      <w:r w:rsidRPr="003A1985">
        <w:rPr>
          <w:szCs w:val="32"/>
        </w:rPr>
        <w:t xml:space="preserve"> dan mengubah kita d</w:t>
      </w:r>
      <w:r>
        <w:rPr>
          <w:szCs w:val="32"/>
        </w:rPr>
        <w:t>engan</w:t>
      </w:r>
      <w:r w:rsidRPr="003A1985">
        <w:rPr>
          <w:szCs w:val="32"/>
        </w:rPr>
        <w:t xml:space="preserve"> banyak cara.</w:t>
      </w:r>
      <w:r w:rsidRPr="003A1985">
        <w:rPr>
          <w:szCs w:val="32"/>
        </w:rPr>
        <w:tab/>
      </w:r>
    </w:p>
    <w:p w:rsidR="007E082E" w:rsidRPr="003A1985" w:rsidRDefault="007E082E" w:rsidP="00263C4D">
      <w:pPr>
        <w:rPr>
          <w:szCs w:val="32"/>
        </w:rPr>
      </w:pPr>
      <w:r w:rsidRPr="003A1985">
        <w:rPr>
          <w:szCs w:val="32"/>
        </w:rPr>
        <w:tab/>
        <w:t>Namun</w:t>
      </w:r>
      <w:r w:rsidR="003732D7">
        <w:rPr>
          <w:szCs w:val="32"/>
        </w:rPr>
        <w:t>, yang pasti</w:t>
      </w:r>
      <w:r w:rsidRPr="003A1985">
        <w:rPr>
          <w:szCs w:val="32"/>
        </w:rPr>
        <w:t>, berita terbaik yang</w:t>
      </w:r>
      <w:r>
        <w:rPr>
          <w:szCs w:val="32"/>
        </w:rPr>
        <w:t xml:space="preserve"> harus disampaikan oleh</w:t>
      </w:r>
      <w:r w:rsidRPr="003A1985">
        <w:rPr>
          <w:szCs w:val="32"/>
        </w:rPr>
        <w:t xml:space="preserve"> Kitab Suci kepada kita adalah kumpulan laporan yang </w:t>
      </w:r>
      <w:r>
        <w:rPr>
          <w:szCs w:val="32"/>
        </w:rPr>
        <w:t xml:space="preserve">semata-mata </w:t>
      </w:r>
      <w:r w:rsidRPr="003A1985">
        <w:rPr>
          <w:szCs w:val="32"/>
        </w:rPr>
        <w:t xml:space="preserve">kita sebut sebagai </w:t>
      </w:r>
      <w:r>
        <w:rPr>
          <w:szCs w:val="32"/>
        </w:rPr>
        <w:t>“</w:t>
      </w:r>
      <w:r w:rsidRPr="003A1985">
        <w:rPr>
          <w:szCs w:val="32"/>
        </w:rPr>
        <w:t>kabar baik</w:t>
      </w:r>
      <w:r>
        <w:rPr>
          <w:szCs w:val="32"/>
        </w:rPr>
        <w:t>”</w:t>
      </w:r>
      <w:r w:rsidRPr="003A1985">
        <w:rPr>
          <w:szCs w:val="32"/>
        </w:rPr>
        <w:t xml:space="preserve"> atau </w:t>
      </w:r>
      <w:r>
        <w:rPr>
          <w:szCs w:val="32"/>
        </w:rPr>
        <w:t>“</w:t>
      </w:r>
      <w:r w:rsidR="00A647E2">
        <w:rPr>
          <w:szCs w:val="32"/>
        </w:rPr>
        <w:t>Kitab-Kitab</w:t>
      </w:r>
      <w:r>
        <w:rPr>
          <w:szCs w:val="32"/>
        </w:rPr>
        <w:t xml:space="preserve"> </w:t>
      </w:r>
      <w:r w:rsidRPr="003A1985">
        <w:rPr>
          <w:szCs w:val="32"/>
        </w:rPr>
        <w:t>Injil.</w:t>
      </w:r>
      <w:r>
        <w:rPr>
          <w:szCs w:val="32"/>
        </w:rPr>
        <w:t>”</w:t>
      </w:r>
      <w:r w:rsidRPr="003A1985">
        <w:rPr>
          <w:szCs w:val="32"/>
        </w:rPr>
        <w:t xml:space="preserve"> Semuanya adalah catatan-catatan tentang pribadi dan karya Tuhan dan Juruselamat kita Yesus Kristus yang</w:t>
      </w:r>
      <w:r>
        <w:rPr>
          <w:szCs w:val="32"/>
        </w:rPr>
        <w:t xml:space="preserve"> berkuasa</w:t>
      </w:r>
      <w:r w:rsidRPr="003A1985">
        <w:rPr>
          <w:szCs w:val="32"/>
        </w:rPr>
        <w:t xml:space="preserve"> mengubah</w:t>
      </w:r>
      <w:r>
        <w:rPr>
          <w:szCs w:val="32"/>
        </w:rPr>
        <w:t>-ke</w:t>
      </w:r>
      <w:r w:rsidRPr="003A1985">
        <w:rPr>
          <w:szCs w:val="32"/>
        </w:rPr>
        <w:t>hidup</w:t>
      </w:r>
      <w:r>
        <w:rPr>
          <w:szCs w:val="32"/>
        </w:rPr>
        <w:t>an kita</w:t>
      </w:r>
      <w:r w:rsidRPr="003A1985">
        <w:rPr>
          <w:szCs w:val="32"/>
        </w:rPr>
        <w:t>.</w:t>
      </w:r>
      <w:r w:rsidRPr="003A1985">
        <w:rPr>
          <w:szCs w:val="32"/>
        </w:rPr>
        <w:tab/>
      </w:r>
    </w:p>
    <w:p w:rsidR="007E082E" w:rsidRPr="003A1985" w:rsidRDefault="007E082E" w:rsidP="00263C4D">
      <w:pPr>
        <w:ind w:firstLine="720"/>
        <w:rPr>
          <w:szCs w:val="32"/>
        </w:rPr>
      </w:pPr>
      <w:r w:rsidRPr="003A1985">
        <w:rPr>
          <w:szCs w:val="32"/>
        </w:rPr>
        <w:t xml:space="preserve">Ini adalah pelajaran pertama dalam seri </w:t>
      </w:r>
      <w:r w:rsidR="00A647E2">
        <w:rPr>
          <w:szCs w:val="32"/>
        </w:rPr>
        <w:t>Kitab-Kitab</w:t>
      </w:r>
      <w:r w:rsidRPr="003A1985">
        <w:rPr>
          <w:szCs w:val="32"/>
        </w:rPr>
        <w:t xml:space="preserve"> Injil. Dalam </w:t>
      </w:r>
      <w:r>
        <w:rPr>
          <w:szCs w:val="32"/>
        </w:rPr>
        <w:t>rangkaian pelajaran</w:t>
      </w:r>
      <w:r w:rsidRPr="003A1985">
        <w:rPr>
          <w:szCs w:val="32"/>
        </w:rPr>
        <w:t xml:space="preserve"> ini kita akan me</w:t>
      </w:r>
      <w:r>
        <w:rPr>
          <w:szCs w:val="32"/>
        </w:rPr>
        <w:t>nyelidiki</w:t>
      </w:r>
      <w:r w:rsidRPr="003A1985">
        <w:rPr>
          <w:szCs w:val="32"/>
        </w:rPr>
        <w:t xml:space="preserve"> kitab</w:t>
      </w:r>
      <w:r>
        <w:rPr>
          <w:szCs w:val="32"/>
        </w:rPr>
        <w:t>-kitab</w:t>
      </w:r>
      <w:r w:rsidRPr="003A1985">
        <w:rPr>
          <w:szCs w:val="32"/>
        </w:rPr>
        <w:t xml:space="preserve"> yang ditulis oleh Matius, Markus, Lukas, dan Yohanes tentang kehidupan dan pelayanan Yesus Kristus. Dalam pelajaran ini, yang berjudul </w:t>
      </w:r>
      <w:r w:rsidR="000432F5">
        <w:rPr>
          <w:szCs w:val="32"/>
        </w:rPr>
        <w:t>“</w:t>
      </w:r>
      <w:r w:rsidRPr="003A1985">
        <w:rPr>
          <w:szCs w:val="32"/>
        </w:rPr>
        <w:t>Pengantar</w:t>
      </w:r>
      <w:r>
        <w:rPr>
          <w:szCs w:val="32"/>
        </w:rPr>
        <w:t xml:space="preserve"> untuk</w:t>
      </w:r>
      <w:r w:rsidRPr="003A1985">
        <w:rPr>
          <w:szCs w:val="32"/>
        </w:rPr>
        <w:t xml:space="preserve"> </w:t>
      </w:r>
      <w:r w:rsidR="00A647E2">
        <w:rPr>
          <w:szCs w:val="32"/>
        </w:rPr>
        <w:t>Kitab-Kitab</w:t>
      </w:r>
      <w:r w:rsidRPr="003A1985">
        <w:rPr>
          <w:szCs w:val="32"/>
        </w:rPr>
        <w:t xml:space="preserve"> Injil</w:t>
      </w:r>
      <w:r w:rsidR="000432F5">
        <w:rPr>
          <w:szCs w:val="32"/>
        </w:rPr>
        <w:t>”</w:t>
      </w:r>
      <w:r w:rsidRPr="003A1985">
        <w:rPr>
          <w:szCs w:val="32"/>
        </w:rPr>
        <w:t xml:space="preserve">, kita akan memperoleh </w:t>
      </w:r>
      <w:r>
        <w:rPr>
          <w:szCs w:val="32"/>
        </w:rPr>
        <w:t>tinjauan atas</w:t>
      </w:r>
      <w:r w:rsidRPr="003A1985">
        <w:rPr>
          <w:szCs w:val="32"/>
        </w:rPr>
        <w:t xml:space="preserve"> kitab-kitab </w:t>
      </w:r>
      <w:r>
        <w:rPr>
          <w:szCs w:val="32"/>
        </w:rPr>
        <w:t xml:space="preserve">ini, </w:t>
      </w:r>
      <w:r w:rsidRPr="003A1985">
        <w:rPr>
          <w:szCs w:val="32"/>
        </w:rPr>
        <w:t>yang akan membantu kita</w:t>
      </w:r>
      <w:r>
        <w:rPr>
          <w:szCs w:val="32"/>
        </w:rPr>
        <w:t xml:space="preserve"> untuk</w:t>
      </w:r>
      <w:r w:rsidRPr="003A1985">
        <w:rPr>
          <w:szCs w:val="32"/>
        </w:rPr>
        <w:t xml:space="preserve"> memahaminya dengan lebih jelas </w:t>
      </w:r>
      <w:r>
        <w:rPr>
          <w:szCs w:val="32"/>
        </w:rPr>
        <w:t>serta</w:t>
      </w:r>
      <w:r w:rsidRPr="003A1985">
        <w:rPr>
          <w:szCs w:val="32"/>
        </w:rPr>
        <w:t xml:space="preserve"> menerapkannya </w:t>
      </w:r>
      <w:r w:rsidR="000432F5">
        <w:rPr>
          <w:szCs w:val="32"/>
        </w:rPr>
        <w:t>secara</w:t>
      </w:r>
      <w:r w:rsidRPr="003A1985">
        <w:rPr>
          <w:szCs w:val="32"/>
        </w:rPr>
        <w:t xml:space="preserve"> </w:t>
      </w:r>
      <w:r w:rsidR="00417EE9">
        <w:rPr>
          <w:szCs w:val="32"/>
        </w:rPr>
        <w:t>menyeluruh</w:t>
      </w:r>
      <w:r>
        <w:rPr>
          <w:szCs w:val="32"/>
        </w:rPr>
        <w:t xml:space="preserve"> </w:t>
      </w:r>
      <w:r w:rsidRPr="003A1985">
        <w:rPr>
          <w:szCs w:val="32"/>
        </w:rPr>
        <w:t>dalam kehidupan kita sekarang.</w:t>
      </w:r>
    </w:p>
    <w:p w:rsidR="007E082E" w:rsidRDefault="007E082E" w:rsidP="003732D7">
      <w:pPr>
        <w:ind w:firstLine="720"/>
        <w:rPr>
          <w:szCs w:val="32"/>
          <w:lang w:eastAsia="he-IL" w:bidi="he-IL"/>
        </w:rPr>
      </w:pPr>
      <w:r w:rsidRPr="003A1985">
        <w:rPr>
          <w:szCs w:val="32"/>
        </w:rPr>
        <w:t xml:space="preserve">Dalam Pengantar </w:t>
      </w:r>
      <w:r w:rsidR="00A647E2">
        <w:rPr>
          <w:szCs w:val="32"/>
        </w:rPr>
        <w:t>Kitab-Kitab</w:t>
      </w:r>
      <w:r w:rsidRPr="003A1985">
        <w:rPr>
          <w:szCs w:val="32"/>
        </w:rPr>
        <w:t xml:space="preserve"> Injil</w:t>
      </w:r>
      <w:r>
        <w:rPr>
          <w:szCs w:val="32"/>
        </w:rPr>
        <w:t xml:space="preserve"> ini</w:t>
      </w:r>
      <w:r w:rsidRPr="003A1985">
        <w:rPr>
          <w:szCs w:val="32"/>
        </w:rPr>
        <w:t xml:space="preserve">, kita akan menyentuh empat hal </w:t>
      </w:r>
      <w:r>
        <w:rPr>
          <w:szCs w:val="32"/>
        </w:rPr>
        <w:t>menentukan</w:t>
      </w:r>
      <w:r w:rsidRPr="003A1985">
        <w:rPr>
          <w:szCs w:val="32"/>
        </w:rPr>
        <w:t>. Pertama, kita akan membahas</w:t>
      </w:r>
      <w:r>
        <w:rPr>
          <w:szCs w:val="32"/>
        </w:rPr>
        <w:t xml:space="preserve"> karakter sastra </w:t>
      </w:r>
      <w:r w:rsidR="00A647E2">
        <w:rPr>
          <w:szCs w:val="32"/>
        </w:rPr>
        <w:t>Kitab-Kitab</w:t>
      </w:r>
      <w:r w:rsidRPr="003A1985">
        <w:rPr>
          <w:szCs w:val="32"/>
        </w:rPr>
        <w:t xml:space="preserve"> Injil . Kedua, kita akan melihat status </w:t>
      </w:r>
      <w:r w:rsidR="00A647E2">
        <w:rPr>
          <w:szCs w:val="32"/>
        </w:rPr>
        <w:t>Kitab-Kitab</w:t>
      </w:r>
      <w:r>
        <w:rPr>
          <w:szCs w:val="32"/>
        </w:rPr>
        <w:t xml:space="preserve"> </w:t>
      </w:r>
      <w:r w:rsidRPr="003A1985">
        <w:rPr>
          <w:szCs w:val="32"/>
        </w:rPr>
        <w:t>Injil</w:t>
      </w:r>
      <w:r>
        <w:rPr>
          <w:szCs w:val="32"/>
        </w:rPr>
        <w:t xml:space="preserve"> </w:t>
      </w:r>
      <w:r w:rsidRPr="003A1985">
        <w:rPr>
          <w:szCs w:val="32"/>
        </w:rPr>
        <w:t xml:space="preserve">di dalam gereja. Ketiga, kita akan </w:t>
      </w:r>
      <w:r w:rsidR="003732D7">
        <w:rPr>
          <w:szCs w:val="32"/>
        </w:rPr>
        <w:t>m</w:t>
      </w:r>
      <w:r w:rsidRPr="003A1985">
        <w:rPr>
          <w:szCs w:val="32"/>
        </w:rPr>
        <w:t xml:space="preserve">empertimbangkan kesatuan </w:t>
      </w:r>
      <w:r>
        <w:rPr>
          <w:szCs w:val="32"/>
        </w:rPr>
        <w:t xml:space="preserve">di </w:t>
      </w:r>
      <w:r w:rsidRPr="003A1985">
        <w:rPr>
          <w:szCs w:val="32"/>
        </w:rPr>
        <w:t xml:space="preserve">antara </w:t>
      </w:r>
      <w:r w:rsidR="00A647E2">
        <w:rPr>
          <w:szCs w:val="32"/>
        </w:rPr>
        <w:t>Kitab-Kitab</w:t>
      </w:r>
      <w:r w:rsidRPr="003A1985">
        <w:rPr>
          <w:szCs w:val="32"/>
        </w:rPr>
        <w:t xml:space="preserve"> Injil. Dan keempat, kita akan menjelajahi </w:t>
      </w:r>
      <w:r>
        <w:rPr>
          <w:szCs w:val="32"/>
        </w:rPr>
        <w:t>keragaman</w:t>
      </w:r>
      <w:r w:rsidRPr="003A1985">
        <w:rPr>
          <w:szCs w:val="32"/>
        </w:rPr>
        <w:t xml:space="preserve"> yang membedakan satu kitab dengan</w:t>
      </w:r>
      <w:r>
        <w:rPr>
          <w:szCs w:val="32"/>
        </w:rPr>
        <w:t xml:space="preserve"> kitab</w:t>
      </w:r>
      <w:r w:rsidRPr="003A1985">
        <w:rPr>
          <w:szCs w:val="32"/>
        </w:rPr>
        <w:t xml:space="preserve"> yang lainnya. Marilah kita mulai dengan melihat karakter sastra kitab-kitab ini.</w:t>
      </w:r>
    </w:p>
    <w:p w:rsidR="007E082E" w:rsidRDefault="007E082E" w:rsidP="00263C4D">
      <w:pPr>
        <w:ind w:right="720" w:firstLine="720"/>
        <w:rPr>
          <w:szCs w:val="32"/>
          <w:lang w:eastAsia="he-IL" w:bidi="he-IL"/>
        </w:rPr>
      </w:pPr>
      <w:r>
        <w:rPr>
          <w:szCs w:val="32"/>
          <w:lang w:eastAsia="he-IL" w:bidi="he-IL"/>
        </w:rPr>
        <w:t xml:space="preserve"> </w:t>
      </w:r>
    </w:p>
    <w:p w:rsidR="007E082E" w:rsidRPr="00224475" w:rsidRDefault="007E082E" w:rsidP="00263C4D">
      <w:pPr>
        <w:ind w:right="720"/>
        <w:rPr>
          <w:lang w:eastAsia="he-IL" w:bidi="he-IL"/>
        </w:rPr>
      </w:pPr>
    </w:p>
    <w:p w:rsidR="007E082E" w:rsidRPr="00705325" w:rsidRDefault="007E082E" w:rsidP="00263C4D">
      <w:pPr>
        <w:ind w:right="720"/>
        <w:rPr>
          <w:lang w:eastAsia="he-IL" w:bidi="he-IL"/>
        </w:rPr>
      </w:pPr>
    </w:p>
    <w:p w:rsidR="00010992" w:rsidRDefault="00010992" w:rsidP="00263C4D">
      <w:pPr>
        <w:pStyle w:val="Chapterheading"/>
        <w:rPr>
          <w:lang w:val="en-US"/>
        </w:rPr>
      </w:pPr>
    </w:p>
    <w:p w:rsidR="007E082E" w:rsidRPr="001F2D69" w:rsidRDefault="007E082E" w:rsidP="00263C4D">
      <w:pPr>
        <w:pStyle w:val="Chapterheading"/>
      </w:pPr>
      <w:r>
        <w:t>KARAKTER SASTRA</w:t>
      </w:r>
    </w:p>
    <w:p w:rsidR="007E082E" w:rsidRPr="00391C90" w:rsidRDefault="007E082E" w:rsidP="00263C4D">
      <w:pPr>
        <w:shd w:val="solid" w:color="FFFFFF" w:fill="auto"/>
        <w:rPr>
          <w:b/>
          <w:szCs w:val="32"/>
        </w:rPr>
      </w:pPr>
    </w:p>
    <w:p w:rsidR="007E082E" w:rsidRDefault="007E082E" w:rsidP="00263C4D">
      <w:pPr>
        <w:shd w:val="solid" w:color="FFFFFF" w:fill="auto"/>
        <w:ind w:left="720" w:right="720"/>
        <w:rPr>
          <w:b/>
          <w:bCs/>
          <w:color w:val="595959"/>
          <w:szCs w:val="32"/>
        </w:rPr>
      </w:pPr>
      <w:r w:rsidRPr="003A1985">
        <w:rPr>
          <w:b/>
          <w:bCs/>
          <w:color w:val="595959"/>
          <w:szCs w:val="32"/>
        </w:rPr>
        <w:t xml:space="preserve">Biasanya, ketika membaca karya sastra, kita memiliki </w:t>
      </w:r>
      <w:r>
        <w:rPr>
          <w:b/>
          <w:bCs/>
          <w:color w:val="595959"/>
          <w:szCs w:val="32"/>
        </w:rPr>
        <w:t>pemahaman tertentu mengenai</w:t>
      </w:r>
      <w:r w:rsidRPr="003A1985">
        <w:rPr>
          <w:b/>
          <w:bCs/>
          <w:color w:val="595959"/>
          <w:szCs w:val="32"/>
        </w:rPr>
        <w:t xml:space="preserve"> jenis sastra</w:t>
      </w:r>
      <w:r>
        <w:rPr>
          <w:b/>
          <w:bCs/>
          <w:color w:val="595959"/>
          <w:szCs w:val="32"/>
        </w:rPr>
        <w:t>nya</w:t>
      </w:r>
      <w:r w:rsidRPr="003A1985">
        <w:rPr>
          <w:b/>
          <w:bCs/>
          <w:color w:val="595959"/>
          <w:szCs w:val="32"/>
        </w:rPr>
        <w:t>, dan itulah yang menuntun kita</w:t>
      </w:r>
      <w:r>
        <w:rPr>
          <w:b/>
          <w:bCs/>
          <w:color w:val="595959"/>
          <w:szCs w:val="32"/>
        </w:rPr>
        <w:t xml:space="preserve"> untuk mengerti cara</w:t>
      </w:r>
      <w:r w:rsidRPr="003A1985">
        <w:rPr>
          <w:b/>
          <w:bCs/>
          <w:color w:val="595959"/>
          <w:szCs w:val="32"/>
        </w:rPr>
        <w:t xml:space="preserve"> membacanya dan </w:t>
      </w:r>
      <w:r>
        <w:rPr>
          <w:b/>
          <w:bCs/>
          <w:color w:val="595959"/>
          <w:szCs w:val="32"/>
        </w:rPr>
        <w:t>cara untuk memetik manfaat darinya</w:t>
      </w:r>
      <w:r w:rsidRPr="003A1985">
        <w:rPr>
          <w:b/>
          <w:bCs/>
          <w:color w:val="595959"/>
          <w:szCs w:val="32"/>
        </w:rPr>
        <w:t xml:space="preserve">. </w:t>
      </w:r>
      <w:r>
        <w:rPr>
          <w:b/>
          <w:bCs/>
          <w:color w:val="595959"/>
          <w:szCs w:val="32"/>
        </w:rPr>
        <w:t xml:space="preserve">Jadi, jika </w:t>
      </w:r>
      <w:r w:rsidRPr="003A1985">
        <w:rPr>
          <w:b/>
          <w:bCs/>
          <w:color w:val="595959"/>
          <w:szCs w:val="32"/>
        </w:rPr>
        <w:t>misalnya Anda membaca sebuah novel sejarah, Anda tidak</w:t>
      </w:r>
      <w:r>
        <w:rPr>
          <w:b/>
          <w:bCs/>
          <w:color w:val="595959"/>
          <w:szCs w:val="32"/>
        </w:rPr>
        <w:t xml:space="preserve"> menganggapnya </w:t>
      </w:r>
      <w:r w:rsidR="00417EE9">
        <w:rPr>
          <w:b/>
          <w:bCs/>
          <w:color w:val="595959"/>
          <w:szCs w:val="32"/>
        </w:rPr>
        <w:t xml:space="preserve">sebagai </w:t>
      </w:r>
      <w:r w:rsidRPr="003A1985">
        <w:rPr>
          <w:b/>
          <w:bCs/>
          <w:color w:val="595959"/>
          <w:szCs w:val="32"/>
        </w:rPr>
        <w:t xml:space="preserve">sejarah faktual, </w:t>
      </w:r>
      <w:r>
        <w:rPr>
          <w:b/>
          <w:bCs/>
          <w:color w:val="595959"/>
          <w:szCs w:val="32"/>
        </w:rPr>
        <w:t>sehingga</w:t>
      </w:r>
      <w:r w:rsidRPr="003A1985">
        <w:rPr>
          <w:b/>
          <w:bCs/>
          <w:color w:val="595959"/>
          <w:szCs w:val="32"/>
        </w:rPr>
        <w:t xml:space="preserve"> Anda tidak </w:t>
      </w:r>
      <w:r>
        <w:rPr>
          <w:b/>
          <w:bCs/>
          <w:color w:val="595959"/>
          <w:szCs w:val="32"/>
        </w:rPr>
        <w:t>disesatkan</w:t>
      </w:r>
      <w:r w:rsidRPr="003A1985">
        <w:rPr>
          <w:b/>
          <w:bCs/>
          <w:color w:val="595959"/>
          <w:szCs w:val="32"/>
        </w:rPr>
        <w:t xml:space="preserve">. Atau jika Anda membaca </w:t>
      </w:r>
      <w:r>
        <w:rPr>
          <w:b/>
          <w:bCs/>
          <w:color w:val="595959"/>
          <w:szCs w:val="32"/>
        </w:rPr>
        <w:t xml:space="preserve">sebuah buku kumpulan </w:t>
      </w:r>
      <w:r w:rsidRPr="003A1985">
        <w:rPr>
          <w:b/>
          <w:bCs/>
          <w:color w:val="595959"/>
          <w:szCs w:val="32"/>
        </w:rPr>
        <w:lastRenderedPageBreak/>
        <w:t>cerita pendek dan Anda tahu itu bukan sebuah novel yang bersambung, Anda tidak membacanya</w:t>
      </w:r>
      <w:r>
        <w:rPr>
          <w:b/>
          <w:bCs/>
          <w:color w:val="595959"/>
          <w:szCs w:val="32"/>
        </w:rPr>
        <w:t xml:space="preserve"> seperti</w:t>
      </w:r>
      <w:r w:rsidRPr="003A1985">
        <w:rPr>
          <w:b/>
          <w:bCs/>
          <w:color w:val="595959"/>
          <w:szCs w:val="32"/>
        </w:rPr>
        <w:t xml:space="preserve"> itu. Jadi kita benar-benar perlu </w:t>
      </w:r>
      <w:r>
        <w:rPr>
          <w:b/>
          <w:bCs/>
          <w:color w:val="595959"/>
          <w:szCs w:val="32"/>
        </w:rPr>
        <w:t xml:space="preserve">mengerti </w:t>
      </w:r>
      <w:r w:rsidRPr="003A1985">
        <w:rPr>
          <w:b/>
          <w:bCs/>
          <w:color w:val="595959"/>
          <w:szCs w:val="32"/>
        </w:rPr>
        <w:t xml:space="preserve">jenis sastra yang </w:t>
      </w:r>
      <w:r>
        <w:rPr>
          <w:b/>
          <w:bCs/>
          <w:color w:val="595959"/>
          <w:szCs w:val="32"/>
        </w:rPr>
        <w:t xml:space="preserve">sedang </w:t>
      </w:r>
      <w:r w:rsidRPr="003A1985">
        <w:rPr>
          <w:b/>
          <w:bCs/>
          <w:color w:val="595959"/>
          <w:szCs w:val="32"/>
        </w:rPr>
        <w:t>kita baca dan</w:t>
      </w:r>
      <w:r>
        <w:rPr>
          <w:b/>
          <w:bCs/>
          <w:color w:val="595959"/>
          <w:szCs w:val="32"/>
        </w:rPr>
        <w:t xml:space="preserve"> apa jenis</w:t>
      </w:r>
      <w:r w:rsidRPr="003A1985">
        <w:rPr>
          <w:b/>
          <w:bCs/>
          <w:color w:val="595959"/>
          <w:szCs w:val="32"/>
        </w:rPr>
        <w:t xml:space="preserve"> </w:t>
      </w:r>
      <w:r>
        <w:rPr>
          <w:b/>
          <w:bCs/>
          <w:color w:val="595959"/>
          <w:szCs w:val="32"/>
        </w:rPr>
        <w:t>aturan sastra yang berlaku dalam tulisan tersebut.</w:t>
      </w:r>
    </w:p>
    <w:p w:rsidR="007E082E" w:rsidRPr="00705325" w:rsidRDefault="007E082E" w:rsidP="00263C4D">
      <w:pPr>
        <w:shd w:val="solid" w:color="FFFFFF" w:fill="auto"/>
        <w:ind w:left="720" w:right="720"/>
        <w:rPr>
          <w:b/>
          <w:bCs/>
          <w:color w:val="595959"/>
          <w:sz w:val="20"/>
          <w:szCs w:val="20"/>
        </w:rPr>
      </w:pPr>
    </w:p>
    <w:p w:rsidR="007E082E" w:rsidRPr="001F2D69" w:rsidRDefault="007E082E" w:rsidP="00263C4D">
      <w:pPr>
        <w:numPr>
          <w:ilvl w:val="0"/>
          <w:numId w:val="15"/>
        </w:numPr>
        <w:shd w:val="solid" w:color="FFFFFF" w:fill="auto"/>
        <w:ind w:right="720"/>
        <w:jc w:val="right"/>
        <w:rPr>
          <w:b/>
          <w:bCs/>
          <w:color w:val="595959"/>
          <w:szCs w:val="32"/>
        </w:rPr>
      </w:pPr>
      <w:r w:rsidRPr="00B86DB3" w:rsidDel="005729E6">
        <w:rPr>
          <w:b/>
          <w:bCs/>
          <w:color w:val="595959"/>
          <w:szCs w:val="32"/>
        </w:rPr>
        <w:t xml:space="preserve"> </w:t>
      </w:r>
      <w:r w:rsidRPr="00A625D5">
        <w:rPr>
          <w:b/>
          <w:bCs/>
          <w:color w:val="595959"/>
          <w:szCs w:val="32"/>
        </w:rPr>
        <w:t>Dr. Richard Bauckham</w:t>
      </w:r>
    </w:p>
    <w:p w:rsidR="007E082E" w:rsidRPr="00391C90" w:rsidRDefault="007E082E" w:rsidP="00263C4D">
      <w:pPr>
        <w:shd w:val="solid" w:color="FFFFFF" w:fill="auto"/>
        <w:ind w:left="720" w:right="720"/>
        <w:rPr>
          <w:bCs/>
          <w:szCs w:val="32"/>
        </w:rPr>
      </w:pPr>
    </w:p>
    <w:p w:rsidR="007E082E" w:rsidRDefault="007E082E" w:rsidP="00263C4D">
      <w:pPr>
        <w:shd w:val="solid" w:color="FFFFFF" w:fill="FFFFFF"/>
        <w:ind w:firstLine="720"/>
        <w:jc w:val="both"/>
      </w:pPr>
      <w:r>
        <w:t xml:space="preserve">Kita akan menggali karakter sastra  </w:t>
      </w:r>
      <w:r w:rsidR="00A647E2">
        <w:t>Kitab-Kitab</w:t>
      </w:r>
      <w:r>
        <w:t xml:space="preserve"> Injil dari dua perspektif. Pertama, kita akan mempertimbangkan</w:t>
      </w:r>
      <w:r w:rsidR="003732D7">
        <w:t xml:space="preserve"> genre</w:t>
      </w:r>
      <w:r>
        <w:t xml:space="preserve"> dari </w:t>
      </w:r>
      <w:r w:rsidR="00A647E2">
        <w:t>K</w:t>
      </w:r>
      <w:r>
        <w:t>itab-</w:t>
      </w:r>
      <w:r w:rsidR="00A647E2">
        <w:t>K</w:t>
      </w:r>
      <w:r>
        <w:t>itab Injil itu—ciri-ciri sastranya secara menyeluruh—dan kedua, kita akan mendiskusikan keandalan historisnya. Marilah kita pertama-tama melihat genre dari keempat Kitab Injil.</w:t>
      </w:r>
    </w:p>
    <w:p w:rsidR="007E082E" w:rsidRDefault="007E082E" w:rsidP="00263C4D">
      <w:pPr>
        <w:shd w:val="solid" w:color="FFFFFF" w:fill="FFFFFF"/>
        <w:ind w:firstLine="720"/>
        <w:jc w:val="both"/>
      </w:pPr>
    </w:p>
    <w:p w:rsidR="007E082E" w:rsidRDefault="007E082E" w:rsidP="00263C4D">
      <w:pPr>
        <w:tabs>
          <w:tab w:val="left" w:pos="1660"/>
        </w:tabs>
        <w:suppressAutoHyphens/>
        <w:jc w:val="center"/>
        <w:rPr>
          <w:b/>
          <w:bCs/>
          <w:smallCaps/>
          <w:color w:val="943634"/>
          <w:sz w:val="28"/>
          <w:szCs w:val="28"/>
        </w:rPr>
      </w:pPr>
      <w:r>
        <w:rPr>
          <w:b/>
          <w:bCs/>
          <w:smallCaps/>
          <w:color w:val="943634"/>
          <w:sz w:val="28"/>
          <w:szCs w:val="28"/>
        </w:rPr>
        <w:t>Genre</w:t>
      </w:r>
    </w:p>
    <w:p w:rsidR="007E082E" w:rsidRDefault="007E082E" w:rsidP="00263C4D">
      <w:pPr>
        <w:tabs>
          <w:tab w:val="left" w:pos="1660"/>
        </w:tabs>
        <w:suppressAutoHyphens/>
        <w:jc w:val="center"/>
        <w:rPr>
          <w:b/>
          <w:bCs/>
          <w:color w:val="943634"/>
        </w:rPr>
      </w:pPr>
    </w:p>
    <w:p w:rsidR="007E082E" w:rsidRDefault="007E082E" w:rsidP="00263C4D">
      <w:r>
        <w:tab/>
        <w:t>Dalam pengertian umum, genre adalah suatu kategori atau jenis sastra. Genre umumnya dibedakan berdasarkan bentuk dan fungsi sastranya, misalnya gaya narasinya, dan penggunaan bahasa kiasannya.</w:t>
      </w:r>
    </w:p>
    <w:p w:rsidR="007E082E" w:rsidRDefault="007E082E" w:rsidP="00263C4D">
      <w:r>
        <w:tab/>
        <w:t xml:space="preserve">Alkitab terdiri dari banyak genre yang berbeda. Sebagai contoh, ada narasi  historis, seperti kisah tentang Daud dalam Perjanjian Lama. Genre lainnya adalah puisi, seperti kitab Mazmur. Surat atau </w:t>
      </w:r>
      <w:r w:rsidRPr="006632DF">
        <w:rPr>
          <w:i/>
        </w:rPr>
        <w:t>epistle</w:t>
      </w:r>
      <w:r>
        <w:t xml:space="preserve"> adalah genre lainnya, begitu juga nubuat dan seterusnya. Setiap genre sastra memiliki aturannya dan cara komunikasinya masing-masing. Karena itu penting sekali bagi kita untuk memahami genre </w:t>
      </w:r>
      <w:r w:rsidR="00A647E2">
        <w:t>Kitab-Kitab</w:t>
      </w:r>
      <w:r>
        <w:t xml:space="preserve"> injil. Akan lebih mudah memahami </w:t>
      </w:r>
      <w:r w:rsidRPr="0035381F">
        <w:rPr>
          <w:i/>
        </w:rPr>
        <w:t>apa</w:t>
      </w:r>
      <w:r>
        <w:t xml:space="preserve"> yang diajarkan oleh kitab-kitab tersebut, jika kita terlebih </w:t>
      </w:r>
      <w:r w:rsidR="008E2F02">
        <w:t>dahulu</w:t>
      </w:r>
      <w:r w:rsidDel="00297C4F">
        <w:t xml:space="preserve"> </w:t>
      </w:r>
      <w:r>
        <w:t xml:space="preserve">memahami </w:t>
      </w:r>
      <w:r w:rsidRPr="0035381F">
        <w:rPr>
          <w:i/>
        </w:rPr>
        <w:t>bagaimana</w:t>
      </w:r>
      <w:r>
        <w:t xml:space="preserve"> kitab-kitab itu mengajarkannya. </w:t>
      </w:r>
    </w:p>
    <w:p w:rsidR="007E082E" w:rsidRDefault="007E082E" w:rsidP="00263C4D">
      <w:pPr>
        <w:ind w:firstLine="720"/>
      </w:pPr>
      <w:r>
        <w:t xml:space="preserve">Untuk memahami cara komunikasi dari </w:t>
      </w:r>
      <w:r w:rsidR="00A647E2">
        <w:t>Kitab-Kitab</w:t>
      </w:r>
      <w:r>
        <w:t xml:space="preserve"> Injil, kami akan memperkenalkan dan menjabarkan genrenya dengan tiga langkah. Pertama, kami akan memberikan beberapa pernyataan umum yang memperkenalkan </w:t>
      </w:r>
      <w:r w:rsidR="00A647E2">
        <w:t>Kitab-Kitab</w:t>
      </w:r>
      <w:r>
        <w:t xml:space="preserve"> Injil sebagai narasi historis. Kedua, kami akan membandingkannya dengan jenis narasi historis yang spesifik, yang disebut biografi Yunani-Romawi. Dan ketiga, kami akan membandingkan </w:t>
      </w:r>
      <w:r w:rsidR="00A647E2">
        <w:t>Kitab-Kitab</w:t>
      </w:r>
      <w:r>
        <w:t xml:space="preserve"> Injil dengan narasi historis dalam Alkitab, seperti sejarah di dalam Perjanjian Lama. Marilah kita mulai dengan kategori umum dari narasi historis. </w:t>
      </w:r>
    </w:p>
    <w:p w:rsidR="007E082E" w:rsidRDefault="007E082E" w:rsidP="00263C4D"/>
    <w:p w:rsidR="007E082E" w:rsidRDefault="007E082E" w:rsidP="00263C4D">
      <w:pPr>
        <w:suppressAutoHyphens/>
        <w:rPr>
          <w:b/>
          <w:bCs/>
          <w:color w:val="943634"/>
          <w:sz w:val="28"/>
          <w:szCs w:val="28"/>
        </w:rPr>
      </w:pPr>
      <w:r>
        <w:rPr>
          <w:b/>
          <w:bCs/>
          <w:color w:val="943634"/>
          <w:sz w:val="28"/>
          <w:szCs w:val="28"/>
        </w:rPr>
        <w:t xml:space="preserve">Narasi Historis </w:t>
      </w:r>
    </w:p>
    <w:p w:rsidR="007E082E" w:rsidRDefault="007E082E" w:rsidP="00263C4D">
      <w:pPr>
        <w:suppressAutoHyphens/>
        <w:rPr>
          <w:b/>
          <w:bCs/>
          <w:color w:val="943634"/>
        </w:rPr>
      </w:pPr>
    </w:p>
    <w:p w:rsidR="007E082E" w:rsidRDefault="007E082E" w:rsidP="00263C4D">
      <w:r>
        <w:tab/>
        <w:t xml:space="preserve">Narasi historis adalah kisah-kisah tentang orang-orang yang hidup pada masa lampau dan tentang tindakan serta peristiwa yang terjadi pada zaman mereka. Pada dasarnya, </w:t>
      </w:r>
      <w:r w:rsidR="00A647E2">
        <w:t>Kitab-Kitab</w:t>
      </w:r>
      <w:r>
        <w:t xml:space="preserve"> Injil adalah narasi historis karena mencatat kehidupan dan pelayanan Yesus Kristus.  </w:t>
      </w:r>
    </w:p>
    <w:p w:rsidR="007E082E" w:rsidRPr="00391C90" w:rsidRDefault="007E082E" w:rsidP="00263C4D">
      <w:pPr>
        <w:rPr>
          <w:szCs w:val="32"/>
        </w:rPr>
      </w:pPr>
      <w:r w:rsidRPr="00391C90">
        <w:rPr>
          <w:szCs w:val="32"/>
        </w:rPr>
        <w:t xml:space="preserve"> </w:t>
      </w:r>
    </w:p>
    <w:p w:rsidR="007E082E" w:rsidRPr="00224475" w:rsidRDefault="007E082E" w:rsidP="00263C4D"/>
    <w:p w:rsidR="007E082E" w:rsidRDefault="007E082E" w:rsidP="00263C4D">
      <w:pPr>
        <w:shd w:val="solid" w:color="FFFFFF" w:fill="D9D9D9"/>
        <w:ind w:left="720" w:right="720"/>
        <w:rPr>
          <w:b/>
          <w:color w:val="595959"/>
          <w:szCs w:val="32"/>
        </w:rPr>
      </w:pPr>
      <w:r>
        <w:rPr>
          <w:b/>
          <w:color w:val="595959"/>
          <w:szCs w:val="32"/>
        </w:rPr>
        <w:t xml:space="preserve">Sebagian besar isi </w:t>
      </w:r>
      <w:r w:rsidRPr="003A1985">
        <w:rPr>
          <w:b/>
          <w:color w:val="595959"/>
          <w:szCs w:val="32"/>
        </w:rPr>
        <w:t xml:space="preserve">Alkitab dan </w:t>
      </w:r>
      <w:r w:rsidR="00A647E2">
        <w:rPr>
          <w:b/>
          <w:color w:val="595959"/>
          <w:szCs w:val="32"/>
        </w:rPr>
        <w:t>Kitab-Kitab</w:t>
      </w:r>
      <w:r w:rsidRPr="003A1985">
        <w:rPr>
          <w:b/>
          <w:color w:val="595959"/>
          <w:szCs w:val="32"/>
        </w:rPr>
        <w:t xml:space="preserve"> Injil sendiri sengaja ditulis dalam bentuk narasi karena kita </w:t>
      </w:r>
      <w:r>
        <w:rPr>
          <w:b/>
          <w:color w:val="595959"/>
          <w:szCs w:val="32"/>
        </w:rPr>
        <w:t xml:space="preserve"> menyukai </w:t>
      </w:r>
      <w:r w:rsidRPr="003A1985">
        <w:rPr>
          <w:b/>
          <w:color w:val="595959"/>
          <w:szCs w:val="32"/>
        </w:rPr>
        <w:t>cerita. Kita ter</w:t>
      </w:r>
      <w:r>
        <w:rPr>
          <w:b/>
          <w:color w:val="595959"/>
          <w:szCs w:val="32"/>
        </w:rPr>
        <w:t>libat</w:t>
      </w:r>
      <w:r w:rsidRPr="003A1985">
        <w:rPr>
          <w:b/>
          <w:color w:val="595959"/>
          <w:szCs w:val="32"/>
        </w:rPr>
        <w:t xml:space="preserve"> secara alami, bukan hanya secara mental tetapi </w:t>
      </w:r>
      <w:r>
        <w:rPr>
          <w:b/>
          <w:color w:val="595959"/>
          <w:szCs w:val="32"/>
        </w:rPr>
        <w:t xml:space="preserve">bahkan </w:t>
      </w:r>
      <w:r w:rsidRPr="003A1985">
        <w:rPr>
          <w:b/>
          <w:color w:val="595959"/>
          <w:szCs w:val="32"/>
        </w:rPr>
        <w:t>di dalam emosi dan sensasi fisik</w:t>
      </w:r>
      <w:r>
        <w:rPr>
          <w:b/>
          <w:color w:val="595959"/>
          <w:szCs w:val="32"/>
        </w:rPr>
        <w:t xml:space="preserve"> kita</w:t>
      </w:r>
      <w:r w:rsidRPr="003A1985">
        <w:rPr>
          <w:b/>
          <w:color w:val="595959"/>
          <w:szCs w:val="32"/>
        </w:rPr>
        <w:t xml:space="preserve">, </w:t>
      </w:r>
      <w:r>
        <w:rPr>
          <w:b/>
          <w:color w:val="595959"/>
          <w:szCs w:val="32"/>
        </w:rPr>
        <w:t xml:space="preserve">ketika kita terlibat </w:t>
      </w:r>
      <w:r w:rsidRPr="003A1985">
        <w:rPr>
          <w:b/>
          <w:color w:val="595959"/>
          <w:szCs w:val="32"/>
        </w:rPr>
        <w:t xml:space="preserve">dalam kisah yang </w:t>
      </w:r>
      <w:r>
        <w:rPr>
          <w:b/>
          <w:color w:val="595959"/>
          <w:szCs w:val="32"/>
        </w:rPr>
        <w:t>hebat</w:t>
      </w:r>
      <w:r w:rsidRPr="003A1985">
        <w:rPr>
          <w:b/>
          <w:color w:val="595959"/>
          <w:szCs w:val="32"/>
        </w:rPr>
        <w:t xml:space="preserve">. Dan </w:t>
      </w:r>
      <w:r>
        <w:rPr>
          <w:b/>
          <w:color w:val="595959"/>
          <w:szCs w:val="32"/>
        </w:rPr>
        <w:t xml:space="preserve">cerita </w:t>
      </w:r>
      <w:r w:rsidRPr="003A1985">
        <w:rPr>
          <w:b/>
          <w:color w:val="595959"/>
          <w:szCs w:val="32"/>
        </w:rPr>
        <w:t xml:space="preserve">juga memampukan kita untuk bercermin </w:t>
      </w:r>
      <w:r w:rsidRPr="003A1985">
        <w:rPr>
          <w:b/>
          <w:color w:val="595959"/>
          <w:szCs w:val="32"/>
        </w:rPr>
        <w:lastRenderedPageBreak/>
        <w:t xml:space="preserve">melalui pengalaman orang lain. Ini adalah bagian besar dari kekuatan cerita. </w:t>
      </w:r>
      <w:r>
        <w:rPr>
          <w:b/>
          <w:color w:val="595959"/>
          <w:szCs w:val="32"/>
        </w:rPr>
        <w:t>Karena itulah</w:t>
      </w:r>
      <w:r w:rsidRPr="003A1985">
        <w:rPr>
          <w:b/>
          <w:color w:val="595959"/>
          <w:szCs w:val="32"/>
        </w:rPr>
        <w:t xml:space="preserve"> </w:t>
      </w:r>
      <w:r w:rsidR="00A647E2">
        <w:rPr>
          <w:b/>
          <w:color w:val="595959"/>
          <w:szCs w:val="32"/>
        </w:rPr>
        <w:t>Kitab-Kitab</w:t>
      </w:r>
      <w:r w:rsidRPr="003A1985">
        <w:rPr>
          <w:b/>
          <w:color w:val="595959"/>
          <w:szCs w:val="32"/>
        </w:rPr>
        <w:t xml:space="preserve"> Injil diberikan kepada kita dalam bentuk </w:t>
      </w:r>
      <w:r>
        <w:rPr>
          <w:b/>
          <w:color w:val="595959"/>
          <w:szCs w:val="32"/>
        </w:rPr>
        <w:t>sastra narasi, sehingga</w:t>
      </w:r>
      <w:r w:rsidRPr="003A1985">
        <w:rPr>
          <w:b/>
          <w:color w:val="595959"/>
          <w:szCs w:val="32"/>
        </w:rPr>
        <w:t xml:space="preserve"> memampukan kita bukan hanya</w:t>
      </w:r>
      <w:r>
        <w:rPr>
          <w:b/>
          <w:color w:val="595959"/>
          <w:szCs w:val="32"/>
        </w:rPr>
        <w:t xml:space="preserve"> untuk</w:t>
      </w:r>
      <w:r w:rsidRPr="003A1985">
        <w:rPr>
          <w:b/>
          <w:color w:val="595959"/>
          <w:szCs w:val="32"/>
        </w:rPr>
        <w:t xml:space="preserve"> mem</w:t>
      </w:r>
      <w:r>
        <w:rPr>
          <w:b/>
          <w:color w:val="595959"/>
          <w:szCs w:val="32"/>
        </w:rPr>
        <w:t>p</w:t>
      </w:r>
      <w:r w:rsidRPr="003A1985">
        <w:rPr>
          <w:b/>
          <w:color w:val="595959"/>
          <w:szCs w:val="32"/>
        </w:rPr>
        <w:t xml:space="preserve">elajari </w:t>
      </w:r>
      <w:r>
        <w:rPr>
          <w:b/>
          <w:color w:val="595959"/>
          <w:szCs w:val="32"/>
        </w:rPr>
        <w:t>kebenaran</w:t>
      </w:r>
      <w:r w:rsidRPr="003A1985">
        <w:rPr>
          <w:b/>
          <w:color w:val="595959"/>
          <w:szCs w:val="32"/>
        </w:rPr>
        <w:t xml:space="preserve"> tentang Yesus, tetapi </w:t>
      </w:r>
      <w:r>
        <w:rPr>
          <w:b/>
          <w:color w:val="595959"/>
          <w:szCs w:val="32"/>
        </w:rPr>
        <w:t xml:space="preserve">juga untuk </w:t>
      </w:r>
      <w:r w:rsidRPr="003A1985">
        <w:rPr>
          <w:b/>
          <w:color w:val="595959"/>
          <w:szCs w:val="32"/>
        </w:rPr>
        <w:t>mengalami</w:t>
      </w:r>
      <w:r>
        <w:rPr>
          <w:b/>
          <w:color w:val="595959"/>
          <w:szCs w:val="32"/>
        </w:rPr>
        <w:t xml:space="preserve"> Dia</w:t>
      </w:r>
      <w:r w:rsidRPr="003A1985">
        <w:rPr>
          <w:b/>
          <w:color w:val="595959"/>
          <w:szCs w:val="32"/>
        </w:rPr>
        <w:t xml:space="preserve"> secara langsung,</w:t>
      </w:r>
      <w:r>
        <w:rPr>
          <w:b/>
          <w:color w:val="595959"/>
          <w:szCs w:val="32"/>
        </w:rPr>
        <w:t xml:space="preserve"> untuk</w:t>
      </w:r>
      <w:r w:rsidRPr="003A1985">
        <w:rPr>
          <w:b/>
          <w:color w:val="595959"/>
          <w:szCs w:val="32"/>
        </w:rPr>
        <w:t xml:space="preserve"> menemukan kerajaan Allah dan kerajaan </w:t>
      </w:r>
      <w:r>
        <w:rPr>
          <w:b/>
          <w:color w:val="595959"/>
          <w:szCs w:val="32"/>
        </w:rPr>
        <w:t>Su</w:t>
      </w:r>
      <w:r w:rsidRPr="003A1985">
        <w:rPr>
          <w:b/>
          <w:color w:val="595959"/>
          <w:szCs w:val="32"/>
        </w:rPr>
        <w:t>rga yang</w:t>
      </w:r>
      <w:r>
        <w:rPr>
          <w:b/>
          <w:color w:val="595959"/>
          <w:szCs w:val="32"/>
        </w:rPr>
        <w:t xml:space="preserve"> terwujud secara</w:t>
      </w:r>
      <w:r w:rsidRPr="003A1985">
        <w:rPr>
          <w:b/>
          <w:color w:val="595959"/>
          <w:szCs w:val="32"/>
        </w:rPr>
        <w:t xml:space="preserve"> nyata, </w:t>
      </w:r>
      <w:r>
        <w:rPr>
          <w:b/>
          <w:color w:val="595959"/>
          <w:szCs w:val="32"/>
        </w:rPr>
        <w:t>untuk melihat</w:t>
      </w:r>
      <w:r w:rsidRPr="003A1985">
        <w:rPr>
          <w:b/>
          <w:color w:val="595959"/>
          <w:szCs w:val="32"/>
        </w:rPr>
        <w:t xml:space="preserve"> belas kasih</w:t>
      </w:r>
      <w:r>
        <w:rPr>
          <w:b/>
          <w:color w:val="595959"/>
          <w:szCs w:val="32"/>
        </w:rPr>
        <w:t>an</w:t>
      </w:r>
      <w:r w:rsidRPr="003A1985">
        <w:rPr>
          <w:b/>
          <w:color w:val="595959"/>
          <w:szCs w:val="32"/>
        </w:rPr>
        <w:t xml:space="preserve"> Yesus, bukan </w:t>
      </w:r>
      <w:r>
        <w:rPr>
          <w:b/>
          <w:color w:val="595959"/>
          <w:szCs w:val="32"/>
        </w:rPr>
        <w:t>hanya sebagai</w:t>
      </w:r>
      <w:r w:rsidRPr="003A1985">
        <w:rPr>
          <w:b/>
          <w:color w:val="595959"/>
          <w:szCs w:val="32"/>
        </w:rPr>
        <w:t xml:space="preserve"> sebuah pernyataan—Yesus mengasihi orang yang rendah hati—tetapi menemukan Dia yang bercerita dan sungguh-sungguh menghidup</w:t>
      </w:r>
      <w:r>
        <w:rPr>
          <w:b/>
          <w:color w:val="595959"/>
          <w:szCs w:val="32"/>
        </w:rPr>
        <w:t>i</w:t>
      </w:r>
      <w:r w:rsidRPr="003A1985">
        <w:rPr>
          <w:b/>
          <w:color w:val="595959"/>
          <w:szCs w:val="32"/>
        </w:rPr>
        <w:t xml:space="preserve"> kisah-kisah </w:t>
      </w:r>
      <w:r>
        <w:rPr>
          <w:b/>
          <w:color w:val="595959"/>
          <w:szCs w:val="32"/>
        </w:rPr>
        <w:t>mengenai bagaimana</w:t>
      </w:r>
      <w:r w:rsidRPr="003A1985">
        <w:rPr>
          <w:b/>
          <w:color w:val="595959"/>
          <w:szCs w:val="32"/>
        </w:rPr>
        <w:t xml:space="preserve"> orang</w:t>
      </w:r>
      <w:r>
        <w:rPr>
          <w:b/>
          <w:color w:val="595959"/>
          <w:szCs w:val="32"/>
        </w:rPr>
        <w:t xml:space="preserve"> yang</w:t>
      </w:r>
      <w:r w:rsidRPr="003A1985">
        <w:rPr>
          <w:b/>
          <w:color w:val="595959"/>
          <w:szCs w:val="32"/>
        </w:rPr>
        <w:t xml:space="preserve"> rendah hati ditinggikan dan orang</w:t>
      </w:r>
      <w:r>
        <w:rPr>
          <w:b/>
          <w:color w:val="595959"/>
          <w:szCs w:val="32"/>
        </w:rPr>
        <w:t xml:space="preserve"> yang</w:t>
      </w:r>
      <w:r w:rsidRPr="003A1985">
        <w:rPr>
          <w:b/>
          <w:color w:val="595959"/>
          <w:szCs w:val="32"/>
        </w:rPr>
        <w:t xml:space="preserve"> sombong direndahkan. Dan kisah-kisah serta bentuk sastra</w:t>
      </w:r>
      <w:r>
        <w:rPr>
          <w:b/>
          <w:color w:val="595959"/>
          <w:szCs w:val="32"/>
        </w:rPr>
        <w:t xml:space="preserve"> dari</w:t>
      </w:r>
      <w:r w:rsidRPr="003A1985">
        <w:rPr>
          <w:b/>
          <w:color w:val="595959"/>
          <w:szCs w:val="32"/>
        </w:rPr>
        <w:t xml:space="preserve"> </w:t>
      </w:r>
      <w:r w:rsidR="00A647E2">
        <w:rPr>
          <w:b/>
          <w:color w:val="595959"/>
          <w:szCs w:val="32"/>
        </w:rPr>
        <w:t>Kitab-Kitab</w:t>
      </w:r>
      <w:r w:rsidRPr="003A1985">
        <w:rPr>
          <w:b/>
          <w:color w:val="595959"/>
          <w:szCs w:val="32"/>
        </w:rPr>
        <w:t xml:space="preserve"> Injil memampukan kita juga untuk mengikuti teladan Yesus seperti yang murid-murid</w:t>
      </w:r>
      <w:r>
        <w:rPr>
          <w:b/>
          <w:color w:val="595959"/>
          <w:szCs w:val="32"/>
        </w:rPr>
        <w:t>-</w:t>
      </w:r>
      <w:r w:rsidRPr="003A1985">
        <w:rPr>
          <w:b/>
          <w:color w:val="595959"/>
          <w:szCs w:val="32"/>
        </w:rPr>
        <w:t>Nya lakukan. Dengan memb</w:t>
      </w:r>
      <w:r>
        <w:rPr>
          <w:b/>
          <w:color w:val="595959"/>
          <w:szCs w:val="32"/>
        </w:rPr>
        <w:t>erikan</w:t>
      </w:r>
      <w:r w:rsidRPr="003A1985">
        <w:rPr>
          <w:b/>
          <w:color w:val="595959"/>
          <w:szCs w:val="32"/>
        </w:rPr>
        <w:t xml:space="preserve"> kisah-kisah dalam bentuk narasi</w:t>
      </w:r>
      <w:r>
        <w:rPr>
          <w:b/>
          <w:color w:val="595959"/>
          <w:szCs w:val="32"/>
        </w:rPr>
        <w:t>, kita juga dimampukan</w:t>
      </w:r>
      <w:r w:rsidRPr="003A1985">
        <w:rPr>
          <w:b/>
          <w:color w:val="595959"/>
          <w:szCs w:val="32"/>
        </w:rPr>
        <w:t xml:space="preserve"> untuk mengikuti Yesus dengan cara</w:t>
      </w:r>
      <w:r>
        <w:rPr>
          <w:b/>
          <w:color w:val="595959"/>
          <w:szCs w:val="32"/>
        </w:rPr>
        <w:t xml:space="preserve"> itu</w:t>
      </w:r>
      <w:r w:rsidRPr="003A1985">
        <w:rPr>
          <w:b/>
          <w:color w:val="595959"/>
          <w:szCs w:val="32"/>
        </w:rPr>
        <w:t>. Men</w:t>
      </w:r>
      <w:r>
        <w:rPr>
          <w:b/>
          <w:color w:val="595959"/>
          <w:szCs w:val="32"/>
        </w:rPr>
        <w:t xml:space="preserve">empatkan </w:t>
      </w:r>
      <w:r w:rsidRPr="003A1985">
        <w:rPr>
          <w:b/>
          <w:color w:val="595959"/>
          <w:szCs w:val="32"/>
        </w:rPr>
        <w:t xml:space="preserve">diri kita </w:t>
      </w:r>
      <w:r>
        <w:rPr>
          <w:b/>
          <w:color w:val="595959"/>
          <w:szCs w:val="32"/>
        </w:rPr>
        <w:t xml:space="preserve">di dalam posisi para tokoh tersebut </w:t>
      </w:r>
      <w:r w:rsidRPr="003A1985">
        <w:rPr>
          <w:b/>
          <w:color w:val="595959"/>
          <w:szCs w:val="32"/>
        </w:rPr>
        <w:t xml:space="preserve">di dalam kegagalan, dan </w:t>
      </w:r>
      <w:r>
        <w:rPr>
          <w:b/>
          <w:color w:val="595959"/>
          <w:szCs w:val="32"/>
        </w:rPr>
        <w:t>keberhasilan</w:t>
      </w:r>
      <w:r w:rsidRPr="003A1985">
        <w:rPr>
          <w:b/>
          <w:color w:val="595959"/>
          <w:szCs w:val="32"/>
        </w:rPr>
        <w:t xml:space="preserve"> mereka, dan </w:t>
      </w:r>
      <w:r>
        <w:rPr>
          <w:b/>
          <w:color w:val="595959"/>
          <w:szCs w:val="32"/>
        </w:rPr>
        <w:t xml:space="preserve">berusaha untuk hidup </w:t>
      </w:r>
      <w:r w:rsidRPr="003A1985">
        <w:rPr>
          <w:b/>
          <w:color w:val="595959"/>
          <w:szCs w:val="32"/>
        </w:rPr>
        <w:t>setia di dalam kisah kita sendiri, yang</w:t>
      </w:r>
      <w:r>
        <w:rPr>
          <w:b/>
          <w:color w:val="595959"/>
          <w:szCs w:val="32"/>
        </w:rPr>
        <w:t xml:space="preserve"> adalah</w:t>
      </w:r>
      <w:r w:rsidRPr="003A1985">
        <w:rPr>
          <w:b/>
          <w:color w:val="595959"/>
          <w:szCs w:val="32"/>
        </w:rPr>
        <w:t xml:space="preserve"> hidup kita sendiri</w:t>
      </w:r>
      <w:r w:rsidRPr="00FA3726">
        <w:rPr>
          <w:b/>
          <w:color w:val="595959"/>
          <w:szCs w:val="32"/>
        </w:rPr>
        <w:t xml:space="preserve">. </w:t>
      </w:r>
    </w:p>
    <w:p w:rsidR="007E082E" w:rsidRPr="00705325" w:rsidRDefault="007E082E" w:rsidP="00263C4D">
      <w:pPr>
        <w:shd w:val="solid" w:color="FFFFFF" w:fill="D9D9D9"/>
        <w:ind w:left="720" w:right="720"/>
        <w:rPr>
          <w:b/>
          <w:color w:val="595959"/>
          <w:sz w:val="20"/>
          <w:szCs w:val="20"/>
        </w:rPr>
      </w:pPr>
    </w:p>
    <w:p w:rsidR="007E082E" w:rsidRDefault="007E082E" w:rsidP="00263C4D">
      <w:pPr>
        <w:numPr>
          <w:ilvl w:val="0"/>
          <w:numId w:val="14"/>
        </w:numPr>
        <w:shd w:val="solid" w:color="FFFFFF" w:fill="D9D9D9"/>
        <w:ind w:right="720"/>
        <w:jc w:val="right"/>
        <w:rPr>
          <w:b/>
          <w:color w:val="595959"/>
          <w:szCs w:val="32"/>
        </w:rPr>
      </w:pPr>
      <w:r w:rsidRPr="001F2D69">
        <w:rPr>
          <w:b/>
          <w:color w:val="595959"/>
          <w:szCs w:val="32"/>
        </w:rPr>
        <w:t>Dr. Jonathan Pennington</w:t>
      </w:r>
    </w:p>
    <w:p w:rsidR="007E082E" w:rsidRDefault="007E082E" w:rsidP="00263C4D">
      <w:pPr>
        <w:shd w:val="solid" w:color="FFFFFF" w:fill="D9D9D9"/>
        <w:ind w:left="1080" w:right="720"/>
        <w:rPr>
          <w:b/>
          <w:color w:val="595959"/>
          <w:szCs w:val="32"/>
        </w:rPr>
      </w:pPr>
      <w:r w:rsidRPr="00B86DB3">
        <w:rPr>
          <w:b/>
          <w:color w:val="595959"/>
          <w:szCs w:val="32"/>
        </w:rPr>
        <w:t xml:space="preserve"> </w:t>
      </w:r>
    </w:p>
    <w:p w:rsidR="007E082E" w:rsidRPr="003A1985" w:rsidRDefault="007E082E" w:rsidP="00263C4D">
      <w:pPr>
        <w:rPr>
          <w:szCs w:val="32"/>
        </w:rPr>
      </w:pPr>
      <w:r w:rsidRPr="003A1985">
        <w:rPr>
          <w:szCs w:val="32"/>
        </w:rPr>
        <w:t xml:space="preserve">Dalam tulisan-tulisan sekuler dunia kuno, narasi historis biasanya </w:t>
      </w:r>
      <w:r>
        <w:rPr>
          <w:szCs w:val="32"/>
        </w:rPr>
        <w:t>berkembang</w:t>
      </w:r>
      <w:r w:rsidRPr="003A1985">
        <w:rPr>
          <w:szCs w:val="32"/>
        </w:rPr>
        <w:t xml:space="preserve"> dalam tiga bagian utama. </w:t>
      </w:r>
      <w:r>
        <w:rPr>
          <w:szCs w:val="32"/>
        </w:rPr>
        <w:t>Bagian a</w:t>
      </w:r>
      <w:r w:rsidRPr="003A1985">
        <w:rPr>
          <w:szCs w:val="32"/>
        </w:rPr>
        <w:t xml:space="preserve">wal narasi memperkenalkan </w:t>
      </w:r>
      <w:r>
        <w:rPr>
          <w:szCs w:val="32"/>
        </w:rPr>
        <w:t xml:space="preserve">para tokoh </w:t>
      </w:r>
      <w:r w:rsidRPr="003A1985">
        <w:rPr>
          <w:szCs w:val="32"/>
        </w:rPr>
        <w:t xml:space="preserve">dan menetapkan tujuan yang akan dicapai oleh </w:t>
      </w:r>
      <w:r>
        <w:rPr>
          <w:szCs w:val="32"/>
        </w:rPr>
        <w:t>para tokohnya</w:t>
      </w:r>
      <w:r w:rsidRPr="003A1985">
        <w:rPr>
          <w:szCs w:val="32"/>
        </w:rPr>
        <w:t xml:space="preserve">. </w:t>
      </w:r>
      <w:r>
        <w:rPr>
          <w:szCs w:val="32"/>
        </w:rPr>
        <w:t>B</w:t>
      </w:r>
      <w:r w:rsidRPr="003A1985">
        <w:rPr>
          <w:szCs w:val="32"/>
        </w:rPr>
        <w:t xml:space="preserve">agian tengah </w:t>
      </w:r>
      <w:r w:rsidR="00417EE9">
        <w:rPr>
          <w:szCs w:val="32"/>
        </w:rPr>
        <w:t>sering kali</w:t>
      </w:r>
      <w:r w:rsidRPr="003A1985">
        <w:rPr>
          <w:szCs w:val="32"/>
        </w:rPr>
        <w:t xml:space="preserve"> menyajikan tantangan atau hambatan bagi keberhasilan</w:t>
      </w:r>
      <w:r>
        <w:rPr>
          <w:szCs w:val="32"/>
        </w:rPr>
        <w:t xml:space="preserve"> para tokoh</w:t>
      </w:r>
      <w:r w:rsidRPr="003A1985">
        <w:rPr>
          <w:szCs w:val="32"/>
        </w:rPr>
        <w:t xml:space="preserve"> itu dalam mencapai tujuan mereka. </w:t>
      </w:r>
      <w:r>
        <w:rPr>
          <w:szCs w:val="32"/>
        </w:rPr>
        <w:t>B</w:t>
      </w:r>
      <w:r w:rsidRPr="003A1985">
        <w:rPr>
          <w:szCs w:val="32"/>
        </w:rPr>
        <w:t>agian akhir adalah kesimpulan dari catatan</w:t>
      </w:r>
      <w:r>
        <w:rPr>
          <w:szCs w:val="32"/>
        </w:rPr>
        <w:t>-catatan</w:t>
      </w:r>
      <w:r w:rsidRPr="003A1985">
        <w:rPr>
          <w:szCs w:val="32"/>
        </w:rPr>
        <w:t xml:space="preserve"> peristiwa</w:t>
      </w:r>
      <w:r>
        <w:rPr>
          <w:szCs w:val="32"/>
        </w:rPr>
        <w:t xml:space="preserve"> yang</w:t>
      </w:r>
      <w:r w:rsidRPr="003A1985">
        <w:rPr>
          <w:szCs w:val="32"/>
        </w:rPr>
        <w:t xml:space="preserve"> </w:t>
      </w:r>
      <w:r>
        <w:rPr>
          <w:szCs w:val="32"/>
        </w:rPr>
        <w:t>b</w:t>
      </w:r>
      <w:r w:rsidRPr="003A1985">
        <w:rPr>
          <w:szCs w:val="32"/>
        </w:rPr>
        <w:t xml:space="preserve">iasanya menunjukkan bagaimana </w:t>
      </w:r>
      <w:r>
        <w:rPr>
          <w:szCs w:val="32"/>
        </w:rPr>
        <w:t>para tokoh itu berhasil atau gagal</w:t>
      </w:r>
      <w:r w:rsidRPr="003A1985">
        <w:rPr>
          <w:szCs w:val="32"/>
        </w:rPr>
        <w:t xml:space="preserve"> mencapai tujuan mereka</w:t>
      </w:r>
      <w:r>
        <w:rPr>
          <w:szCs w:val="32"/>
        </w:rPr>
        <w:t>.</w:t>
      </w:r>
    </w:p>
    <w:p w:rsidR="007E082E" w:rsidRPr="003A1985" w:rsidRDefault="007E082E" w:rsidP="00263C4D">
      <w:pPr>
        <w:rPr>
          <w:szCs w:val="32"/>
        </w:rPr>
      </w:pPr>
      <w:r w:rsidRPr="003A1985">
        <w:rPr>
          <w:szCs w:val="32"/>
        </w:rPr>
        <w:tab/>
      </w:r>
      <w:r w:rsidR="00A647E2">
        <w:rPr>
          <w:szCs w:val="32"/>
        </w:rPr>
        <w:t>Kitab-Kitab</w:t>
      </w:r>
      <w:r w:rsidRPr="003A1985">
        <w:rPr>
          <w:szCs w:val="32"/>
        </w:rPr>
        <w:t xml:space="preserve"> Injil </w:t>
      </w:r>
      <w:r>
        <w:rPr>
          <w:szCs w:val="32"/>
        </w:rPr>
        <w:t xml:space="preserve">pada dasarnya </w:t>
      </w:r>
      <w:r w:rsidRPr="003A1985">
        <w:rPr>
          <w:szCs w:val="32"/>
        </w:rPr>
        <w:t xml:space="preserve">mengikuti garis besar yang sama. Masing-masing dimulai dengan memperkenalkan Yesus sebagai </w:t>
      </w:r>
      <w:r>
        <w:rPr>
          <w:szCs w:val="32"/>
        </w:rPr>
        <w:t xml:space="preserve">tokoh </w:t>
      </w:r>
      <w:r w:rsidRPr="003A1985">
        <w:rPr>
          <w:szCs w:val="32"/>
        </w:rPr>
        <w:t>utama dalam cerita dan menjelaskan tujuan-Nya</w:t>
      </w:r>
      <w:r>
        <w:rPr>
          <w:szCs w:val="32"/>
        </w:rPr>
        <w:t xml:space="preserve"> untuk</w:t>
      </w:r>
      <w:r w:rsidRPr="003A1985">
        <w:rPr>
          <w:szCs w:val="32"/>
        </w:rPr>
        <w:t xml:space="preserve"> membawa keselamatan melalui </w:t>
      </w:r>
      <w:r>
        <w:rPr>
          <w:szCs w:val="32"/>
        </w:rPr>
        <w:t>k</w:t>
      </w:r>
      <w:r w:rsidRPr="003A1985">
        <w:rPr>
          <w:szCs w:val="32"/>
        </w:rPr>
        <w:t xml:space="preserve">erajaan Allah. Masing-masing </w:t>
      </w:r>
      <w:r>
        <w:rPr>
          <w:szCs w:val="32"/>
        </w:rPr>
        <w:t xml:space="preserve">kitab </w:t>
      </w:r>
      <w:r w:rsidRPr="003A1985">
        <w:rPr>
          <w:szCs w:val="32"/>
        </w:rPr>
        <w:t>melanjutkannya dengan men</w:t>
      </w:r>
      <w:r>
        <w:rPr>
          <w:szCs w:val="32"/>
        </w:rPr>
        <w:t>ceritakan</w:t>
      </w:r>
      <w:r w:rsidRPr="003A1985">
        <w:rPr>
          <w:szCs w:val="32"/>
        </w:rPr>
        <w:t xml:space="preserve"> </w:t>
      </w:r>
      <w:r>
        <w:rPr>
          <w:szCs w:val="32"/>
        </w:rPr>
        <w:t xml:space="preserve">berbagai </w:t>
      </w:r>
      <w:r w:rsidRPr="003A1985">
        <w:rPr>
          <w:szCs w:val="32"/>
        </w:rPr>
        <w:t>tantangan terhadap otoritas dan karya Yesus. Dan masing-masing</w:t>
      </w:r>
      <w:r>
        <w:rPr>
          <w:szCs w:val="32"/>
        </w:rPr>
        <w:t xml:space="preserve"> kitab</w:t>
      </w:r>
      <w:r w:rsidRPr="003A1985">
        <w:rPr>
          <w:szCs w:val="32"/>
        </w:rPr>
        <w:t xml:space="preserve"> me</w:t>
      </w:r>
      <w:r>
        <w:rPr>
          <w:szCs w:val="32"/>
        </w:rPr>
        <w:t>mberi kesimpulan</w:t>
      </w:r>
      <w:r w:rsidRPr="003A1985">
        <w:rPr>
          <w:szCs w:val="32"/>
        </w:rPr>
        <w:t xml:space="preserve"> dengan men</w:t>
      </w:r>
      <w:r>
        <w:rPr>
          <w:szCs w:val="32"/>
        </w:rPr>
        <w:t>jabarkan</w:t>
      </w:r>
      <w:r w:rsidRPr="003A1985">
        <w:rPr>
          <w:szCs w:val="32"/>
        </w:rPr>
        <w:t xml:space="preserve"> hasil pelayanan Yesus di bumi. Karena</w:t>
      </w:r>
      <w:r>
        <w:rPr>
          <w:szCs w:val="32"/>
        </w:rPr>
        <w:t xml:space="preserve"> persamaan</w:t>
      </w:r>
      <w:r w:rsidRPr="003A1985" w:rsidDel="00012D12">
        <w:rPr>
          <w:szCs w:val="32"/>
        </w:rPr>
        <w:t xml:space="preserve"> </w:t>
      </w:r>
      <w:r w:rsidRPr="003A1985">
        <w:rPr>
          <w:szCs w:val="32"/>
        </w:rPr>
        <w:t xml:space="preserve">ini, hampir semua orang setuju bahwa narasi historis adalah genre </w:t>
      </w:r>
      <w:r>
        <w:rPr>
          <w:szCs w:val="32"/>
        </w:rPr>
        <w:t>keseluruhan</w:t>
      </w:r>
      <w:r w:rsidRPr="003A1985">
        <w:rPr>
          <w:szCs w:val="32"/>
        </w:rPr>
        <w:t xml:space="preserve"> dari Injil.</w:t>
      </w:r>
    </w:p>
    <w:p w:rsidR="007E082E" w:rsidRDefault="007E082E" w:rsidP="00263C4D">
      <w:pPr>
        <w:rPr>
          <w:szCs w:val="32"/>
        </w:rPr>
      </w:pPr>
    </w:p>
    <w:p w:rsidR="007E082E" w:rsidRPr="003A1985" w:rsidRDefault="007E082E" w:rsidP="00263C4D">
      <w:pPr>
        <w:rPr>
          <w:szCs w:val="32"/>
        </w:rPr>
      </w:pPr>
    </w:p>
    <w:p w:rsidR="007E082E" w:rsidRPr="003A1985" w:rsidRDefault="007E082E" w:rsidP="00263C4D">
      <w:pPr>
        <w:rPr>
          <w:szCs w:val="32"/>
        </w:rPr>
      </w:pPr>
      <w:r>
        <w:rPr>
          <w:b/>
          <w:bCs/>
          <w:color w:val="943634"/>
          <w:sz w:val="28"/>
          <w:szCs w:val="28"/>
        </w:rPr>
        <w:t>Biografi Yunani-Romawi</w:t>
      </w:r>
    </w:p>
    <w:p w:rsidR="007E082E" w:rsidRPr="003A1985" w:rsidRDefault="007E082E" w:rsidP="00263C4D">
      <w:pPr>
        <w:rPr>
          <w:szCs w:val="32"/>
        </w:rPr>
      </w:pPr>
    </w:p>
    <w:p w:rsidR="007E082E" w:rsidRPr="003A1985" w:rsidRDefault="007E082E" w:rsidP="00263C4D">
      <w:pPr>
        <w:rPr>
          <w:szCs w:val="32"/>
        </w:rPr>
      </w:pPr>
      <w:r w:rsidRPr="003A1985">
        <w:rPr>
          <w:szCs w:val="32"/>
        </w:rPr>
        <w:t xml:space="preserve">Dalam kategori </w:t>
      </w:r>
      <w:r>
        <w:rPr>
          <w:szCs w:val="32"/>
        </w:rPr>
        <w:t xml:space="preserve">narasi historis </w:t>
      </w:r>
      <w:r w:rsidRPr="003A1985">
        <w:rPr>
          <w:szCs w:val="32"/>
        </w:rPr>
        <w:t>yang lebih luas, beberapa penafsir telah menya</w:t>
      </w:r>
      <w:r>
        <w:rPr>
          <w:szCs w:val="32"/>
        </w:rPr>
        <w:t>takan</w:t>
      </w:r>
      <w:r w:rsidRPr="003A1985">
        <w:rPr>
          <w:szCs w:val="32"/>
        </w:rPr>
        <w:t xml:space="preserve"> bahwa </w:t>
      </w:r>
      <w:r w:rsidR="00A647E2">
        <w:rPr>
          <w:szCs w:val="32"/>
        </w:rPr>
        <w:t>Kitab-Kitab</w:t>
      </w:r>
      <w:r w:rsidRPr="003A1985">
        <w:rPr>
          <w:szCs w:val="32"/>
        </w:rPr>
        <w:t xml:space="preserve"> Injil merupakan bagian dari sebuah kelompok narasi yang lebih kecil yang dikenal sebagai biografi Yunani</w:t>
      </w:r>
      <w:r>
        <w:rPr>
          <w:szCs w:val="32"/>
        </w:rPr>
        <w:t>-</w:t>
      </w:r>
      <w:r w:rsidRPr="003A1985">
        <w:rPr>
          <w:szCs w:val="32"/>
        </w:rPr>
        <w:t xml:space="preserve">Romawi. </w:t>
      </w:r>
    </w:p>
    <w:p w:rsidR="007E082E" w:rsidRPr="003A1985" w:rsidRDefault="007E082E" w:rsidP="00263C4D">
      <w:pPr>
        <w:rPr>
          <w:szCs w:val="32"/>
        </w:rPr>
      </w:pPr>
      <w:r w:rsidRPr="003A1985">
        <w:rPr>
          <w:szCs w:val="32"/>
        </w:rPr>
        <w:t xml:space="preserve">Kita akan membandingkan </w:t>
      </w:r>
      <w:r w:rsidR="00A647E2">
        <w:rPr>
          <w:szCs w:val="32"/>
        </w:rPr>
        <w:t>Kitab-Kitab</w:t>
      </w:r>
      <w:r w:rsidRPr="003A1985">
        <w:rPr>
          <w:szCs w:val="32"/>
        </w:rPr>
        <w:t xml:space="preserve"> </w:t>
      </w:r>
      <w:r w:rsidR="00873908">
        <w:rPr>
          <w:szCs w:val="32"/>
        </w:rPr>
        <w:t>I</w:t>
      </w:r>
      <w:r w:rsidRPr="003A1985">
        <w:rPr>
          <w:szCs w:val="32"/>
        </w:rPr>
        <w:t>njil d</w:t>
      </w:r>
      <w:r>
        <w:rPr>
          <w:szCs w:val="32"/>
        </w:rPr>
        <w:t>eng</w:t>
      </w:r>
      <w:r w:rsidRPr="003A1985">
        <w:rPr>
          <w:szCs w:val="32"/>
        </w:rPr>
        <w:t>an biografi Yunani</w:t>
      </w:r>
      <w:r>
        <w:rPr>
          <w:szCs w:val="32"/>
        </w:rPr>
        <w:t>-</w:t>
      </w:r>
      <w:r w:rsidRPr="003A1985">
        <w:rPr>
          <w:szCs w:val="32"/>
        </w:rPr>
        <w:t>Romawi dalam dua langkah. Pertama, kita akan melihat</w:t>
      </w:r>
      <w:r>
        <w:rPr>
          <w:szCs w:val="32"/>
        </w:rPr>
        <w:t xml:space="preserve"> persamaannya</w:t>
      </w:r>
      <w:r w:rsidRPr="003A1985">
        <w:rPr>
          <w:szCs w:val="32"/>
        </w:rPr>
        <w:t xml:space="preserve">. Dan kedua, kita akan melihat beberapa perbedaannya. Marilah kita mulai dengan </w:t>
      </w:r>
      <w:r>
        <w:rPr>
          <w:szCs w:val="32"/>
        </w:rPr>
        <w:t>persamaannya</w:t>
      </w:r>
      <w:r w:rsidRPr="003A1985">
        <w:rPr>
          <w:szCs w:val="32"/>
        </w:rPr>
        <w:t xml:space="preserve">. </w:t>
      </w:r>
    </w:p>
    <w:p w:rsidR="007E082E" w:rsidRPr="003A1985" w:rsidRDefault="007E082E" w:rsidP="00263C4D">
      <w:pPr>
        <w:rPr>
          <w:szCs w:val="32"/>
        </w:rPr>
      </w:pPr>
    </w:p>
    <w:p w:rsidR="007E082E" w:rsidRPr="003A1985" w:rsidRDefault="007E082E" w:rsidP="00263C4D">
      <w:pPr>
        <w:rPr>
          <w:szCs w:val="32"/>
        </w:rPr>
      </w:pPr>
      <w:r>
        <w:rPr>
          <w:i/>
          <w:color w:val="C00000"/>
          <w:szCs w:val="32"/>
        </w:rPr>
        <w:lastRenderedPageBreak/>
        <w:t>P</w:t>
      </w:r>
      <w:r w:rsidRPr="00AB4D64">
        <w:rPr>
          <w:i/>
          <w:color w:val="C00000"/>
          <w:szCs w:val="32"/>
        </w:rPr>
        <w:t>e</w:t>
      </w:r>
      <w:r>
        <w:rPr>
          <w:i/>
          <w:color w:val="C00000"/>
          <w:szCs w:val="32"/>
        </w:rPr>
        <w:t>r</w:t>
      </w:r>
      <w:r w:rsidRPr="00AB4D64">
        <w:rPr>
          <w:i/>
          <w:color w:val="C00000"/>
          <w:szCs w:val="32"/>
        </w:rPr>
        <w:t>samaan</w:t>
      </w:r>
      <w:r w:rsidRPr="003A1985">
        <w:rPr>
          <w:szCs w:val="32"/>
        </w:rPr>
        <w:t xml:space="preserve">. Biografi kuno menceritakan kehidupan para pemimpin besar. Meskipun biografi itu memasukkan banyak </w:t>
      </w:r>
      <w:r>
        <w:rPr>
          <w:szCs w:val="32"/>
        </w:rPr>
        <w:t>tokoh</w:t>
      </w:r>
      <w:r w:rsidRPr="003A1985">
        <w:rPr>
          <w:szCs w:val="32"/>
        </w:rPr>
        <w:t xml:space="preserve"> dan cerita yang berbeda, biografi Yunani-Romawi menggambarkan </w:t>
      </w:r>
      <w:r>
        <w:rPr>
          <w:szCs w:val="32"/>
        </w:rPr>
        <w:t>para tokoh</w:t>
      </w:r>
      <w:r w:rsidRPr="003A1985">
        <w:rPr>
          <w:szCs w:val="32"/>
        </w:rPr>
        <w:t xml:space="preserve"> dan cerita</w:t>
      </w:r>
      <w:r>
        <w:rPr>
          <w:szCs w:val="32"/>
        </w:rPr>
        <w:t>-cerita</w:t>
      </w:r>
      <w:r w:rsidRPr="003A1985">
        <w:rPr>
          <w:szCs w:val="32"/>
        </w:rPr>
        <w:t xml:space="preserve"> ini dengan </w:t>
      </w:r>
      <w:r>
        <w:rPr>
          <w:szCs w:val="32"/>
        </w:rPr>
        <w:t>berfokus pada pemimpin yang sedang diceritakan</w:t>
      </w:r>
      <w:r w:rsidRPr="003A1985">
        <w:rPr>
          <w:szCs w:val="32"/>
        </w:rPr>
        <w:t>. Biografi-biografi itu mempertahankan ide-ide</w:t>
      </w:r>
      <w:r>
        <w:rPr>
          <w:szCs w:val="32"/>
        </w:rPr>
        <w:t xml:space="preserve"> sang</w:t>
      </w:r>
      <w:r w:rsidRPr="003A1985">
        <w:rPr>
          <w:szCs w:val="32"/>
        </w:rPr>
        <w:t xml:space="preserve"> pemimpin, dan mengabadikan kesadaran</w:t>
      </w:r>
      <w:r>
        <w:rPr>
          <w:szCs w:val="32"/>
        </w:rPr>
        <w:t xml:space="preserve"> akan</w:t>
      </w:r>
      <w:r w:rsidRPr="003A1985">
        <w:rPr>
          <w:szCs w:val="32"/>
        </w:rPr>
        <w:t xml:space="preserve"> tindakan-tindakannya dari satu generasi ke generasi lain. Dan dalam hal inilah </w:t>
      </w:r>
      <w:r w:rsidR="00873908">
        <w:rPr>
          <w:szCs w:val="32"/>
        </w:rPr>
        <w:t>K</w:t>
      </w:r>
      <w:r w:rsidRPr="003A1985">
        <w:rPr>
          <w:szCs w:val="32"/>
        </w:rPr>
        <w:t>itab</w:t>
      </w:r>
      <w:r>
        <w:rPr>
          <w:szCs w:val="32"/>
        </w:rPr>
        <w:t>-</w:t>
      </w:r>
      <w:r w:rsidR="00873908">
        <w:rPr>
          <w:szCs w:val="32"/>
        </w:rPr>
        <w:t>K</w:t>
      </w:r>
      <w:r>
        <w:rPr>
          <w:szCs w:val="32"/>
        </w:rPr>
        <w:t>itab</w:t>
      </w:r>
      <w:r w:rsidRPr="003A1985">
        <w:rPr>
          <w:szCs w:val="32"/>
        </w:rPr>
        <w:t xml:space="preserve"> </w:t>
      </w:r>
      <w:r w:rsidR="00873908">
        <w:rPr>
          <w:szCs w:val="32"/>
        </w:rPr>
        <w:t>I</w:t>
      </w:r>
      <w:r w:rsidRPr="003A1985">
        <w:rPr>
          <w:szCs w:val="32"/>
        </w:rPr>
        <w:t>njil mirip dengan biografi kuno.</w:t>
      </w:r>
    </w:p>
    <w:p w:rsidR="007E082E" w:rsidRPr="00391C90" w:rsidRDefault="007E082E" w:rsidP="00263C4D">
      <w:pPr>
        <w:rPr>
          <w:szCs w:val="32"/>
        </w:rPr>
      </w:pPr>
      <w:r w:rsidRPr="003A1985">
        <w:rPr>
          <w:szCs w:val="32"/>
        </w:rPr>
        <w:tab/>
      </w:r>
      <w:r>
        <w:rPr>
          <w:szCs w:val="32"/>
        </w:rPr>
        <w:t>Bahkan</w:t>
      </w:r>
      <w:r w:rsidRPr="003A1985">
        <w:rPr>
          <w:szCs w:val="32"/>
        </w:rPr>
        <w:t xml:space="preserve">, kita juga melihat </w:t>
      </w:r>
      <w:r>
        <w:rPr>
          <w:szCs w:val="32"/>
        </w:rPr>
        <w:t>persamaan dengan</w:t>
      </w:r>
      <w:r w:rsidRPr="003A1985">
        <w:rPr>
          <w:szCs w:val="32"/>
        </w:rPr>
        <w:t xml:space="preserve"> beberapa biografi kuno</w:t>
      </w:r>
      <w:r>
        <w:rPr>
          <w:szCs w:val="32"/>
        </w:rPr>
        <w:t xml:space="preserve"> ketika</w:t>
      </w:r>
      <w:r w:rsidRPr="003A1985">
        <w:rPr>
          <w:szCs w:val="32"/>
        </w:rPr>
        <w:t xml:space="preserve"> Matius dan Lukas memasukkan </w:t>
      </w:r>
      <w:r>
        <w:rPr>
          <w:szCs w:val="32"/>
        </w:rPr>
        <w:t>kisah-kisah</w:t>
      </w:r>
      <w:r w:rsidRPr="003A1985">
        <w:rPr>
          <w:szCs w:val="32"/>
        </w:rPr>
        <w:t xml:space="preserve"> kelahiran, dan keempat Injil menuliskan kematian Yesus secara </w:t>
      </w:r>
      <w:r w:rsidR="008E2F02">
        <w:rPr>
          <w:szCs w:val="32"/>
        </w:rPr>
        <w:t>terpe</w:t>
      </w:r>
      <w:r w:rsidRPr="003A1985">
        <w:rPr>
          <w:szCs w:val="32"/>
        </w:rPr>
        <w:t xml:space="preserve">rinci. </w:t>
      </w:r>
      <w:r w:rsidR="00A647E2">
        <w:rPr>
          <w:szCs w:val="32"/>
        </w:rPr>
        <w:t>Kitab-Kitab</w:t>
      </w:r>
      <w:r w:rsidRPr="003A1985">
        <w:rPr>
          <w:szCs w:val="32"/>
        </w:rPr>
        <w:t xml:space="preserve"> Injil juga mengikuti </w:t>
      </w:r>
      <w:r>
        <w:rPr>
          <w:szCs w:val="32"/>
        </w:rPr>
        <w:t xml:space="preserve">aturan </w:t>
      </w:r>
      <w:r w:rsidRPr="003A1985">
        <w:rPr>
          <w:szCs w:val="32"/>
        </w:rPr>
        <w:t xml:space="preserve">biografi kuno </w:t>
      </w:r>
      <w:r>
        <w:rPr>
          <w:szCs w:val="32"/>
        </w:rPr>
        <w:t>dengan</w:t>
      </w:r>
      <w:r w:rsidRPr="003A1985">
        <w:rPr>
          <w:szCs w:val="32"/>
        </w:rPr>
        <w:t xml:space="preserve"> me</w:t>
      </w:r>
      <w:r>
        <w:rPr>
          <w:szCs w:val="32"/>
        </w:rPr>
        <w:t>nelusuri</w:t>
      </w:r>
      <w:r w:rsidRPr="003A1985">
        <w:rPr>
          <w:szCs w:val="32"/>
        </w:rPr>
        <w:t xml:space="preserve"> peristiwa</w:t>
      </w:r>
      <w:r>
        <w:rPr>
          <w:szCs w:val="32"/>
        </w:rPr>
        <w:t>-peristiwa dalam</w:t>
      </w:r>
      <w:r w:rsidRPr="003A1985">
        <w:rPr>
          <w:szCs w:val="32"/>
        </w:rPr>
        <w:t xml:space="preserve"> kehidupan Yesus. Seperti </w:t>
      </w:r>
      <w:r>
        <w:rPr>
          <w:szCs w:val="32"/>
        </w:rPr>
        <w:t xml:space="preserve">para </w:t>
      </w:r>
      <w:r w:rsidRPr="003A1985">
        <w:rPr>
          <w:szCs w:val="32"/>
        </w:rPr>
        <w:t>penulis biografi kuno lainnya, para penulis</w:t>
      </w:r>
      <w:r w:rsidR="00873908">
        <w:rPr>
          <w:szCs w:val="32"/>
        </w:rPr>
        <w:t xml:space="preserve"> </w:t>
      </w:r>
      <w:r w:rsidRPr="003A1985">
        <w:rPr>
          <w:szCs w:val="32"/>
        </w:rPr>
        <w:t xml:space="preserve">Injil menyusun </w:t>
      </w:r>
      <w:r>
        <w:rPr>
          <w:szCs w:val="32"/>
        </w:rPr>
        <w:t xml:space="preserve">berbagai </w:t>
      </w:r>
      <w:r w:rsidRPr="003A1985">
        <w:rPr>
          <w:szCs w:val="32"/>
        </w:rPr>
        <w:t>peristiwa</w:t>
      </w:r>
      <w:r>
        <w:rPr>
          <w:szCs w:val="32"/>
        </w:rPr>
        <w:t xml:space="preserve"> di</w:t>
      </w:r>
      <w:r w:rsidRPr="003A1985">
        <w:rPr>
          <w:szCs w:val="32"/>
        </w:rPr>
        <w:t xml:space="preserve"> antara kelahiran dan kematian Yesus d</w:t>
      </w:r>
      <w:r>
        <w:rPr>
          <w:szCs w:val="32"/>
        </w:rPr>
        <w:t>engan</w:t>
      </w:r>
      <w:r w:rsidRPr="003A1985">
        <w:rPr>
          <w:szCs w:val="32"/>
        </w:rPr>
        <w:t xml:space="preserve"> berbagai cara. Kadang-kadang mereka menyusunnya secara kronologis. Kadang-kadang mereka mengelompokkan</w:t>
      </w:r>
      <w:r>
        <w:rPr>
          <w:szCs w:val="32"/>
        </w:rPr>
        <w:t xml:space="preserve"> peristiwa-peristiwa itu</w:t>
      </w:r>
      <w:r w:rsidRPr="003A1985">
        <w:rPr>
          <w:szCs w:val="32"/>
        </w:rPr>
        <w:t xml:space="preserve"> </w:t>
      </w:r>
      <w:r>
        <w:rPr>
          <w:szCs w:val="32"/>
        </w:rPr>
        <w:t>berdasarkan topik</w:t>
      </w:r>
      <w:r w:rsidRPr="003A1985">
        <w:rPr>
          <w:szCs w:val="32"/>
        </w:rPr>
        <w:t>. Dan kadang-kadang mereka bahkan mengaturnya secara geografis</w:t>
      </w:r>
      <w:r w:rsidRPr="00391C90">
        <w:rPr>
          <w:szCs w:val="32"/>
        </w:rPr>
        <w:t>.</w:t>
      </w:r>
    </w:p>
    <w:p w:rsidR="007E082E" w:rsidRPr="00391C90" w:rsidRDefault="007E082E" w:rsidP="00263C4D">
      <w:pPr>
        <w:rPr>
          <w:b/>
          <w:i/>
          <w:szCs w:val="32"/>
        </w:rPr>
      </w:pPr>
    </w:p>
    <w:p w:rsidR="007E082E" w:rsidRDefault="00164A1C" w:rsidP="00263C4D">
      <w:pPr>
        <w:shd w:val="solid" w:color="FFFFFF" w:fill="D9D9D9"/>
        <w:ind w:left="720" w:right="720"/>
        <w:rPr>
          <w:b/>
          <w:color w:val="595959"/>
          <w:szCs w:val="32"/>
        </w:rPr>
      </w:pPr>
      <w:r>
        <w:rPr>
          <w:b/>
          <w:color w:val="595959"/>
          <w:szCs w:val="32"/>
        </w:rPr>
        <w:t>Ya, s</w:t>
      </w:r>
      <w:r w:rsidR="007E082E" w:rsidRPr="003A1985">
        <w:rPr>
          <w:b/>
          <w:color w:val="595959"/>
          <w:szCs w:val="32"/>
        </w:rPr>
        <w:t>aya pikir, pada awalnya, penting untuk disadari—dan dikenali bahwa—</w:t>
      </w:r>
      <w:r w:rsidR="00873908">
        <w:rPr>
          <w:b/>
          <w:color w:val="595959"/>
          <w:szCs w:val="32"/>
        </w:rPr>
        <w:t>K</w:t>
      </w:r>
      <w:r w:rsidR="007E082E" w:rsidRPr="003A1985">
        <w:rPr>
          <w:b/>
          <w:color w:val="595959"/>
          <w:szCs w:val="32"/>
        </w:rPr>
        <w:t>itab-</w:t>
      </w:r>
      <w:r w:rsidR="00873908">
        <w:rPr>
          <w:b/>
          <w:color w:val="595959"/>
          <w:szCs w:val="32"/>
        </w:rPr>
        <w:t>K</w:t>
      </w:r>
      <w:r w:rsidR="007E082E" w:rsidRPr="003A1985">
        <w:rPr>
          <w:b/>
          <w:color w:val="595959"/>
          <w:szCs w:val="32"/>
        </w:rPr>
        <w:t xml:space="preserve">itab Injil umumnya disusun secara kronologis. </w:t>
      </w:r>
      <w:r w:rsidR="007E082E">
        <w:rPr>
          <w:b/>
          <w:color w:val="595959"/>
          <w:szCs w:val="32"/>
        </w:rPr>
        <w:t xml:space="preserve">Sebagai contoh, </w:t>
      </w:r>
      <w:r w:rsidR="00A647E2">
        <w:rPr>
          <w:b/>
          <w:color w:val="595959"/>
          <w:szCs w:val="32"/>
        </w:rPr>
        <w:t>Kitab-Kitab</w:t>
      </w:r>
      <w:r w:rsidR="007E082E">
        <w:rPr>
          <w:b/>
          <w:color w:val="595959"/>
          <w:szCs w:val="32"/>
        </w:rPr>
        <w:t xml:space="preserve"> Injil</w:t>
      </w:r>
      <w:r w:rsidR="007E082E" w:rsidRPr="003A1985">
        <w:rPr>
          <w:b/>
          <w:color w:val="595959"/>
          <w:szCs w:val="32"/>
        </w:rPr>
        <w:t xml:space="preserve"> dimulai dengan baptisan </w:t>
      </w:r>
      <w:r w:rsidR="007E082E">
        <w:rPr>
          <w:b/>
          <w:color w:val="595959"/>
          <w:szCs w:val="32"/>
        </w:rPr>
        <w:t xml:space="preserve">yang dilakukan </w:t>
      </w:r>
      <w:r w:rsidR="007E082E" w:rsidRPr="003A1985">
        <w:rPr>
          <w:b/>
          <w:color w:val="595959"/>
          <w:szCs w:val="32"/>
        </w:rPr>
        <w:t>oleh Yohanes Pembaptis, dan kemudian Anda melihat Yesus dibaptis, lalu Anda me</w:t>
      </w:r>
      <w:r w:rsidR="007E082E">
        <w:rPr>
          <w:b/>
          <w:color w:val="595959"/>
          <w:szCs w:val="32"/>
        </w:rPr>
        <w:t>mbaca tentang</w:t>
      </w:r>
      <w:r w:rsidR="007E082E" w:rsidRPr="003A1985">
        <w:rPr>
          <w:b/>
          <w:color w:val="595959"/>
          <w:szCs w:val="32"/>
        </w:rPr>
        <w:t xml:space="preserve"> pelayanan Yesus, yang diikuti dengan penangkapan</w:t>
      </w:r>
      <w:r w:rsidR="007E082E">
        <w:rPr>
          <w:b/>
          <w:color w:val="595959"/>
          <w:szCs w:val="32"/>
        </w:rPr>
        <w:t>-</w:t>
      </w:r>
      <w:r w:rsidR="007E082E" w:rsidRPr="003A1985">
        <w:rPr>
          <w:b/>
          <w:color w:val="595959"/>
          <w:szCs w:val="32"/>
        </w:rPr>
        <w:t>Nya, pengadilan</w:t>
      </w:r>
      <w:r w:rsidR="007E082E">
        <w:rPr>
          <w:b/>
          <w:color w:val="595959"/>
          <w:szCs w:val="32"/>
        </w:rPr>
        <w:t>-</w:t>
      </w:r>
      <w:r w:rsidR="007E082E" w:rsidRPr="003A1985">
        <w:rPr>
          <w:b/>
          <w:color w:val="595959"/>
          <w:szCs w:val="32"/>
        </w:rPr>
        <w:t>Nya, penyaliban</w:t>
      </w:r>
      <w:r w:rsidR="007E082E">
        <w:rPr>
          <w:b/>
          <w:color w:val="595959"/>
          <w:szCs w:val="32"/>
        </w:rPr>
        <w:t>-</w:t>
      </w:r>
      <w:r w:rsidR="007E082E" w:rsidRPr="003A1985">
        <w:rPr>
          <w:b/>
          <w:color w:val="595959"/>
          <w:szCs w:val="32"/>
        </w:rPr>
        <w:t>Nya dan kebangkitan</w:t>
      </w:r>
      <w:r w:rsidR="007E082E">
        <w:rPr>
          <w:b/>
          <w:color w:val="595959"/>
          <w:szCs w:val="32"/>
        </w:rPr>
        <w:t>-</w:t>
      </w:r>
      <w:r w:rsidR="007E082E" w:rsidRPr="003A1985">
        <w:rPr>
          <w:b/>
          <w:color w:val="595959"/>
          <w:szCs w:val="32"/>
        </w:rPr>
        <w:t>Nya.</w:t>
      </w:r>
      <w:r w:rsidR="007E082E">
        <w:rPr>
          <w:b/>
          <w:color w:val="595959"/>
          <w:szCs w:val="32"/>
        </w:rPr>
        <w:t xml:space="preserve"> Jadi, secara keseluruhan</w:t>
      </w:r>
      <w:r w:rsidR="007E082E" w:rsidRPr="003A1985">
        <w:rPr>
          <w:b/>
          <w:color w:val="595959"/>
          <w:szCs w:val="32"/>
        </w:rPr>
        <w:t xml:space="preserve">, ada urutan kronologis. Pada saat yang sama, bila Anda membandingkan dua </w:t>
      </w:r>
      <w:r w:rsidR="00873908">
        <w:rPr>
          <w:b/>
          <w:color w:val="595959"/>
          <w:szCs w:val="32"/>
        </w:rPr>
        <w:t>K</w:t>
      </w:r>
      <w:r w:rsidR="007E082E" w:rsidRPr="003A1985">
        <w:rPr>
          <w:b/>
          <w:color w:val="595959"/>
          <w:szCs w:val="32"/>
        </w:rPr>
        <w:t xml:space="preserve">itab Injil, maka kadang </w:t>
      </w:r>
      <w:r w:rsidR="007E082E">
        <w:rPr>
          <w:b/>
          <w:color w:val="595959"/>
          <w:szCs w:val="32"/>
        </w:rPr>
        <w:t xml:space="preserve">akan </w:t>
      </w:r>
      <w:r w:rsidR="007E082E" w:rsidRPr="003A1985">
        <w:rPr>
          <w:b/>
          <w:color w:val="595959"/>
          <w:szCs w:val="32"/>
        </w:rPr>
        <w:t>ada peristiwa, atau pengalimatan yang mungkin diberikan dengan urutan yang berbeda. Saya pikir</w:t>
      </w:r>
      <w:r w:rsidR="007E082E">
        <w:rPr>
          <w:b/>
          <w:color w:val="595959"/>
          <w:szCs w:val="32"/>
        </w:rPr>
        <w:t xml:space="preserve"> hal itu </w:t>
      </w:r>
      <w:r w:rsidR="007E082E" w:rsidRPr="003A1985">
        <w:rPr>
          <w:b/>
          <w:color w:val="595959"/>
          <w:szCs w:val="32"/>
        </w:rPr>
        <w:t>hanya</w:t>
      </w:r>
      <w:r w:rsidR="007E082E">
        <w:rPr>
          <w:b/>
          <w:color w:val="595959"/>
          <w:szCs w:val="32"/>
        </w:rPr>
        <w:t xml:space="preserve"> menimbulkan </w:t>
      </w:r>
      <w:r w:rsidR="007E082E" w:rsidRPr="003A1985">
        <w:rPr>
          <w:b/>
          <w:color w:val="595959"/>
          <w:szCs w:val="32"/>
        </w:rPr>
        <w:t xml:space="preserve">masalah jika kita membaca </w:t>
      </w:r>
      <w:r w:rsidR="00873908">
        <w:rPr>
          <w:b/>
          <w:color w:val="595959"/>
          <w:szCs w:val="32"/>
        </w:rPr>
        <w:t>K</w:t>
      </w:r>
      <w:r w:rsidR="007E082E" w:rsidRPr="003A1985">
        <w:rPr>
          <w:b/>
          <w:color w:val="595959"/>
          <w:szCs w:val="32"/>
        </w:rPr>
        <w:t>itab Injil sebagai</w:t>
      </w:r>
      <w:r w:rsidR="007E082E">
        <w:rPr>
          <w:b/>
          <w:color w:val="595959"/>
          <w:szCs w:val="32"/>
        </w:rPr>
        <w:t xml:space="preserve"> kitab </w:t>
      </w:r>
      <w:r w:rsidR="007E082E" w:rsidRPr="003A1985">
        <w:rPr>
          <w:b/>
          <w:color w:val="595959"/>
          <w:szCs w:val="32"/>
        </w:rPr>
        <w:t>yang di</w:t>
      </w:r>
      <w:r w:rsidR="007E082E">
        <w:rPr>
          <w:b/>
          <w:color w:val="595959"/>
          <w:szCs w:val="32"/>
        </w:rPr>
        <w:t>tujukan untuk</w:t>
      </w:r>
      <w:r w:rsidR="007E082E" w:rsidRPr="003A1985">
        <w:rPr>
          <w:b/>
          <w:color w:val="595959"/>
          <w:szCs w:val="32"/>
        </w:rPr>
        <w:t xml:space="preserve"> atau </w:t>
      </w:r>
      <w:r w:rsidR="007E082E">
        <w:rPr>
          <w:b/>
          <w:color w:val="595959"/>
          <w:szCs w:val="32"/>
        </w:rPr>
        <w:t xml:space="preserve">yang mengklaim </w:t>
      </w:r>
      <w:r w:rsidR="007E082E" w:rsidRPr="003A1985">
        <w:rPr>
          <w:b/>
          <w:color w:val="595959"/>
          <w:szCs w:val="32"/>
        </w:rPr>
        <w:t>memberikan urutan kronologis yang tepat dalam setiap</w:t>
      </w:r>
      <w:r w:rsidR="007E082E">
        <w:rPr>
          <w:b/>
          <w:color w:val="595959"/>
          <w:szCs w:val="32"/>
        </w:rPr>
        <w:t xml:space="preserve"> aspeknya</w:t>
      </w:r>
      <w:r w:rsidR="007E082E" w:rsidRPr="003A1985">
        <w:rPr>
          <w:b/>
          <w:color w:val="595959"/>
          <w:szCs w:val="32"/>
        </w:rPr>
        <w:t xml:space="preserve">. Namun </w:t>
      </w:r>
      <w:r w:rsidR="007E082E">
        <w:rPr>
          <w:b/>
          <w:color w:val="595959"/>
          <w:szCs w:val="32"/>
        </w:rPr>
        <w:t>sebagian besar</w:t>
      </w:r>
      <w:r w:rsidR="007E082E" w:rsidRPr="003A1985">
        <w:rPr>
          <w:b/>
          <w:color w:val="595959"/>
          <w:szCs w:val="32"/>
        </w:rPr>
        <w:t xml:space="preserve"> penulis dan </w:t>
      </w:r>
      <w:r w:rsidR="007E082E">
        <w:rPr>
          <w:b/>
          <w:color w:val="595959"/>
          <w:szCs w:val="32"/>
        </w:rPr>
        <w:t>jenis</w:t>
      </w:r>
      <w:r w:rsidR="007E082E" w:rsidRPr="003A1985">
        <w:rPr>
          <w:b/>
          <w:color w:val="595959"/>
          <w:szCs w:val="32"/>
        </w:rPr>
        <w:t xml:space="preserve"> narasi sebenarnya mengizinkan seorang </w:t>
      </w:r>
      <w:r w:rsidR="007E082E">
        <w:rPr>
          <w:b/>
          <w:color w:val="595959"/>
          <w:szCs w:val="32"/>
        </w:rPr>
        <w:t>p</w:t>
      </w:r>
      <w:r w:rsidR="007E082E" w:rsidRPr="003A1985">
        <w:rPr>
          <w:b/>
          <w:color w:val="595959"/>
          <w:szCs w:val="32"/>
        </w:rPr>
        <w:t>enulis untuk mengatur materi ceritanya berdasarkan urutan lain yang bukan urutan kronologis. Misalnya, kita</w:t>
      </w:r>
      <w:r w:rsidR="007E082E">
        <w:rPr>
          <w:b/>
          <w:color w:val="595959"/>
          <w:szCs w:val="32"/>
        </w:rPr>
        <w:t xml:space="preserve"> </w:t>
      </w:r>
      <w:r w:rsidR="00417EE9">
        <w:rPr>
          <w:b/>
          <w:color w:val="595959"/>
          <w:szCs w:val="32"/>
        </w:rPr>
        <w:t>sering kali</w:t>
      </w:r>
      <w:r w:rsidR="007E082E" w:rsidRPr="003A1985">
        <w:rPr>
          <w:b/>
          <w:color w:val="595959"/>
          <w:szCs w:val="32"/>
        </w:rPr>
        <w:t xml:space="preserve"> akan melihat urutan logis, atau kita </w:t>
      </w:r>
      <w:r w:rsidR="007E082E">
        <w:rPr>
          <w:b/>
          <w:color w:val="595959"/>
          <w:szCs w:val="32"/>
        </w:rPr>
        <w:t xml:space="preserve">akan </w:t>
      </w:r>
      <w:r w:rsidR="007E082E" w:rsidRPr="003A1985">
        <w:rPr>
          <w:b/>
          <w:color w:val="595959"/>
          <w:szCs w:val="32"/>
        </w:rPr>
        <w:t xml:space="preserve">menemukan pengelompokan </w:t>
      </w:r>
      <w:r w:rsidR="007E082E">
        <w:rPr>
          <w:b/>
          <w:color w:val="595959"/>
          <w:szCs w:val="32"/>
        </w:rPr>
        <w:t xml:space="preserve">pokok bahasan berdasarkan </w:t>
      </w:r>
      <w:r w:rsidR="007E082E" w:rsidRPr="003A1985">
        <w:rPr>
          <w:b/>
          <w:color w:val="595959"/>
          <w:szCs w:val="32"/>
        </w:rPr>
        <w:t>topik. Orang Kristen</w:t>
      </w:r>
      <w:r w:rsidR="007E082E">
        <w:rPr>
          <w:b/>
          <w:color w:val="595959"/>
          <w:szCs w:val="32"/>
        </w:rPr>
        <w:t xml:space="preserve"> mula-mula</w:t>
      </w:r>
      <w:r w:rsidR="007E082E" w:rsidRPr="003A1985">
        <w:rPr>
          <w:b/>
          <w:color w:val="595959"/>
          <w:szCs w:val="32"/>
        </w:rPr>
        <w:t xml:space="preserve">, </w:t>
      </w:r>
      <w:r w:rsidR="007E082E">
        <w:rPr>
          <w:b/>
          <w:color w:val="595959"/>
          <w:szCs w:val="32"/>
        </w:rPr>
        <w:t>misalnya</w:t>
      </w:r>
      <w:r w:rsidR="007E082E" w:rsidRPr="003A1985">
        <w:rPr>
          <w:b/>
          <w:color w:val="595959"/>
          <w:szCs w:val="32"/>
        </w:rPr>
        <w:t xml:space="preserve"> Eusebius, seorang sejarawan dan </w:t>
      </w:r>
      <w:r w:rsidR="007E082E">
        <w:rPr>
          <w:b/>
          <w:color w:val="595959"/>
          <w:szCs w:val="32"/>
        </w:rPr>
        <w:t xml:space="preserve">uskup </w:t>
      </w:r>
      <w:r w:rsidR="007E082E" w:rsidRPr="003A1985">
        <w:rPr>
          <w:b/>
          <w:color w:val="595959"/>
          <w:szCs w:val="32"/>
        </w:rPr>
        <w:t xml:space="preserve">Kristen pada awal abad keempat, mencatat bahwa perbedaan di dalam urutan </w:t>
      </w:r>
      <w:r w:rsidR="00A647E2">
        <w:rPr>
          <w:b/>
          <w:color w:val="595959"/>
          <w:szCs w:val="32"/>
        </w:rPr>
        <w:t>Kitab-Kitab</w:t>
      </w:r>
      <w:r w:rsidR="007E082E" w:rsidRPr="003A1985">
        <w:rPr>
          <w:b/>
          <w:color w:val="595959"/>
          <w:szCs w:val="32"/>
        </w:rPr>
        <w:t xml:space="preserve"> Injil sudah dike</w:t>
      </w:r>
      <w:r w:rsidR="007E082E">
        <w:rPr>
          <w:b/>
          <w:color w:val="595959"/>
          <w:szCs w:val="32"/>
        </w:rPr>
        <w:t>nal</w:t>
      </w:r>
      <w:r w:rsidR="007E082E" w:rsidRPr="003A1985">
        <w:rPr>
          <w:b/>
          <w:color w:val="595959"/>
          <w:szCs w:val="32"/>
        </w:rPr>
        <w:t xml:space="preserve"> secara luas, dan para pembaca </w:t>
      </w:r>
      <w:r w:rsidR="007E082E">
        <w:rPr>
          <w:b/>
          <w:color w:val="595959"/>
          <w:szCs w:val="32"/>
        </w:rPr>
        <w:t>mula-mula</w:t>
      </w:r>
      <w:r w:rsidR="007E082E" w:rsidRPr="003A1985">
        <w:rPr>
          <w:b/>
          <w:color w:val="595959"/>
          <w:szCs w:val="32"/>
        </w:rPr>
        <w:t xml:space="preserve"> tidak </w:t>
      </w:r>
      <w:r w:rsidR="007E082E">
        <w:rPr>
          <w:b/>
          <w:color w:val="595959"/>
          <w:szCs w:val="32"/>
        </w:rPr>
        <w:t>mengalami  kesulitan karena</w:t>
      </w:r>
      <w:r w:rsidR="007E082E" w:rsidRPr="003A1985">
        <w:rPr>
          <w:b/>
          <w:color w:val="595959"/>
          <w:szCs w:val="32"/>
        </w:rPr>
        <w:t xml:space="preserve"> hal ini</w:t>
      </w:r>
      <w:r w:rsidR="00873908">
        <w:rPr>
          <w:b/>
          <w:color w:val="595959"/>
          <w:szCs w:val="32"/>
        </w:rPr>
        <w:t>,</w:t>
      </w:r>
      <w:r w:rsidR="007E082E" w:rsidRPr="003A1985">
        <w:rPr>
          <w:b/>
          <w:color w:val="595959"/>
          <w:szCs w:val="32"/>
        </w:rPr>
        <w:t xml:space="preserve"> karena mereka tidak menganggap </w:t>
      </w:r>
      <w:r w:rsidR="007E082E">
        <w:rPr>
          <w:b/>
          <w:color w:val="595959"/>
          <w:szCs w:val="32"/>
        </w:rPr>
        <w:t xml:space="preserve">penulisnya bermaksud memberikan </w:t>
      </w:r>
      <w:r w:rsidR="007E082E" w:rsidRPr="003A1985">
        <w:rPr>
          <w:b/>
          <w:color w:val="595959"/>
          <w:szCs w:val="32"/>
        </w:rPr>
        <w:t>urutan kronologis yang ketat</w:t>
      </w:r>
      <w:r w:rsidR="007E082E" w:rsidRPr="00FA3726">
        <w:rPr>
          <w:b/>
          <w:color w:val="595959"/>
          <w:szCs w:val="32"/>
        </w:rPr>
        <w:t xml:space="preserve">. </w:t>
      </w:r>
    </w:p>
    <w:p w:rsidR="007E082E" w:rsidRDefault="007E082E" w:rsidP="00263C4D">
      <w:pPr>
        <w:shd w:val="solid" w:color="FFFFFF" w:fill="D9D9D9"/>
        <w:ind w:left="720" w:right="720"/>
        <w:rPr>
          <w:b/>
          <w:color w:val="595959"/>
          <w:szCs w:val="32"/>
        </w:rPr>
      </w:pPr>
    </w:p>
    <w:p w:rsidR="007E082E" w:rsidRPr="00FA3726" w:rsidRDefault="007E082E" w:rsidP="00263C4D">
      <w:pPr>
        <w:shd w:val="solid" w:color="FFFFFF" w:fill="D9D9D9"/>
        <w:ind w:left="720" w:right="720"/>
        <w:jc w:val="right"/>
        <w:rPr>
          <w:b/>
          <w:color w:val="595959"/>
          <w:szCs w:val="32"/>
        </w:rPr>
      </w:pPr>
      <w:r>
        <w:rPr>
          <w:b/>
          <w:color w:val="595959"/>
          <w:szCs w:val="32"/>
        </w:rPr>
        <w:t xml:space="preserve">— </w:t>
      </w:r>
      <w:r w:rsidRPr="00FA3726">
        <w:rPr>
          <w:b/>
          <w:color w:val="595959"/>
          <w:szCs w:val="32"/>
        </w:rPr>
        <w:t>Dr. David Redelings</w:t>
      </w:r>
    </w:p>
    <w:p w:rsidR="007E082E" w:rsidRPr="00391C90" w:rsidRDefault="007E082E" w:rsidP="00263C4D">
      <w:pPr>
        <w:shd w:val="solid" w:color="FFFFFF" w:fill="D9D9D9"/>
        <w:ind w:right="720"/>
        <w:rPr>
          <w:szCs w:val="32"/>
        </w:rPr>
      </w:pPr>
    </w:p>
    <w:p w:rsidR="007E082E" w:rsidRPr="00AB4D64" w:rsidRDefault="007E082E" w:rsidP="00263C4D">
      <w:pPr>
        <w:rPr>
          <w:szCs w:val="32"/>
        </w:rPr>
      </w:pPr>
      <w:r w:rsidRPr="00391C90">
        <w:rPr>
          <w:szCs w:val="32"/>
        </w:rPr>
        <w:tab/>
      </w:r>
      <w:r w:rsidRPr="00AB4D64">
        <w:rPr>
          <w:szCs w:val="32"/>
        </w:rPr>
        <w:t>Karakteristik penting lainnya dari biografi Yunani-Romawi adalah bahwa semua biografi itu men</w:t>
      </w:r>
      <w:r>
        <w:rPr>
          <w:szCs w:val="32"/>
        </w:rPr>
        <w:t>ceritakan</w:t>
      </w:r>
      <w:r w:rsidRPr="00AB4D64">
        <w:rPr>
          <w:szCs w:val="32"/>
        </w:rPr>
        <w:t xml:space="preserve"> peristiwa-peristiwa masa lalu sebagai realita</w:t>
      </w:r>
      <w:r>
        <w:rPr>
          <w:szCs w:val="32"/>
        </w:rPr>
        <w:t>s</w:t>
      </w:r>
      <w:r w:rsidRPr="00AB4D64">
        <w:rPr>
          <w:szCs w:val="32"/>
        </w:rPr>
        <w:t xml:space="preserve"> historis sehingga masa lalu berbeda dengan masa kini. </w:t>
      </w:r>
      <w:r>
        <w:rPr>
          <w:szCs w:val="32"/>
        </w:rPr>
        <w:t>Fokus b</w:t>
      </w:r>
      <w:r w:rsidRPr="00AB4D64">
        <w:rPr>
          <w:szCs w:val="32"/>
        </w:rPr>
        <w:t>iografi</w:t>
      </w:r>
      <w:r>
        <w:rPr>
          <w:szCs w:val="32"/>
        </w:rPr>
        <w:t xml:space="preserve"> adalah mencatat</w:t>
      </w:r>
      <w:r w:rsidRPr="00AB4D64">
        <w:rPr>
          <w:szCs w:val="32"/>
        </w:rPr>
        <w:t xml:space="preserve"> kehidupan</w:t>
      </w:r>
      <w:r>
        <w:rPr>
          <w:szCs w:val="32"/>
        </w:rPr>
        <w:t xml:space="preserve"> yang</w:t>
      </w:r>
      <w:r w:rsidRPr="00AB4D64">
        <w:rPr>
          <w:szCs w:val="32"/>
        </w:rPr>
        <w:t xml:space="preserve"> </w:t>
      </w:r>
      <w:r w:rsidRPr="00AB4D64">
        <w:rPr>
          <w:szCs w:val="32"/>
        </w:rPr>
        <w:lastRenderedPageBreak/>
        <w:t xml:space="preserve">unik </w:t>
      </w:r>
      <w:r>
        <w:rPr>
          <w:szCs w:val="32"/>
        </w:rPr>
        <w:t>dan tidak terulang serta</w:t>
      </w:r>
      <w:r w:rsidRPr="00AB4D64">
        <w:rPr>
          <w:szCs w:val="32"/>
        </w:rPr>
        <w:t xml:space="preserve"> </w:t>
      </w:r>
      <w:r>
        <w:rPr>
          <w:szCs w:val="32"/>
        </w:rPr>
        <w:t xml:space="preserve">berbagai </w:t>
      </w:r>
      <w:r w:rsidRPr="00AB4D64">
        <w:rPr>
          <w:szCs w:val="32"/>
        </w:rPr>
        <w:t xml:space="preserve">sumbangsih dari </w:t>
      </w:r>
      <w:r>
        <w:rPr>
          <w:szCs w:val="32"/>
        </w:rPr>
        <w:t xml:space="preserve">para </w:t>
      </w:r>
      <w:r w:rsidRPr="00AB4D64">
        <w:rPr>
          <w:szCs w:val="32"/>
        </w:rPr>
        <w:t xml:space="preserve">individu spesifik </w:t>
      </w:r>
      <w:r>
        <w:rPr>
          <w:szCs w:val="32"/>
        </w:rPr>
        <w:t>di dalam sejarah</w:t>
      </w:r>
      <w:r w:rsidRPr="00AB4D64">
        <w:rPr>
          <w:szCs w:val="32"/>
        </w:rPr>
        <w:t xml:space="preserve">. </w:t>
      </w:r>
    </w:p>
    <w:p w:rsidR="007E082E" w:rsidRPr="00391C90" w:rsidRDefault="007E082E" w:rsidP="005C50E7">
      <w:pPr>
        <w:ind w:firstLine="720"/>
        <w:rPr>
          <w:szCs w:val="32"/>
        </w:rPr>
      </w:pPr>
      <w:r w:rsidRPr="00AB4D64">
        <w:rPr>
          <w:szCs w:val="32"/>
        </w:rPr>
        <w:t>Secara umum, para penulis biografi</w:t>
      </w:r>
      <w:r>
        <w:rPr>
          <w:szCs w:val="32"/>
        </w:rPr>
        <w:t xml:space="preserve"> kuno</w:t>
      </w:r>
      <w:r w:rsidRPr="00AB4D64">
        <w:rPr>
          <w:szCs w:val="32"/>
        </w:rPr>
        <w:t xml:space="preserve"> telah mencoba meneliti dan melestarikan catatan-catatan lisan dan tulisan yang akurat. </w:t>
      </w:r>
      <w:r>
        <w:rPr>
          <w:szCs w:val="32"/>
        </w:rPr>
        <w:t>Perhatikan</w:t>
      </w:r>
      <w:r w:rsidRPr="00AB4D64">
        <w:rPr>
          <w:szCs w:val="32"/>
        </w:rPr>
        <w:t xml:space="preserve"> contoh yang disajikan oleh seorang penulis biografi</w:t>
      </w:r>
      <w:r>
        <w:rPr>
          <w:szCs w:val="32"/>
        </w:rPr>
        <w:t xml:space="preserve"> yang disegani yaitu</w:t>
      </w:r>
      <w:r w:rsidRPr="00AB4D64">
        <w:rPr>
          <w:szCs w:val="32"/>
        </w:rPr>
        <w:t xml:space="preserve"> </w:t>
      </w:r>
      <w:r>
        <w:rPr>
          <w:szCs w:val="32"/>
        </w:rPr>
        <w:t>Plutarkhos</w:t>
      </w:r>
      <w:r w:rsidRPr="00AB4D64">
        <w:rPr>
          <w:szCs w:val="32"/>
        </w:rPr>
        <w:t xml:space="preserve">, yang hidup </w:t>
      </w:r>
      <w:r>
        <w:rPr>
          <w:szCs w:val="32"/>
        </w:rPr>
        <w:t xml:space="preserve">pada </w:t>
      </w:r>
      <w:r w:rsidRPr="00AB4D64">
        <w:rPr>
          <w:szCs w:val="32"/>
        </w:rPr>
        <w:t xml:space="preserve">sekitar tahun 46 sampai 120 M. </w:t>
      </w:r>
      <w:r>
        <w:rPr>
          <w:szCs w:val="32"/>
        </w:rPr>
        <w:t>Plutarkhos</w:t>
      </w:r>
      <w:r w:rsidRPr="00AB4D64">
        <w:rPr>
          <w:szCs w:val="32"/>
        </w:rPr>
        <w:t xml:space="preserve"> adalah seorang </w:t>
      </w:r>
      <w:r>
        <w:rPr>
          <w:szCs w:val="32"/>
        </w:rPr>
        <w:t>sejarawan</w:t>
      </w:r>
      <w:r w:rsidRPr="00AB4D64">
        <w:rPr>
          <w:szCs w:val="32"/>
        </w:rPr>
        <w:t xml:space="preserve"> Yunani sekuler yang menulis </w:t>
      </w:r>
      <w:r>
        <w:rPr>
          <w:szCs w:val="32"/>
        </w:rPr>
        <w:t xml:space="preserve">pada </w:t>
      </w:r>
      <w:r w:rsidRPr="00AB4D64">
        <w:rPr>
          <w:szCs w:val="32"/>
        </w:rPr>
        <w:t>sekitar tahun 70 M,</w:t>
      </w:r>
      <w:r>
        <w:rPr>
          <w:szCs w:val="32"/>
        </w:rPr>
        <w:t xml:space="preserve"> yang hampir sama dengan waktu penulisan </w:t>
      </w:r>
      <w:r w:rsidR="00A647E2">
        <w:rPr>
          <w:szCs w:val="32"/>
        </w:rPr>
        <w:t>Kitab-Kitab</w:t>
      </w:r>
      <w:r>
        <w:rPr>
          <w:szCs w:val="32"/>
        </w:rPr>
        <w:t xml:space="preserve"> Injil</w:t>
      </w:r>
      <w:r w:rsidRPr="00AB4D64">
        <w:rPr>
          <w:szCs w:val="32"/>
        </w:rPr>
        <w:t xml:space="preserve">. Ia memulai karyanya </w:t>
      </w:r>
      <w:r w:rsidRPr="00F76409">
        <w:rPr>
          <w:i/>
          <w:szCs w:val="32"/>
        </w:rPr>
        <w:t>Life of Cicero</w:t>
      </w:r>
      <w:r w:rsidRPr="00AB4D64">
        <w:rPr>
          <w:szCs w:val="32"/>
        </w:rPr>
        <w:t xml:space="preserve"> dengan latar belakang tentang orangtua Cicero, tetapi mengakui keterbatasan data </w:t>
      </w:r>
      <w:r>
        <w:rPr>
          <w:szCs w:val="32"/>
        </w:rPr>
        <w:t>mengenai</w:t>
      </w:r>
      <w:r w:rsidRPr="00AB4D64">
        <w:rPr>
          <w:szCs w:val="32"/>
        </w:rPr>
        <w:t xml:space="preserve"> ayah Cicero.</w:t>
      </w:r>
    </w:p>
    <w:p w:rsidR="007E082E" w:rsidRPr="00391C90" w:rsidRDefault="007E082E" w:rsidP="00263C4D">
      <w:pPr>
        <w:ind w:firstLine="720"/>
        <w:rPr>
          <w:szCs w:val="32"/>
        </w:rPr>
      </w:pPr>
      <w:r w:rsidRPr="00391C90">
        <w:rPr>
          <w:szCs w:val="32"/>
        </w:rPr>
        <w:t xml:space="preserve"> </w:t>
      </w:r>
    </w:p>
    <w:p w:rsidR="007E082E" w:rsidRPr="00EC28A5" w:rsidRDefault="007E082E" w:rsidP="00263C4D">
      <w:pPr>
        <w:pStyle w:val="Quotations"/>
      </w:pPr>
      <w:r w:rsidRPr="00AB4D64">
        <w:t xml:space="preserve">Umumnya dikatakan, bahwa Helvia, ibu Cicero, lahir dari keluarga baik-baik dan menjalani kehidupan yang </w:t>
      </w:r>
      <w:r>
        <w:t>bersahaja</w:t>
      </w:r>
      <w:r w:rsidRPr="00AB4D64">
        <w:t xml:space="preserve">; namun mengenai ayahnya tidak ada </w:t>
      </w:r>
      <w:r>
        <w:t>yang dilaporkan</w:t>
      </w:r>
      <w:r w:rsidRPr="00AB4D64">
        <w:t xml:space="preserve"> kecuali dalam hal-hal yang ekstr</w:t>
      </w:r>
      <w:r w:rsidR="008E2F02">
        <w:rPr>
          <w:lang w:val="en-US"/>
        </w:rPr>
        <w:t>e</w:t>
      </w:r>
      <w:r w:rsidRPr="00AB4D64">
        <w:t>m.</w:t>
      </w:r>
      <w:r>
        <w:t xml:space="preserve"> Sebab meskipun</w:t>
      </w:r>
      <w:r w:rsidRPr="00AB4D64">
        <w:t xml:space="preserve"> beberapa orang menganggap</w:t>
      </w:r>
      <w:r>
        <w:t xml:space="preserve">nya sebagai putra dari seorang penebal kain yang </w:t>
      </w:r>
      <w:r w:rsidRPr="00AB4D64">
        <w:t xml:space="preserve">terdidik di dalam </w:t>
      </w:r>
      <w:r>
        <w:t>bidang pekerjaan itu</w:t>
      </w:r>
      <w:r w:rsidRPr="00AB4D64">
        <w:t>, yang lainnya me</w:t>
      </w:r>
      <w:r>
        <w:t xml:space="preserve">ngembalikan </w:t>
      </w:r>
      <w:r w:rsidRPr="00AB4D64">
        <w:t>asal usul keluarga</w:t>
      </w:r>
      <w:r>
        <w:t>nya</w:t>
      </w:r>
      <w:r w:rsidRPr="00AB4D64">
        <w:t xml:space="preserve"> kepada Tullus Attius, seorang raja</w:t>
      </w:r>
      <w:r>
        <w:t xml:space="preserve"> bangsa Volski (Italia kuno) yang</w:t>
      </w:r>
      <w:r w:rsidRPr="00AB4D64">
        <w:t xml:space="preserve"> termasy</w:t>
      </w:r>
      <w:r>
        <w:t>h</w:t>
      </w:r>
      <w:r w:rsidRPr="00AB4D64">
        <w:t>ur yang me</w:t>
      </w:r>
      <w:r>
        <w:t>mulai</w:t>
      </w:r>
      <w:r w:rsidRPr="00AB4D64">
        <w:t xml:space="preserve"> perang terhormat melawan orang-orang Roma</w:t>
      </w:r>
      <w:r w:rsidRPr="00EC28A5">
        <w:t xml:space="preserve">. </w:t>
      </w:r>
    </w:p>
    <w:p w:rsidR="007E082E" w:rsidRPr="001F2D69" w:rsidRDefault="007E082E" w:rsidP="00263C4D">
      <w:pPr>
        <w:ind w:left="720"/>
        <w:rPr>
          <w:sz w:val="20"/>
          <w:szCs w:val="20"/>
        </w:rPr>
      </w:pPr>
    </w:p>
    <w:p w:rsidR="007E082E" w:rsidRPr="00AB4D64" w:rsidRDefault="007E082E" w:rsidP="00263C4D">
      <w:pPr>
        <w:ind w:firstLine="720"/>
        <w:rPr>
          <w:szCs w:val="32"/>
        </w:rPr>
      </w:pPr>
      <w:r>
        <w:rPr>
          <w:szCs w:val="32"/>
        </w:rPr>
        <w:t>Ketelitian</w:t>
      </w:r>
      <w:r w:rsidRPr="00AB4D64">
        <w:rPr>
          <w:szCs w:val="32"/>
        </w:rPr>
        <w:t xml:space="preserve"> </w:t>
      </w:r>
      <w:r>
        <w:rPr>
          <w:szCs w:val="32"/>
        </w:rPr>
        <w:t>Plutarkhos</w:t>
      </w:r>
      <w:r w:rsidRPr="00AB4D64">
        <w:rPr>
          <w:szCs w:val="32"/>
        </w:rPr>
        <w:t xml:space="preserve"> dalam memisahkan fakta dari spekulasi mengenai orang tua Cicero menunjukkan bahwa setidaknya beberapa penulis biografi kuno </w:t>
      </w:r>
      <w:r w:rsidR="00B903BC">
        <w:rPr>
          <w:szCs w:val="32"/>
        </w:rPr>
        <w:t>memperhatikan</w:t>
      </w:r>
      <w:r w:rsidRPr="00AB4D64">
        <w:rPr>
          <w:szCs w:val="32"/>
        </w:rPr>
        <w:t xml:space="preserve"> detail sejarah, dan tertarik pada ke</w:t>
      </w:r>
      <w:r>
        <w:rPr>
          <w:szCs w:val="32"/>
        </w:rPr>
        <w:t>tepatan</w:t>
      </w:r>
      <w:r w:rsidRPr="00AB4D64">
        <w:rPr>
          <w:szCs w:val="32"/>
        </w:rPr>
        <w:t xml:space="preserve">. </w:t>
      </w:r>
      <w:r w:rsidR="00A647E2">
        <w:rPr>
          <w:szCs w:val="32"/>
        </w:rPr>
        <w:t>Kitab-Kitab</w:t>
      </w:r>
      <w:r w:rsidRPr="00AB4D64">
        <w:rPr>
          <w:szCs w:val="32"/>
        </w:rPr>
        <w:t xml:space="preserve"> Injil memberi bukti </w:t>
      </w:r>
      <w:r>
        <w:rPr>
          <w:szCs w:val="32"/>
        </w:rPr>
        <w:t>tentang ketelitiannya yang sama tepatnya dengan laporan Plutarkhos</w:t>
      </w:r>
      <w:r w:rsidRPr="00AB4D64">
        <w:rPr>
          <w:szCs w:val="32"/>
        </w:rPr>
        <w:t>.</w:t>
      </w:r>
    </w:p>
    <w:p w:rsidR="007E082E" w:rsidRPr="00AB4D64" w:rsidRDefault="007E082E" w:rsidP="00263C4D">
      <w:pPr>
        <w:ind w:firstLine="720"/>
        <w:rPr>
          <w:szCs w:val="32"/>
        </w:rPr>
      </w:pPr>
      <w:r>
        <w:rPr>
          <w:szCs w:val="32"/>
        </w:rPr>
        <w:t>Secara luas</w:t>
      </w:r>
      <w:r w:rsidRPr="00AB4D64">
        <w:rPr>
          <w:szCs w:val="32"/>
        </w:rPr>
        <w:t>,</w:t>
      </w:r>
      <w:r>
        <w:rPr>
          <w:szCs w:val="32"/>
        </w:rPr>
        <w:t xml:space="preserve"> dapat</w:t>
      </w:r>
      <w:r w:rsidRPr="00AB4D64">
        <w:rPr>
          <w:szCs w:val="32"/>
        </w:rPr>
        <w:t xml:space="preserve"> dikatakan bahwa </w:t>
      </w:r>
      <w:r w:rsidR="00A647E2">
        <w:rPr>
          <w:szCs w:val="32"/>
        </w:rPr>
        <w:t>Kitab-Kitab</w:t>
      </w:r>
      <w:r w:rsidRPr="00AB4D64">
        <w:rPr>
          <w:szCs w:val="32"/>
        </w:rPr>
        <w:t xml:space="preserve"> Injil adalah</w:t>
      </w:r>
      <w:r>
        <w:rPr>
          <w:szCs w:val="32"/>
        </w:rPr>
        <w:t xml:space="preserve"> </w:t>
      </w:r>
      <w:r w:rsidRPr="00AB4D64">
        <w:rPr>
          <w:szCs w:val="32"/>
        </w:rPr>
        <w:t>narasi historis yang ditulis tatkala sastra biografis sedang popul</w:t>
      </w:r>
      <w:r>
        <w:rPr>
          <w:szCs w:val="32"/>
        </w:rPr>
        <w:t>e</w:t>
      </w:r>
      <w:r w:rsidRPr="00AB4D64">
        <w:rPr>
          <w:szCs w:val="32"/>
        </w:rPr>
        <w:t xml:space="preserve">r di dunia Yunani-Romawi. </w:t>
      </w:r>
      <w:r>
        <w:rPr>
          <w:szCs w:val="32"/>
        </w:rPr>
        <w:t>Penerimaan</w:t>
      </w:r>
      <w:r w:rsidRPr="00AB4D64">
        <w:rPr>
          <w:szCs w:val="32"/>
        </w:rPr>
        <w:t xml:space="preserve"> yang meluas</w:t>
      </w:r>
      <w:r>
        <w:rPr>
          <w:szCs w:val="32"/>
        </w:rPr>
        <w:t xml:space="preserve"> terhadap</w:t>
      </w:r>
      <w:r w:rsidRPr="00AB4D64">
        <w:rPr>
          <w:szCs w:val="32"/>
        </w:rPr>
        <w:t xml:space="preserve"> </w:t>
      </w:r>
      <w:r>
        <w:rPr>
          <w:szCs w:val="32"/>
        </w:rPr>
        <w:t xml:space="preserve">sastra </w:t>
      </w:r>
      <w:r w:rsidRPr="00AB4D64">
        <w:rPr>
          <w:szCs w:val="32"/>
        </w:rPr>
        <w:t>biografi</w:t>
      </w:r>
      <w:r>
        <w:rPr>
          <w:szCs w:val="32"/>
        </w:rPr>
        <w:t>s</w:t>
      </w:r>
      <w:r w:rsidRPr="00AB4D64">
        <w:rPr>
          <w:szCs w:val="32"/>
        </w:rPr>
        <w:t xml:space="preserve"> ini mungkin men</w:t>
      </w:r>
      <w:r>
        <w:rPr>
          <w:szCs w:val="32"/>
        </w:rPr>
        <w:t>yemangati</w:t>
      </w:r>
      <w:r w:rsidRPr="00AB4D64">
        <w:rPr>
          <w:szCs w:val="32"/>
        </w:rPr>
        <w:t xml:space="preserve"> para penulis </w:t>
      </w:r>
      <w:r>
        <w:rPr>
          <w:szCs w:val="32"/>
        </w:rPr>
        <w:t>K</w:t>
      </w:r>
      <w:r w:rsidRPr="00AB4D64">
        <w:rPr>
          <w:szCs w:val="32"/>
        </w:rPr>
        <w:t>itab Injil dalam</w:t>
      </w:r>
      <w:r>
        <w:rPr>
          <w:szCs w:val="32"/>
        </w:rPr>
        <w:t xml:space="preserve"> melaksanakan</w:t>
      </w:r>
      <w:r w:rsidRPr="00AB4D64">
        <w:rPr>
          <w:szCs w:val="32"/>
        </w:rPr>
        <w:t xml:space="preserve"> tugas mereka, dan men</w:t>
      </w:r>
      <w:r>
        <w:rPr>
          <w:szCs w:val="32"/>
        </w:rPr>
        <w:t>dorong</w:t>
      </w:r>
      <w:r w:rsidRPr="00AB4D64">
        <w:rPr>
          <w:szCs w:val="32"/>
        </w:rPr>
        <w:t xml:space="preserve"> mereka untuk mengadopsi beberapa </w:t>
      </w:r>
      <w:r>
        <w:rPr>
          <w:szCs w:val="32"/>
        </w:rPr>
        <w:t xml:space="preserve">aturan </w:t>
      </w:r>
      <w:r w:rsidRPr="00AB4D64">
        <w:rPr>
          <w:szCs w:val="32"/>
        </w:rPr>
        <w:t xml:space="preserve">formal dalam </w:t>
      </w:r>
      <w:r>
        <w:rPr>
          <w:szCs w:val="32"/>
        </w:rPr>
        <w:t xml:space="preserve">sastra </w:t>
      </w:r>
      <w:r w:rsidRPr="00AB4D64">
        <w:rPr>
          <w:szCs w:val="32"/>
        </w:rPr>
        <w:t xml:space="preserve">biografi itu. </w:t>
      </w:r>
    </w:p>
    <w:p w:rsidR="007E082E" w:rsidRPr="00AB4D64" w:rsidRDefault="007E082E" w:rsidP="00263C4D">
      <w:pPr>
        <w:ind w:firstLine="720"/>
        <w:rPr>
          <w:szCs w:val="32"/>
        </w:rPr>
      </w:pPr>
      <w:r w:rsidRPr="00AB4D64">
        <w:rPr>
          <w:szCs w:val="32"/>
        </w:rPr>
        <w:t>Namun sekalipun ada</w:t>
      </w:r>
      <w:r>
        <w:rPr>
          <w:szCs w:val="32"/>
        </w:rPr>
        <w:t xml:space="preserve"> persamaan di</w:t>
      </w:r>
      <w:r w:rsidRPr="00AB4D64" w:rsidDel="00285691">
        <w:rPr>
          <w:szCs w:val="32"/>
        </w:rPr>
        <w:t xml:space="preserve"> </w:t>
      </w:r>
      <w:r w:rsidRPr="00AB4D64">
        <w:rPr>
          <w:szCs w:val="32"/>
        </w:rPr>
        <w:t xml:space="preserve">antara </w:t>
      </w:r>
      <w:r w:rsidR="00A647E2">
        <w:rPr>
          <w:szCs w:val="32"/>
        </w:rPr>
        <w:t>Kitab-Kitab</w:t>
      </w:r>
      <w:r w:rsidRPr="00AB4D64">
        <w:rPr>
          <w:szCs w:val="32"/>
        </w:rPr>
        <w:t xml:space="preserve"> Injil dan biografi Yunani-Romawi, </w:t>
      </w:r>
      <w:r>
        <w:rPr>
          <w:szCs w:val="32"/>
        </w:rPr>
        <w:t>terdapat juga</w:t>
      </w:r>
      <w:r w:rsidRPr="00AB4D64">
        <w:rPr>
          <w:szCs w:val="32"/>
        </w:rPr>
        <w:t xml:space="preserve"> perbedaan yang </w:t>
      </w:r>
      <w:r>
        <w:rPr>
          <w:szCs w:val="32"/>
        </w:rPr>
        <w:t>berarti</w:t>
      </w:r>
      <w:r w:rsidRPr="00AB4D64">
        <w:rPr>
          <w:szCs w:val="32"/>
        </w:rPr>
        <w:t xml:space="preserve">. </w:t>
      </w:r>
    </w:p>
    <w:p w:rsidR="007E082E" w:rsidRPr="00AB4D64" w:rsidRDefault="007E082E" w:rsidP="00263C4D">
      <w:pPr>
        <w:ind w:firstLine="720"/>
        <w:rPr>
          <w:szCs w:val="32"/>
        </w:rPr>
      </w:pPr>
    </w:p>
    <w:p w:rsidR="007E082E" w:rsidRPr="00AB4D64" w:rsidRDefault="007E082E" w:rsidP="00263C4D">
      <w:pPr>
        <w:ind w:firstLine="720"/>
        <w:rPr>
          <w:szCs w:val="32"/>
        </w:rPr>
      </w:pPr>
      <w:r w:rsidRPr="00AB4D64">
        <w:rPr>
          <w:i/>
          <w:color w:val="C00000"/>
          <w:szCs w:val="32"/>
        </w:rPr>
        <w:t>Perbedaan</w:t>
      </w:r>
      <w:r w:rsidRPr="00AB4D64">
        <w:rPr>
          <w:szCs w:val="32"/>
        </w:rPr>
        <w:t>. Meskipun ada beberapa perbedaan yang bisa kami</w:t>
      </w:r>
      <w:r>
        <w:rPr>
          <w:szCs w:val="32"/>
        </w:rPr>
        <w:t xml:space="preserve"> sebutkan</w:t>
      </w:r>
      <w:r w:rsidRPr="00AB4D64">
        <w:rPr>
          <w:szCs w:val="32"/>
        </w:rPr>
        <w:t xml:space="preserve">, kami akan </w:t>
      </w:r>
      <w:r w:rsidR="00B903BC">
        <w:rPr>
          <w:szCs w:val="32"/>
        </w:rPr>
        <w:t>memperhatikan</w:t>
      </w:r>
      <w:r>
        <w:rPr>
          <w:szCs w:val="32"/>
        </w:rPr>
        <w:t xml:space="preserve"> </w:t>
      </w:r>
      <w:r w:rsidRPr="00AB4D64">
        <w:rPr>
          <w:szCs w:val="32"/>
        </w:rPr>
        <w:t xml:space="preserve">tiga hal saja. Pertama, </w:t>
      </w:r>
      <w:r w:rsidR="00873908">
        <w:rPr>
          <w:szCs w:val="32"/>
        </w:rPr>
        <w:t>K</w:t>
      </w:r>
      <w:r w:rsidRPr="00AB4D64">
        <w:rPr>
          <w:szCs w:val="32"/>
        </w:rPr>
        <w:t>itab-</w:t>
      </w:r>
      <w:r w:rsidR="00873908">
        <w:rPr>
          <w:szCs w:val="32"/>
        </w:rPr>
        <w:t>K</w:t>
      </w:r>
      <w:r w:rsidRPr="00AB4D64">
        <w:rPr>
          <w:szCs w:val="32"/>
        </w:rPr>
        <w:t xml:space="preserve">itab </w:t>
      </w:r>
      <w:r w:rsidR="00873908">
        <w:rPr>
          <w:szCs w:val="32"/>
        </w:rPr>
        <w:t>I</w:t>
      </w:r>
      <w:r w:rsidRPr="00AB4D64">
        <w:rPr>
          <w:szCs w:val="32"/>
        </w:rPr>
        <w:t xml:space="preserve">njil berbeda </w:t>
      </w:r>
      <w:r>
        <w:rPr>
          <w:szCs w:val="32"/>
        </w:rPr>
        <w:t xml:space="preserve">dari </w:t>
      </w:r>
      <w:r w:rsidRPr="00AB4D64">
        <w:rPr>
          <w:szCs w:val="32"/>
        </w:rPr>
        <w:t>biografi Yunani</w:t>
      </w:r>
      <w:r>
        <w:rPr>
          <w:szCs w:val="32"/>
        </w:rPr>
        <w:t>-</w:t>
      </w:r>
      <w:r w:rsidRPr="00AB4D64">
        <w:rPr>
          <w:szCs w:val="32"/>
        </w:rPr>
        <w:t xml:space="preserve">Romawi dalam </w:t>
      </w:r>
      <w:r>
        <w:rPr>
          <w:szCs w:val="32"/>
        </w:rPr>
        <w:t>sidang pembaca yang dituju.</w:t>
      </w:r>
      <w:r w:rsidRPr="00AB4D64">
        <w:rPr>
          <w:szCs w:val="32"/>
        </w:rPr>
        <w:t xml:space="preserve">  </w:t>
      </w:r>
    </w:p>
    <w:p w:rsidR="007E082E" w:rsidRPr="00AB4D64" w:rsidRDefault="007E082E" w:rsidP="00263C4D">
      <w:pPr>
        <w:ind w:firstLine="720"/>
        <w:rPr>
          <w:szCs w:val="32"/>
        </w:rPr>
      </w:pPr>
      <w:r w:rsidRPr="00AB4D64">
        <w:rPr>
          <w:szCs w:val="32"/>
        </w:rPr>
        <w:t xml:space="preserve">Biografi kuno biasanya dituliskan untuk penerima yang lebih luas, sementara </w:t>
      </w:r>
      <w:r w:rsidR="00A647E2">
        <w:rPr>
          <w:szCs w:val="32"/>
        </w:rPr>
        <w:t>Kitab-Kitab</w:t>
      </w:r>
      <w:r w:rsidRPr="00AB4D64">
        <w:rPr>
          <w:szCs w:val="32"/>
        </w:rPr>
        <w:t xml:space="preserve"> Injil ditulis untuk penerima yang relatif spesifik da</w:t>
      </w:r>
      <w:r>
        <w:rPr>
          <w:szCs w:val="32"/>
        </w:rPr>
        <w:t>lam</w:t>
      </w:r>
      <w:r w:rsidRPr="00AB4D64">
        <w:rPr>
          <w:szCs w:val="32"/>
        </w:rPr>
        <w:t xml:space="preserve"> gereja Kristen mula-mula. Meskipun </w:t>
      </w:r>
      <w:r w:rsidR="00A647E2">
        <w:rPr>
          <w:szCs w:val="32"/>
        </w:rPr>
        <w:t>Kitab-Kitab</w:t>
      </w:r>
      <w:r w:rsidRPr="00AB4D64">
        <w:rPr>
          <w:szCs w:val="32"/>
        </w:rPr>
        <w:t xml:space="preserve"> Injil itu memperlihatkan ciri-ciri tertentu dari biografi, </w:t>
      </w:r>
      <w:r w:rsidR="00A647E2">
        <w:rPr>
          <w:szCs w:val="32"/>
        </w:rPr>
        <w:t>Kitab-Kitab</w:t>
      </w:r>
      <w:r w:rsidRPr="00AB4D64">
        <w:rPr>
          <w:szCs w:val="32"/>
        </w:rPr>
        <w:t xml:space="preserve"> Injil </w:t>
      </w:r>
      <w:r>
        <w:rPr>
          <w:szCs w:val="32"/>
        </w:rPr>
        <w:t>pada dasarnya</w:t>
      </w:r>
      <w:r w:rsidRPr="00AB4D64">
        <w:rPr>
          <w:szCs w:val="32"/>
        </w:rPr>
        <w:t xml:space="preserve"> di</w:t>
      </w:r>
      <w:r>
        <w:rPr>
          <w:szCs w:val="32"/>
        </w:rPr>
        <w:t>tuliskan</w:t>
      </w:r>
      <w:r w:rsidRPr="00AB4D64">
        <w:rPr>
          <w:szCs w:val="32"/>
        </w:rPr>
        <w:t xml:space="preserve"> untuk penggunaan yang bersifat keagamaan di dalam gereja. </w:t>
      </w:r>
      <w:r>
        <w:rPr>
          <w:szCs w:val="32"/>
        </w:rPr>
        <w:t xml:space="preserve">Tujuan </w:t>
      </w:r>
      <w:r w:rsidRPr="00AB4D64">
        <w:rPr>
          <w:szCs w:val="32"/>
        </w:rPr>
        <w:t xml:space="preserve">spesifik ini diteguhkan oleh </w:t>
      </w:r>
      <w:r>
        <w:rPr>
          <w:szCs w:val="32"/>
        </w:rPr>
        <w:t xml:space="preserve">kenyataan bahwa kitab-kitab ini kemudian cepat sekali </w:t>
      </w:r>
      <w:r w:rsidRPr="00AB4D64">
        <w:rPr>
          <w:szCs w:val="32"/>
        </w:rPr>
        <w:t xml:space="preserve">digunakan di dalam pengajaran dan ibadah gereja.  </w:t>
      </w:r>
    </w:p>
    <w:p w:rsidR="007E082E" w:rsidRPr="00AB4D64" w:rsidRDefault="00873908" w:rsidP="00263C4D">
      <w:pPr>
        <w:ind w:firstLine="720"/>
        <w:rPr>
          <w:szCs w:val="32"/>
        </w:rPr>
      </w:pPr>
      <w:r>
        <w:rPr>
          <w:szCs w:val="32"/>
        </w:rPr>
        <w:t>Kedua, K</w:t>
      </w:r>
      <w:r w:rsidR="007E082E" w:rsidRPr="00AB4D64">
        <w:rPr>
          <w:szCs w:val="32"/>
        </w:rPr>
        <w:t>itab-</w:t>
      </w:r>
      <w:r>
        <w:rPr>
          <w:szCs w:val="32"/>
        </w:rPr>
        <w:t>K</w:t>
      </w:r>
      <w:r w:rsidR="007E082E" w:rsidRPr="00AB4D64">
        <w:rPr>
          <w:szCs w:val="32"/>
        </w:rPr>
        <w:t xml:space="preserve">itab </w:t>
      </w:r>
      <w:r>
        <w:rPr>
          <w:szCs w:val="32"/>
        </w:rPr>
        <w:t>I</w:t>
      </w:r>
      <w:r w:rsidR="007E082E" w:rsidRPr="00AB4D64">
        <w:rPr>
          <w:szCs w:val="32"/>
        </w:rPr>
        <w:t>njil berbeda d</w:t>
      </w:r>
      <w:r w:rsidR="007E082E">
        <w:rPr>
          <w:szCs w:val="32"/>
        </w:rPr>
        <w:t>engan</w:t>
      </w:r>
      <w:r w:rsidR="007E082E" w:rsidRPr="00AB4D64">
        <w:rPr>
          <w:szCs w:val="32"/>
        </w:rPr>
        <w:t xml:space="preserve"> biografi dalam penekanannya. Biografi Yunani-Romawi</w:t>
      </w:r>
      <w:r w:rsidR="007E082E">
        <w:rPr>
          <w:szCs w:val="32"/>
        </w:rPr>
        <w:t xml:space="preserve"> umumnya menekankan</w:t>
      </w:r>
      <w:r w:rsidR="007E082E" w:rsidRPr="00AB4D64">
        <w:rPr>
          <w:szCs w:val="32"/>
        </w:rPr>
        <w:t xml:space="preserve"> kualitas </w:t>
      </w:r>
      <w:r w:rsidR="007E082E">
        <w:rPr>
          <w:szCs w:val="32"/>
        </w:rPr>
        <w:t xml:space="preserve">kepribadian </w:t>
      </w:r>
      <w:r w:rsidR="007E082E" w:rsidRPr="00AB4D64">
        <w:rPr>
          <w:szCs w:val="32"/>
        </w:rPr>
        <w:t>tokoh</w:t>
      </w:r>
      <w:r w:rsidR="007E082E">
        <w:rPr>
          <w:szCs w:val="32"/>
        </w:rPr>
        <w:t>-tokoh</w:t>
      </w:r>
      <w:r w:rsidR="007E082E" w:rsidRPr="00AB4D64">
        <w:rPr>
          <w:szCs w:val="32"/>
        </w:rPr>
        <w:t xml:space="preserve"> utamanya, </w:t>
      </w:r>
      <w:r w:rsidR="007E082E">
        <w:rPr>
          <w:szCs w:val="32"/>
        </w:rPr>
        <w:t xml:space="preserve">sehingga </w:t>
      </w:r>
      <w:r w:rsidR="007E082E" w:rsidRPr="00AB4D64">
        <w:rPr>
          <w:szCs w:val="32"/>
        </w:rPr>
        <w:t>mendorong orang lain untuk meneladani kehidupan dan kepribadian</w:t>
      </w:r>
      <w:r w:rsidR="007E082E">
        <w:rPr>
          <w:szCs w:val="32"/>
        </w:rPr>
        <w:t xml:space="preserve"> mereka</w:t>
      </w:r>
      <w:r w:rsidR="007E082E" w:rsidRPr="00AB4D64">
        <w:rPr>
          <w:szCs w:val="32"/>
        </w:rPr>
        <w:t>. Meskipun ada banyak</w:t>
      </w:r>
      <w:r w:rsidR="007E082E">
        <w:rPr>
          <w:szCs w:val="32"/>
        </w:rPr>
        <w:t xml:space="preserve"> aspek dalam kehidupan</w:t>
      </w:r>
      <w:r w:rsidR="007E082E" w:rsidRPr="00AB4D64">
        <w:rPr>
          <w:szCs w:val="32"/>
        </w:rPr>
        <w:t xml:space="preserve"> Yesus</w:t>
      </w:r>
      <w:r w:rsidR="007E082E">
        <w:rPr>
          <w:szCs w:val="32"/>
        </w:rPr>
        <w:t xml:space="preserve"> yang</w:t>
      </w:r>
      <w:r w:rsidR="007E082E" w:rsidRPr="00AB4D64">
        <w:rPr>
          <w:szCs w:val="32"/>
        </w:rPr>
        <w:t xml:space="preserve"> menjadi teladan</w:t>
      </w:r>
      <w:r w:rsidR="007E082E">
        <w:rPr>
          <w:szCs w:val="32"/>
        </w:rPr>
        <w:t xml:space="preserve"> bagi</w:t>
      </w:r>
      <w:r w:rsidR="007E082E" w:rsidRPr="00AB4D64">
        <w:rPr>
          <w:szCs w:val="32"/>
        </w:rPr>
        <w:t xml:space="preserve"> kita, </w:t>
      </w:r>
      <w:r w:rsidR="00A647E2">
        <w:rPr>
          <w:szCs w:val="32"/>
        </w:rPr>
        <w:lastRenderedPageBreak/>
        <w:t>Kitab-Kitab</w:t>
      </w:r>
      <w:r w:rsidR="007E082E" w:rsidRPr="00AB4D64">
        <w:rPr>
          <w:szCs w:val="32"/>
        </w:rPr>
        <w:t xml:space="preserve"> Injil memiliki fokus yang</w:t>
      </w:r>
      <w:r w:rsidR="007E082E">
        <w:rPr>
          <w:szCs w:val="32"/>
        </w:rPr>
        <w:t xml:space="preserve"> sangat</w:t>
      </w:r>
      <w:r w:rsidR="007E082E" w:rsidRPr="00AB4D64">
        <w:rPr>
          <w:szCs w:val="32"/>
        </w:rPr>
        <w:t xml:space="preserve"> berbeda. </w:t>
      </w:r>
      <w:r w:rsidR="00A647E2">
        <w:rPr>
          <w:szCs w:val="32"/>
        </w:rPr>
        <w:t>Kitab-Kitab</w:t>
      </w:r>
      <w:r w:rsidR="007E082E" w:rsidRPr="00AB4D64">
        <w:rPr>
          <w:szCs w:val="32"/>
        </w:rPr>
        <w:t xml:space="preserve"> Injil menekankan keunikan Yesus. </w:t>
      </w:r>
      <w:r w:rsidR="00A647E2">
        <w:rPr>
          <w:szCs w:val="32"/>
        </w:rPr>
        <w:t>Kitab-Kitab</w:t>
      </w:r>
      <w:r w:rsidR="007E082E" w:rsidRPr="00AB4D64">
        <w:rPr>
          <w:szCs w:val="32"/>
        </w:rPr>
        <w:t xml:space="preserve"> itu </w:t>
      </w:r>
      <w:r w:rsidR="007E082E">
        <w:rPr>
          <w:szCs w:val="32"/>
        </w:rPr>
        <w:t>b</w:t>
      </w:r>
      <w:r w:rsidR="007E082E" w:rsidRPr="00AB4D64">
        <w:rPr>
          <w:szCs w:val="32"/>
        </w:rPr>
        <w:t>erfokus pada Dia sebagai</w:t>
      </w:r>
      <w:r w:rsidR="007E082E">
        <w:rPr>
          <w:szCs w:val="32"/>
        </w:rPr>
        <w:t xml:space="preserve"> Pribadi</w:t>
      </w:r>
      <w:r w:rsidR="007E082E" w:rsidRPr="00AB4D64">
        <w:rPr>
          <w:szCs w:val="32"/>
        </w:rPr>
        <w:t xml:space="preserve"> yang me</w:t>
      </w:r>
      <w:r w:rsidR="007E082E">
        <w:rPr>
          <w:szCs w:val="32"/>
        </w:rPr>
        <w:t>nyata</w:t>
      </w:r>
      <w:r w:rsidR="007E082E" w:rsidRPr="00AB4D64">
        <w:rPr>
          <w:szCs w:val="32"/>
        </w:rPr>
        <w:t>kan Allah dan menebus umat</w:t>
      </w:r>
      <w:r w:rsidR="007E082E">
        <w:rPr>
          <w:szCs w:val="32"/>
        </w:rPr>
        <w:t>-</w:t>
      </w:r>
      <w:r w:rsidR="007E082E" w:rsidRPr="00AB4D64">
        <w:rPr>
          <w:szCs w:val="32"/>
        </w:rPr>
        <w:t>Nya</w:t>
      </w:r>
      <w:r w:rsidR="007E082E">
        <w:rPr>
          <w:szCs w:val="32"/>
        </w:rPr>
        <w:t>,</w:t>
      </w:r>
      <w:r w:rsidR="007E082E" w:rsidRPr="00AB4D64">
        <w:rPr>
          <w:szCs w:val="32"/>
        </w:rPr>
        <w:t xml:space="preserve"> yang tidak dapat dilakukan oleh siapa</w:t>
      </w:r>
      <w:r w:rsidR="001C32C5">
        <w:rPr>
          <w:szCs w:val="32"/>
        </w:rPr>
        <w:t xml:space="preserve"> </w:t>
      </w:r>
      <w:r w:rsidR="007E082E" w:rsidRPr="00AB4D64">
        <w:rPr>
          <w:szCs w:val="32"/>
        </w:rPr>
        <w:t xml:space="preserve">pun. Inilah sebabnya </w:t>
      </w:r>
      <w:r w:rsidR="007E082E">
        <w:rPr>
          <w:szCs w:val="32"/>
        </w:rPr>
        <w:t xml:space="preserve">ada begitu banyak kisah di dalam Injil yang menceritakan </w:t>
      </w:r>
      <w:r w:rsidR="007E082E" w:rsidRPr="00AB4D64">
        <w:rPr>
          <w:szCs w:val="32"/>
        </w:rPr>
        <w:t>minggu terakhir dari kehidupan</w:t>
      </w:r>
      <w:r w:rsidR="001C32C5">
        <w:rPr>
          <w:szCs w:val="32"/>
        </w:rPr>
        <w:t>-Nya</w:t>
      </w:r>
      <w:r w:rsidR="007E082E" w:rsidRPr="00AB4D64">
        <w:rPr>
          <w:szCs w:val="32"/>
        </w:rPr>
        <w:t xml:space="preserve">—minggu Sengsara. </w:t>
      </w:r>
    </w:p>
    <w:p w:rsidR="007E082E" w:rsidRPr="00AB4D64" w:rsidRDefault="007E082E" w:rsidP="00263C4D">
      <w:pPr>
        <w:ind w:firstLine="720"/>
        <w:rPr>
          <w:szCs w:val="32"/>
        </w:rPr>
      </w:pPr>
      <w:r w:rsidRPr="00AB4D64">
        <w:rPr>
          <w:szCs w:val="32"/>
        </w:rPr>
        <w:t xml:space="preserve">Ketiga, </w:t>
      </w:r>
      <w:r w:rsidR="00873908">
        <w:rPr>
          <w:szCs w:val="32"/>
        </w:rPr>
        <w:t>K</w:t>
      </w:r>
      <w:r w:rsidRPr="00AB4D64">
        <w:rPr>
          <w:szCs w:val="32"/>
        </w:rPr>
        <w:t>itab-</w:t>
      </w:r>
      <w:r w:rsidR="00873908">
        <w:rPr>
          <w:szCs w:val="32"/>
        </w:rPr>
        <w:t>K</w:t>
      </w:r>
      <w:r w:rsidRPr="00AB4D64">
        <w:rPr>
          <w:szCs w:val="32"/>
        </w:rPr>
        <w:t xml:space="preserve">itab </w:t>
      </w:r>
      <w:r w:rsidR="00873908">
        <w:rPr>
          <w:szCs w:val="32"/>
        </w:rPr>
        <w:t>I</w:t>
      </w:r>
      <w:r w:rsidRPr="00AB4D64">
        <w:rPr>
          <w:szCs w:val="32"/>
        </w:rPr>
        <w:t>njil dan biografi kuno me</w:t>
      </w:r>
      <w:r>
        <w:rPr>
          <w:szCs w:val="32"/>
        </w:rPr>
        <w:t>wakili</w:t>
      </w:r>
      <w:r w:rsidRPr="00AB4D64">
        <w:rPr>
          <w:szCs w:val="32"/>
        </w:rPr>
        <w:t xml:space="preserve"> </w:t>
      </w:r>
      <w:r>
        <w:rPr>
          <w:szCs w:val="32"/>
        </w:rPr>
        <w:t>ke</w:t>
      </w:r>
      <w:r w:rsidRPr="00AB4D64">
        <w:rPr>
          <w:szCs w:val="32"/>
        </w:rPr>
        <w:t>budaya</w:t>
      </w:r>
      <w:r>
        <w:rPr>
          <w:szCs w:val="32"/>
        </w:rPr>
        <w:t>an</w:t>
      </w:r>
      <w:r w:rsidRPr="00AB4D64">
        <w:rPr>
          <w:szCs w:val="32"/>
        </w:rPr>
        <w:t xml:space="preserve"> yang berbeda. Biografi mengungkapkan </w:t>
      </w:r>
      <w:r>
        <w:rPr>
          <w:szCs w:val="32"/>
        </w:rPr>
        <w:t xml:space="preserve">minat, </w:t>
      </w:r>
      <w:r w:rsidRPr="00AB4D64">
        <w:rPr>
          <w:szCs w:val="32"/>
        </w:rPr>
        <w:t xml:space="preserve">nilai dan gaya hidup Yunani-Romawi. Sedangkan </w:t>
      </w:r>
      <w:r w:rsidR="00A647E2">
        <w:rPr>
          <w:szCs w:val="32"/>
        </w:rPr>
        <w:t>Kitab-Kitab</w:t>
      </w:r>
      <w:r w:rsidRPr="00AB4D64">
        <w:rPr>
          <w:szCs w:val="32"/>
        </w:rPr>
        <w:t xml:space="preserve"> Injil lebih banyak dipengaruhi oleh </w:t>
      </w:r>
      <w:r>
        <w:rPr>
          <w:szCs w:val="32"/>
        </w:rPr>
        <w:t>ke</w:t>
      </w:r>
      <w:r w:rsidRPr="00AB4D64">
        <w:rPr>
          <w:szCs w:val="32"/>
        </w:rPr>
        <w:t>budaya</w:t>
      </w:r>
      <w:r>
        <w:rPr>
          <w:szCs w:val="32"/>
        </w:rPr>
        <w:t>an</w:t>
      </w:r>
      <w:r w:rsidRPr="00AB4D64">
        <w:rPr>
          <w:szCs w:val="32"/>
        </w:rPr>
        <w:t xml:space="preserve"> Yahudi dan khususnya oleh Perjanjian Lama. </w:t>
      </w:r>
      <w:r>
        <w:rPr>
          <w:szCs w:val="32"/>
        </w:rPr>
        <w:t>I</w:t>
      </w:r>
      <w:r w:rsidRPr="00AB4D64">
        <w:rPr>
          <w:szCs w:val="32"/>
        </w:rPr>
        <w:t xml:space="preserve">ni berlaku bahkan dalam Injil Lukas, Injil yang paling dipengaruhi oleh </w:t>
      </w:r>
      <w:r>
        <w:rPr>
          <w:szCs w:val="32"/>
        </w:rPr>
        <w:t>ke</w:t>
      </w:r>
      <w:r w:rsidRPr="00AB4D64">
        <w:rPr>
          <w:szCs w:val="32"/>
        </w:rPr>
        <w:t>budaya</w:t>
      </w:r>
      <w:r>
        <w:rPr>
          <w:szCs w:val="32"/>
        </w:rPr>
        <w:t>an</w:t>
      </w:r>
      <w:r w:rsidRPr="00AB4D64">
        <w:rPr>
          <w:szCs w:val="32"/>
        </w:rPr>
        <w:t xml:space="preserve"> dan pemikiran Yunani.</w:t>
      </w:r>
    </w:p>
    <w:p w:rsidR="007E082E" w:rsidRPr="00AB4D64" w:rsidRDefault="007E082E" w:rsidP="00263C4D">
      <w:pPr>
        <w:ind w:firstLine="720"/>
        <w:rPr>
          <w:szCs w:val="32"/>
        </w:rPr>
      </w:pPr>
      <w:r>
        <w:rPr>
          <w:szCs w:val="32"/>
        </w:rPr>
        <w:t>Sebagai k</w:t>
      </w:r>
      <w:r w:rsidRPr="00AB4D64">
        <w:rPr>
          <w:szCs w:val="32"/>
        </w:rPr>
        <w:t xml:space="preserve">esimpulan, ada </w:t>
      </w:r>
      <w:r>
        <w:rPr>
          <w:szCs w:val="32"/>
        </w:rPr>
        <w:t>persamaan</w:t>
      </w:r>
      <w:r w:rsidRPr="00AB4D64">
        <w:rPr>
          <w:szCs w:val="32"/>
        </w:rPr>
        <w:t xml:space="preserve"> yang</w:t>
      </w:r>
      <w:r>
        <w:rPr>
          <w:szCs w:val="32"/>
        </w:rPr>
        <w:t xml:space="preserve"> sangat penting di</w:t>
      </w:r>
      <w:r w:rsidRPr="00AB4D64">
        <w:rPr>
          <w:szCs w:val="32"/>
        </w:rPr>
        <w:t xml:space="preserve"> antara </w:t>
      </w:r>
      <w:r w:rsidR="00A647E2">
        <w:rPr>
          <w:szCs w:val="32"/>
        </w:rPr>
        <w:t>Kitab-Kitab</w:t>
      </w:r>
      <w:r w:rsidRPr="00AB4D64">
        <w:rPr>
          <w:szCs w:val="32"/>
        </w:rPr>
        <w:t xml:space="preserve"> Injil dan biografi Yunani-Romawi. Dan </w:t>
      </w:r>
      <w:r>
        <w:rPr>
          <w:szCs w:val="32"/>
        </w:rPr>
        <w:t>persamaan</w:t>
      </w:r>
      <w:r w:rsidRPr="00AB4D64">
        <w:rPr>
          <w:szCs w:val="32"/>
        </w:rPr>
        <w:t xml:space="preserve"> ini dapat </w:t>
      </w:r>
      <w:r>
        <w:rPr>
          <w:szCs w:val="32"/>
        </w:rPr>
        <w:t>memberi sedikit petunjuk mengenai</w:t>
      </w:r>
      <w:r w:rsidRPr="00AB4D64">
        <w:rPr>
          <w:szCs w:val="32"/>
        </w:rPr>
        <w:t xml:space="preserve"> </w:t>
      </w:r>
      <w:r>
        <w:rPr>
          <w:szCs w:val="32"/>
        </w:rPr>
        <w:t>arti</w:t>
      </w:r>
      <w:r w:rsidRPr="00AB4D64">
        <w:rPr>
          <w:szCs w:val="32"/>
        </w:rPr>
        <w:t xml:space="preserve"> </w:t>
      </w:r>
      <w:r w:rsidR="00A647E2">
        <w:rPr>
          <w:szCs w:val="32"/>
        </w:rPr>
        <w:t>Kitab-Kitab</w:t>
      </w:r>
      <w:r w:rsidRPr="00AB4D64">
        <w:rPr>
          <w:szCs w:val="32"/>
        </w:rPr>
        <w:t xml:space="preserve"> Injil. Namun </w:t>
      </w:r>
      <w:r>
        <w:rPr>
          <w:szCs w:val="32"/>
        </w:rPr>
        <w:t>bila mempertimbangkan</w:t>
      </w:r>
      <w:r w:rsidRPr="00AB4D64">
        <w:rPr>
          <w:szCs w:val="32"/>
        </w:rPr>
        <w:t xml:space="preserve"> perbedaan </w:t>
      </w:r>
      <w:r>
        <w:rPr>
          <w:szCs w:val="32"/>
        </w:rPr>
        <w:t>berarti</w:t>
      </w:r>
      <w:r w:rsidRPr="00AB4D64">
        <w:rPr>
          <w:szCs w:val="32"/>
        </w:rPr>
        <w:t xml:space="preserve"> di antara keduanya, jelaslah bahwa </w:t>
      </w:r>
      <w:r w:rsidR="00A647E2">
        <w:rPr>
          <w:szCs w:val="32"/>
        </w:rPr>
        <w:t>Kitab-Kitab</w:t>
      </w:r>
      <w:r w:rsidRPr="00AB4D64">
        <w:rPr>
          <w:szCs w:val="32"/>
        </w:rPr>
        <w:t xml:space="preserve"> Injil tidak</w:t>
      </w:r>
      <w:r>
        <w:rPr>
          <w:szCs w:val="32"/>
        </w:rPr>
        <w:t xml:space="preserve"> sepenuhnya cocok </w:t>
      </w:r>
      <w:r w:rsidRPr="00AB4D64">
        <w:rPr>
          <w:szCs w:val="32"/>
        </w:rPr>
        <w:t xml:space="preserve">dengan genre biografi Yunani-Romawi.  </w:t>
      </w:r>
    </w:p>
    <w:p w:rsidR="007E082E" w:rsidRDefault="007E082E" w:rsidP="00263C4D">
      <w:pPr>
        <w:ind w:firstLine="720"/>
        <w:rPr>
          <w:szCs w:val="32"/>
        </w:rPr>
      </w:pPr>
      <w:r w:rsidRPr="00AB4D64">
        <w:rPr>
          <w:szCs w:val="32"/>
        </w:rPr>
        <w:t>Sekarang setelah kita mem</w:t>
      </w:r>
      <w:r>
        <w:rPr>
          <w:szCs w:val="32"/>
        </w:rPr>
        <w:t>pelajari</w:t>
      </w:r>
      <w:r w:rsidRPr="00AB4D64">
        <w:rPr>
          <w:szCs w:val="32"/>
        </w:rPr>
        <w:t xml:space="preserve"> catatan Injil</w:t>
      </w:r>
      <w:r>
        <w:rPr>
          <w:szCs w:val="32"/>
        </w:rPr>
        <w:t xml:space="preserve"> </w:t>
      </w:r>
      <w:r w:rsidRPr="00AB4D64">
        <w:rPr>
          <w:szCs w:val="32"/>
        </w:rPr>
        <w:t xml:space="preserve">dalam kaitan dengan narasi historis secara umum dan biografi Yunani-Romawi, kita siap untuk membandingkannya dengan genre narasi historis </w:t>
      </w:r>
      <w:r>
        <w:rPr>
          <w:szCs w:val="32"/>
        </w:rPr>
        <w:t>dalam Alkitab.</w:t>
      </w:r>
    </w:p>
    <w:p w:rsidR="007E082E" w:rsidRPr="001F2D69" w:rsidRDefault="007E082E" w:rsidP="00263C4D">
      <w:pPr>
        <w:rPr>
          <w:sz w:val="20"/>
          <w:szCs w:val="20"/>
        </w:rPr>
      </w:pPr>
    </w:p>
    <w:p w:rsidR="007E082E" w:rsidRPr="001F2D69" w:rsidRDefault="007E082E" w:rsidP="00263C4D">
      <w:pPr>
        <w:rPr>
          <w:sz w:val="20"/>
          <w:szCs w:val="20"/>
        </w:rPr>
      </w:pPr>
    </w:p>
    <w:p w:rsidR="007E082E" w:rsidRDefault="007E082E" w:rsidP="00263C4D">
      <w:pPr>
        <w:suppressAutoHyphens/>
        <w:rPr>
          <w:b/>
          <w:color w:val="943634"/>
          <w:sz w:val="28"/>
          <w:szCs w:val="28"/>
        </w:rPr>
      </w:pPr>
      <w:r w:rsidRPr="00AB4D64">
        <w:rPr>
          <w:b/>
          <w:color w:val="943634"/>
          <w:sz w:val="28"/>
          <w:szCs w:val="28"/>
        </w:rPr>
        <w:t>Narasi Historis</w:t>
      </w:r>
      <w:r>
        <w:rPr>
          <w:b/>
          <w:color w:val="943634"/>
          <w:sz w:val="28"/>
          <w:szCs w:val="28"/>
        </w:rPr>
        <w:t xml:space="preserve"> dalam Alkitab</w:t>
      </w:r>
    </w:p>
    <w:p w:rsidR="007E082E" w:rsidRPr="001F2D69" w:rsidRDefault="007E082E" w:rsidP="00263C4D">
      <w:pPr>
        <w:suppressAutoHyphens/>
        <w:rPr>
          <w:b/>
          <w:color w:val="943634"/>
          <w:sz w:val="28"/>
          <w:szCs w:val="28"/>
        </w:rPr>
      </w:pPr>
    </w:p>
    <w:p w:rsidR="007E082E" w:rsidRPr="00AB4D64" w:rsidRDefault="007E082E" w:rsidP="00263C4D">
      <w:pPr>
        <w:ind w:firstLine="720"/>
        <w:rPr>
          <w:szCs w:val="32"/>
        </w:rPr>
      </w:pPr>
      <w:r>
        <w:rPr>
          <w:szCs w:val="32"/>
        </w:rPr>
        <w:t xml:space="preserve">Meskipun </w:t>
      </w:r>
      <w:r w:rsidR="00A647E2">
        <w:rPr>
          <w:szCs w:val="32"/>
        </w:rPr>
        <w:t>Kitab-Kitab</w:t>
      </w:r>
      <w:r w:rsidRPr="00AB4D64">
        <w:rPr>
          <w:szCs w:val="32"/>
        </w:rPr>
        <w:t xml:space="preserve"> Injil</w:t>
      </w:r>
      <w:r>
        <w:rPr>
          <w:szCs w:val="32"/>
        </w:rPr>
        <w:t xml:space="preserve"> sangat mirip dengan</w:t>
      </w:r>
      <w:r w:rsidRPr="00AB4D64">
        <w:rPr>
          <w:szCs w:val="32"/>
        </w:rPr>
        <w:t xml:space="preserve"> narasi historis </w:t>
      </w:r>
      <w:r>
        <w:rPr>
          <w:szCs w:val="32"/>
        </w:rPr>
        <w:t>umum</w:t>
      </w:r>
      <w:r w:rsidRPr="00AB4D64">
        <w:rPr>
          <w:szCs w:val="32"/>
        </w:rPr>
        <w:t xml:space="preserve"> dan</w:t>
      </w:r>
      <w:r>
        <w:rPr>
          <w:szCs w:val="32"/>
        </w:rPr>
        <w:t xml:space="preserve"> bahkan</w:t>
      </w:r>
      <w:r w:rsidRPr="00AB4D64">
        <w:rPr>
          <w:szCs w:val="32"/>
        </w:rPr>
        <w:t xml:space="preserve"> dengan biografi Yunani-Romawi, </w:t>
      </w:r>
      <w:r w:rsidR="00A647E2">
        <w:rPr>
          <w:szCs w:val="32"/>
        </w:rPr>
        <w:t>Kitab-Kitab</w:t>
      </w:r>
      <w:r w:rsidRPr="00AB4D64">
        <w:rPr>
          <w:szCs w:val="32"/>
        </w:rPr>
        <w:t xml:space="preserve"> Injil itu paling </w:t>
      </w:r>
      <w:r>
        <w:rPr>
          <w:szCs w:val="32"/>
        </w:rPr>
        <w:t>memiliki kemiripan dengan</w:t>
      </w:r>
      <w:r w:rsidRPr="00AB4D64">
        <w:rPr>
          <w:szCs w:val="32"/>
        </w:rPr>
        <w:t xml:space="preserve"> narasi historis dalam Perjanjian Lama. Dan hal ini seharusnya tidak me</w:t>
      </w:r>
      <w:r>
        <w:rPr>
          <w:szCs w:val="32"/>
        </w:rPr>
        <w:t>mbuat kita terkejut</w:t>
      </w:r>
      <w:r w:rsidRPr="00AB4D64">
        <w:rPr>
          <w:szCs w:val="32"/>
        </w:rPr>
        <w:t>. Bagaimanapun, narasi-narasi</w:t>
      </w:r>
      <w:r w:rsidR="00873908">
        <w:rPr>
          <w:szCs w:val="32"/>
        </w:rPr>
        <w:t xml:space="preserve"> </w:t>
      </w:r>
      <w:r w:rsidRPr="00AB4D64">
        <w:rPr>
          <w:szCs w:val="32"/>
        </w:rPr>
        <w:t xml:space="preserve">Perjanjian Lama </w:t>
      </w:r>
      <w:r>
        <w:rPr>
          <w:szCs w:val="32"/>
        </w:rPr>
        <w:t>merupakan bagian dari</w:t>
      </w:r>
      <w:r w:rsidRPr="00AB4D64">
        <w:rPr>
          <w:szCs w:val="32"/>
        </w:rPr>
        <w:t xml:space="preserve"> Kitab Suci yang sakral </w:t>
      </w:r>
      <w:r>
        <w:rPr>
          <w:szCs w:val="32"/>
        </w:rPr>
        <w:t>yang dimiliki oleh</w:t>
      </w:r>
      <w:r w:rsidRPr="00AB4D64">
        <w:rPr>
          <w:szCs w:val="32"/>
        </w:rPr>
        <w:t xml:space="preserve"> para penulis </w:t>
      </w:r>
      <w:r>
        <w:rPr>
          <w:szCs w:val="32"/>
        </w:rPr>
        <w:t>K</w:t>
      </w:r>
      <w:r w:rsidRPr="00AB4D64">
        <w:rPr>
          <w:szCs w:val="32"/>
        </w:rPr>
        <w:t>itab Injil. Dari banyaknya r</w:t>
      </w:r>
      <w:r>
        <w:rPr>
          <w:szCs w:val="32"/>
        </w:rPr>
        <w:t>ujukan ke Perjanjian Lama</w:t>
      </w:r>
      <w:r w:rsidRPr="00AB4D64">
        <w:rPr>
          <w:szCs w:val="32"/>
        </w:rPr>
        <w:t xml:space="preserve"> yang</w:t>
      </w:r>
      <w:r>
        <w:rPr>
          <w:szCs w:val="32"/>
        </w:rPr>
        <w:t xml:space="preserve"> diberikan oleh masing-masing</w:t>
      </w:r>
      <w:r w:rsidRPr="00AB4D64">
        <w:rPr>
          <w:szCs w:val="32"/>
        </w:rPr>
        <w:t xml:space="preserve"> penulis </w:t>
      </w:r>
      <w:r>
        <w:rPr>
          <w:szCs w:val="32"/>
        </w:rPr>
        <w:t>K</w:t>
      </w:r>
      <w:r w:rsidRPr="00AB4D64">
        <w:rPr>
          <w:szCs w:val="32"/>
        </w:rPr>
        <w:t xml:space="preserve">itab Injil, kita dapat meyakini bahwa mereka </w:t>
      </w:r>
      <w:r>
        <w:rPr>
          <w:szCs w:val="32"/>
        </w:rPr>
        <w:t xml:space="preserve">sangat </w:t>
      </w:r>
      <w:r w:rsidRPr="00AB4D64">
        <w:rPr>
          <w:szCs w:val="32"/>
        </w:rPr>
        <w:t xml:space="preserve">mengenal Perjanjian Lama — mungkin jauh </w:t>
      </w:r>
      <w:r>
        <w:rPr>
          <w:szCs w:val="32"/>
        </w:rPr>
        <w:t>melebihi</w:t>
      </w:r>
      <w:r w:rsidRPr="00AB4D64">
        <w:rPr>
          <w:szCs w:val="32"/>
        </w:rPr>
        <w:t xml:space="preserve"> orang-orang Kristen masa kini. Dan</w:t>
      </w:r>
      <w:r>
        <w:rPr>
          <w:szCs w:val="32"/>
        </w:rPr>
        <w:t xml:space="preserve"> baiknya pengenalan mereka akan</w:t>
      </w:r>
      <w:r w:rsidRPr="00AB4D64">
        <w:rPr>
          <w:szCs w:val="32"/>
        </w:rPr>
        <w:t xml:space="preserve"> Perjanjian Lama telah </w:t>
      </w:r>
      <w:r w:rsidR="006E5A24">
        <w:rPr>
          <w:szCs w:val="32"/>
        </w:rPr>
        <w:t>mempengaruhi</w:t>
      </w:r>
      <w:r w:rsidRPr="00AB4D64">
        <w:rPr>
          <w:szCs w:val="32"/>
        </w:rPr>
        <w:t xml:space="preserve"> </w:t>
      </w:r>
      <w:r>
        <w:rPr>
          <w:szCs w:val="32"/>
        </w:rPr>
        <w:t>cara kerja mereka</w:t>
      </w:r>
      <w:r w:rsidRPr="00AB4D64">
        <w:rPr>
          <w:szCs w:val="32"/>
        </w:rPr>
        <w:t xml:space="preserve">. </w:t>
      </w:r>
    </w:p>
    <w:p w:rsidR="007E082E" w:rsidRPr="00AB4D64" w:rsidRDefault="007E082E" w:rsidP="00263C4D">
      <w:pPr>
        <w:ind w:firstLine="720"/>
        <w:rPr>
          <w:szCs w:val="32"/>
        </w:rPr>
      </w:pPr>
      <w:r w:rsidRPr="00AB4D64">
        <w:rPr>
          <w:szCs w:val="32"/>
        </w:rPr>
        <w:t xml:space="preserve">Selain itu, para penulis </w:t>
      </w:r>
      <w:r>
        <w:rPr>
          <w:szCs w:val="32"/>
        </w:rPr>
        <w:t>K</w:t>
      </w:r>
      <w:r w:rsidRPr="00AB4D64">
        <w:rPr>
          <w:szCs w:val="32"/>
        </w:rPr>
        <w:t>itab Injil dan para penulis narasi historis Perjanjian Lama menulis untuk tujuan yang sama, yaitu</w:t>
      </w:r>
      <w:r>
        <w:rPr>
          <w:szCs w:val="32"/>
        </w:rPr>
        <w:t xml:space="preserve"> untuk</w:t>
      </w:r>
      <w:r w:rsidRPr="00AB4D64">
        <w:rPr>
          <w:szCs w:val="32"/>
        </w:rPr>
        <w:t xml:space="preserve"> menjelaskan dan me</w:t>
      </w:r>
      <w:r>
        <w:rPr>
          <w:szCs w:val="32"/>
        </w:rPr>
        <w:t>melihara</w:t>
      </w:r>
      <w:r w:rsidRPr="00AB4D64">
        <w:rPr>
          <w:szCs w:val="32"/>
        </w:rPr>
        <w:t xml:space="preserve"> perjanjian Allah dengan umat</w:t>
      </w:r>
      <w:r>
        <w:rPr>
          <w:szCs w:val="32"/>
        </w:rPr>
        <w:t>-</w:t>
      </w:r>
      <w:r w:rsidRPr="00AB4D64">
        <w:rPr>
          <w:szCs w:val="32"/>
        </w:rPr>
        <w:t xml:space="preserve">Nya. </w:t>
      </w:r>
      <w:r>
        <w:rPr>
          <w:szCs w:val="32"/>
        </w:rPr>
        <w:t>Sebagai contoh</w:t>
      </w:r>
      <w:r w:rsidRPr="00AB4D64">
        <w:rPr>
          <w:szCs w:val="32"/>
        </w:rPr>
        <w:t xml:space="preserve">, </w:t>
      </w:r>
      <w:r>
        <w:rPr>
          <w:szCs w:val="32"/>
        </w:rPr>
        <w:t>narasi historis</w:t>
      </w:r>
      <w:r w:rsidRPr="00AB4D64">
        <w:rPr>
          <w:szCs w:val="32"/>
        </w:rPr>
        <w:t xml:space="preserve"> yang ada di dalam Keluaran pasal 1 sampai 19 meny</w:t>
      </w:r>
      <w:r>
        <w:rPr>
          <w:szCs w:val="32"/>
        </w:rPr>
        <w:t>ediakan</w:t>
      </w:r>
      <w:r w:rsidRPr="00AB4D64">
        <w:rPr>
          <w:szCs w:val="32"/>
        </w:rPr>
        <w:t xml:space="preserve"> dasar historis bagi </w:t>
      </w:r>
      <w:r>
        <w:rPr>
          <w:szCs w:val="32"/>
        </w:rPr>
        <w:t>P</w:t>
      </w:r>
      <w:r w:rsidRPr="00AB4D64">
        <w:rPr>
          <w:szCs w:val="32"/>
        </w:rPr>
        <w:t xml:space="preserve">erjanjian Allah dengan Musa di dalam Keluaran pasal 20 sampai 24. </w:t>
      </w:r>
    </w:p>
    <w:p w:rsidR="007E082E" w:rsidRPr="00391C90" w:rsidRDefault="007E082E" w:rsidP="00263C4D">
      <w:pPr>
        <w:rPr>
          <w:szCs w:val="32"/>
        </w:rPr>
      </w:pPr>
      <w:r w:rsidRPr="00AB4D64">
        <w:rPr>
          <w:szCs w:val="32"/>
        </w:rPr>
        <w:tab/>
        <w:t xml:space="preserve">Tujuan ini </w:t>
      </w:r>
      <w:r>
        <w:rPr>
          <w:szCs w:val="32"/>
        </w:rPr>
        <w:t>tampak</w:t>
      </w:r>
      <w:r w:rsidRPr="00AB4D64">
        <w:rPr>
          <w:szCs w:val="32"/>
        </w:rPr>
        <w:t xml:space="preserve"> jelas di dalam pasal seperti Keluaran 24:8, </w:t>
      </w:r>
      <w:r>
        <w:rPr>
          <w:szCs w:val="32"/>
        </w:rPr>
        <w:t xml:space="preserve">di mana kita menemukan catatan kisah </w:t>
      </w:r>
      <w:r w:rsidRPr="00AB4D64">
        <w:rPr>
          <w:szCs w:val="32"/>
        </w:rPr>
        <w:t>ini</w:t>
      </w:r>
      <w:r w:rsidRPr="00391C90">
        <w:rPr>
          <w:szCs w:val="32"/>
        </w:rPr>
        <w:t xml:space="preserve">: </w:t>
      </w:r>
    </w:p>
    <w:p w:rsidR="007E082E" w:rsidRPr="00391C90" w:rsidRDefault="007E082E" w:rsidP="00263C4D">
      <w:pPr>
        <w:rPr>
          <w:i/>
          <w:szCs w:val="32"/>
        </w:rPr>
      </w:pPr>
    </w:p>
    <w:p w:rsidR="007E082E" w:rsidRPr="00EC28A5" w:rsidRDefault="007E082E" w:rsidP="00263C4D">
      <w:pPr>
        <w:pStyle w:val="Quotations"/>
      </w:pPr>
      <w:r w:rsidRPr="00AB4D64">
        <w:t>Kemudian Musa mengambil darah itu dan menyiramkannya pada bangsa itu serta berkata: “Inilah darah perjanjian yang diadakan TUHAN dengan kamu</w:t>
      </w:r>
      <w:r w:rsidR="00235A3B">
        <w:rPr>
          <w:lang w:val="en-US"/>
        </w:rPr>
        <w:t xml:space="preserve"> ...</w:t>
      </w:r>
      <w:r w:rsidRPr="00AB4D64">
        <w:t xml:space="preserve">” (Keluaran </w:t>
      </w:r>
      <w:r w:rsidRPr="00EC28A5">
        <w:t>24:8</w:t>
      </w:r>
      <w:r>
        <w:t>).</w:t>
      </w:r>
    </w:p>
    <w:p w:rsidR="007E082E" w:rsidRPr="00391C90" w:rsidRDefault="007E082E" w:rsidP="00263C4D">
      <w:pPr>
        <w:rPr>
          <w:szCs w:val="32"/>
        </w:rPr>
      </w:pPr>
    </w:p>
    <w:p w:rsidR="007E082E" w:rsidRPr="00AB4D64" w:rsidRDefault="007E082E" w:rsidP="00263C4D">
      <w:pPr>
        <w:rPr>
          <w:szCs w:val="32"/>
        </w:rPr>
      </w:pPr>
      <w:r>
        <w:rPr>
          <w:szCs w:val="32"/>
        </w:rPr>
        <w:t>Narasi Alkitab lainnya</w:t>
      </w:r>
      <w:r w:rsidRPr="00AB4D64">
        <w:rPr>
          <w:szCs w:val="32"/>
        </w:rPr>
        <w:t xml:space="preserve">, seperti Yosua pasal 1 sampai 23, menyediakan dasar bagi </w:t>
      </w:r>
      <w:r>
        <w:rPr>
          <w:szCs w:val="32"/>
        </w:rPr>
        <w:t>p</w:t>
      </w:r>
      <w:r w:rsidRPr="00AB4D64">
        <w:rPr>
          <w:szCs w:val="32"/>
        </w:rPr>
        <w:t xml:space="preserve">embaruan </w:t>
      </w:r>
      <w:r>
        <w:rPr>
          <w:szCs w:val="32"/>
        </w:rPr>
        <w:t>p</w:t>
      </w:r>
      <w:r w:rsidRPr="00AB4D64">
        <w:rPr>
          <w:szCs w:val="32"/>
        </w:rPr>
        <w:t>erjanjian di dalam Yosua pasal 24. Dan</w:t>
      </w:r>
      <w:r>
        <w:rPr>
          <w:szCs w:val="32"/>
        </w:rPr>
        <w:t xml:space="preserve"> </w:t>
      </w:r>
      <w:r w:rsidRPr="00AB4D64">
        <w:rPr>
          <w:szCs w:val="32"/>
        </w:rPr>
        <w:t>narasi</w:t>
      </w:r>
      <w:r w:rsidR="00873908">
        <w:rPr>
          <w:szCs w:val="32"/>
        </w:rPr>
        <w:t xml:space="preserve"> </w:t>
      </w:r>
      <w:r>
        <w:rPr>
          <w:szCs w:val="32"/>
        </w:rPr>
        <w:t>dalam</w:t>
      </w:r>
      <w:r w:rsidRPr="00AB4D64">
        <w:rPr>
          <w:szCs w:val="32"/>
        </w:rPr>
        <w:t xml:space="preserve"> Hakim-</w:t>
      </w:r>
      <w:r w:rsidR="00873908">
        <w:rPr>
          <w:szCs w:val="32"/>
        </w:rPr>
        <w:t>H</w:t>
      </w:r>
      <w:r w:rsidRPr="00AB4D64">
        <w:rPr>
          <w:szCs w:val="32"/>
        </w:rPr>
        <w:t>akim dan 1</w:t>
      </w:r>
      <w:r>
        <w:rPr>
          <w:szCs w:val="32"/>
        </w:rPr>
        <w:t xml:space="preserve"> </w:t>
      </w:r>
      <w:r w:rsidRPr="00AB4D64">
        <w:rPr>
          <w:szCs w:val="32"/>
        </w:rPr>
        <w:lastRenderedPageBreak/>
        <w:t>Samuel</w:t>
      </w:r>
      <w:r>
        <w:rPr>
          <w:szCs w:val="32"/>
        </w:rPr>
        <w:t xml:space="preserve"> merupakan</w:t>
      </w:r>
      <w:r w:rsidRPr="00AB4D64">
        <w:rPr>
          <w:szCs w:val="32"/>
        </w:rPr>
        <w:t xml:space="preserve"> dasar historis untuk Perjanjian dengan Daud dalam 2</w:t>
      </w:r>
      <w:r>
        <w:rPr>
          <w:szCs w:val="32"/>
        </w:rPr>
        <w:t xml:space="preserve"> </w:t>
      </w:r>
      <w:r w:rsidRPr="00AB4D64">
        <w:rPr>
          <w:szCs w:val="32"/>
        </w:rPr>
        <w:t xml:space="preserve">Samuel pasal 7. Dan dengan cara yang sama, </w:t>
      </w:r>
      <w:r w:rsidR="00A647E2">
        <w:rPr>
          <w:szCs w:val="32"/>
        </w:rPr>
        <w:t>Kitab-Kitab</w:t>
      </w:r>
      <w:r w:rsidRPr="00AB4D64">
        <w:rPr>
          <w:szCs w:val="32"/>
        </w:rPr>
        <w:t xml:space="preserve"> Injil menyediakan fondasi historis untuk Perjanjian</w:t>
      </w:r>
      <w:r>
        <w:rPr>
          <w:szCs w:val="32"/>
        </w:rPr>
        <w:t xml:space="preserve"> yang</w:t>
      </w:r>
      <w:r w:rsidRPr="00AB4D64">
        <w:rPr>
          <w:szCs w:val="32"/>
        </w:rPr>
        <w:t xml:space="preserve"> Baru yang Yesus tegakkan. </w:t>
      </w:r>
    </w:p>
    <w:p w:rsidR="007E082E" w:rsidRPr="00391C90" w:rsidRDefault="007E082E" w:rsidP="00263C4D">
      <w:pPr>
        <w:rPr>
          <w:szCs w:val="32"/>
        </w:rPr>
      </w:pPr>
      <w:r w:rsidRPr="00AB4D64">
        <w:rPr>
          <w:szCs w:val="32"/>
        </w:rPr>
        <w:tab/>
        <w:t>Dengar</w:t>
      </w:r>
      <w:r>
        <w:rPr>
          <w:szCs w:val="32"/>
        </w:rPr>
        <w:t>lah</w:t>
      </w:r>
      <w:r w:rsidRPr="00AB4D64">
        <w:rPr>
          <w:szCs w:val="32"/>
        </w:rPr>
        <w:t xml:space="preserve"> </w:t>
      </w:r>
      <w:r>
        <w:rPr>
          <w:szCs w:val="32"/>
        </w:rPr>
        <w:t xml:space="preserve">bagaimana narasi </w:t>
      </w:r>
      <w:r w:rsidRPr="00AB4D64">
        <w:rPr>
          <w:szCs w:val="32"/>
        </w:rPr>
        <w:t>dalam Lukas 22:20 menggemakan catatan di dalam Keluaran 24:8 yang baru saja kita baca</w:t>
      </w:r>
      <w:r w:rsidRPr="00391C90">
        <w:rPr>
          <w:szCs w:val="32"/>
        </w:rPr>
        <w:t xml:space="preserve">: </w:t>
      </w:r>
    </w:p>
    <w:p w:rsidR="007E082E" w:rsidRPr="00EC28A5" w:rsidRDefault="007E082E" w:rsidP="00263C4D">
      <w:pPr>
        <w:rPr>
          <w:b/>
          <w:color w:val="auto"/>
          <w:szCs w:val="32"/>
        </w:rPr>
      </w:pPr>
    </w:p>
    <w:p w:rsidR="007E082E" w:rsidRPr="00EC28A5" w:rsidRDefault="007E082E" w:rsidP="00263C4D">
      <w:pPr>
        <w:pStyle w:val="Quotations"/>
      </w:pPr>
      <w:r w:rsidRPr="00AB4D64">
        <w:t xml:space="preserve">Demikian juga dibuat-Nya dengan cawan sesudah makan; Ia berkata: </w:t>
      </w:r>
      <w:r>
        <w:t>“</w:t>
      </w:r>
      <w:r w:rsidRPr="00AB4D64">
        <w:t>Cawan ini adalah perjanjian baru oleh darah-Ku, yang ditumpahkan bagi kamu</w:t>
      </w:r>
      <w:r w:rsidR="009645AB">
        <w:rPr>
          <w:lang w:val="en-US"/>
        </w:rPr>
        <w:t>”</w:t>
      </w:r>
      <w:r w:rsidRPr="00AB4D64">
        <w:t xml:space="preserve"> </w:t>
      </w:r>
      <w:r>
        <w:t xml:space="preserve">(Lukas </w:t>
      </w:r>
      <w:r w:rsidRPr="00EC28A5">
        <w:t>22:20</w:t>
      </w:r>
      <w:r>
        <w:t>).</w:t>
      </w:r>
    </w:p>
    <w:p w:rsidR="007E082E" w:rsidRPr="00391C90" w:rsidRDefault="007E082E" w:rsidP="00263C4D">
      <w:pPr>
        <w:rPr>
          <w:szCs w:val="32"/>
        </w:rPr>
      </w:pPr>
    </w:p>
    <w:p w:rsidR="007E082E" w:rsidRPr="000452E1" w:rsidRDefault="007E082E" w:rsidP="00263C4D">
      <w:pPr>
        <w:rPr>
          <w:szCs w:val="32"/>
        </w:rPr>
      </w:pPr>
      <w:r w:rsidRPr="00391C90">
        <w:rPr>
          <w:szCs w:val="32"/>
        </w:rPr>
        <w:tab/>
      </w:r>
      <w:r>
        <w:rPr>
          <w:szCs w:val="32"/>
        </w:rPr>
        <w:t>Sebagai k</w:t>
      </w:r>
      <w:r w:rsidRPr="000452E1">
        <w:rPr>
          <w:szCs w:val="32"/>
        </w:rPr>
        <w:t xml:space="preserve">esimpulan, ketika kita membandingkan </w:t>
      </w:r>
      <w:r w:rsidR="0049188E">
        <w:rPr>
          <w:szCs w:val="32"/>
        </w:rPr>
        <w:t>K</w:t>
      </w:r>
      <w:r w:rsidRPr="000452E1">
        <w:rPr>
          <w:szCs w:val="32"/>
        </w:rPr>
        <w:t>itab</w:t>
      </w:r>
      <w:r>
        <w:rPr>
          <w:szCs w:val="32"/>
        </w:rPr>
        <w:t>-</w:t>
      </w:r>
      <w:r w:rsidR="0049188E">
        <w:rPr>
          <w:szCs w:val="32"/>
        </w:rPr>
        <w:t>K</w:t>
      </w:r>
      <w:r>
        <w:rPr>
          <w:szCs w:val="32"/>
        </w:rPr>
        <w:t>itab</w:t>
      </w:r>
      <w:r w:rsidRPr="000452E1">
        <w:rPr>
          <w:szCs w:val="32"/>
        </w:rPr>
        <w:t xml:space="preserve"> Injil dengan genre-genre kesusastraan lainnya yang sudah dikenal, maka </w:t>
      </w:r>
      <w:r w:rsidR="0049188E">
        <w:rPr>
          <w:szCs w:val="32"/>
        </w:rPr>
        <w:t>K</w:t>
      </w:r>
      <w:r w:rsidRPr="000452E1">
        <w:rPr>
          <w:szCs w:val="32"/>
        </w:rPr>
        <w:t>itab</w:t>
      </w:r>
      <w:r>
        <w:rPr>
          <w:szCs w:val="32"/>
        </w:rPr>
        <w:t>-</w:t>
      </w:r>
      <w:r w:rsidR="0049188E">
        <w:rPr>
          <w:szCs w:val="32"/>
        </w:rPr>
        <w:t>K</w:t>
      </w:r>
      <w:r>
        <w:rPr>
          <w:szCs w:val="32"/>
        </w:rPr>
        <w:t>itab Injil</w:t>
      </w:r>
      <w:r w:rsidRPr="000452E1">
        <w:rPr>
          <w:szCs w:val="32"/>
        </w:rPr>
        <w:t xml:space="preserve"> paling</w:t>
      </w:r>
      <w:r>
        <w:rPr>
          <w:szCs w:val="32"/>
        </w:rPr>
        <w:t xml:space="preserve"> menyerupai</w:t>
      </w:r>
      <w:r w:rsidRPr="000452E1">
        <w:rPr>
          <w:szCs w:val="32"/>
        </w:rPr>
        <w:t xml:space="preserve"> narasi historis</w:t>
      </w:r>
      <w:r>
        <w:rPr>
          <w:szCs w:val="32"/>
        </w:rPr>
        <w:t xml:space="preserve"> dalam Alkitab</w:t>
      </w:r>
      <w:r w:rsidRPr="000452E1">
        <w:rPr>
          <w:szCs w:val="32"/>
        </w:rPr>
        <w:t>. Tetapi</w:t>
      </w:r>
      <w:r>
        <w:rPr>
          <w:szCs w:val="32"/>
        </w:rPr>
        <w:t xml:space="preserve"> bukan</w:t>
      </w:r>
      <w:r w:rsidRPr="000452E1">
        <w:rPr>
          <w:szCs w:val="32"/>
        </w:rPr>
        <w:t xml:space="preserve"> berarti bahwa</w:t>
      </w:r>
      <w:r>
        <w:rPr>
          <w:szCs w:val="32"/>
        </w:rPr>
        <w:t xml:space="preserve"> </w:t>
      </w:r>
      <w:r w:rsidR="00A647E2">
        <w:rPr>
          <w:szCs w:val="32"/>
        </w:rPr>
        <w:t>Kitab-Kitab</w:t>
      </w:r>
      <w:r>
        <w:rPr>
          <w:szCs w:val="32"/>
        </w:rPr>
        <w:t xml:space="preserve"> Injil</w:t>
      </w:r>
      <w:r w:rsidRPr="000452E1">
        <w:rPr>
          <w:szCs w:val="32"/>
        </w:rPr>
        <w:t xml:space="preserve"> itu persis </w:t>
      </w:r>
      <w:r>
        <w:rPr>
          <w:szCs w:val="32"/>
        </w:rPr>
        <w:t>sama dengan</w:t>
      </w:r>
      <w:r w:rsidRPr="000452E1">
        <w:rPr>
          <w:szCs w:val="32"/>
        </w:rPr>
        <w:t xml:space="preserve"> </w:t>
      </w:r>
      <w:r>
        <w:rPr>
          <w:szCs w:val="32"/>
        </w:rPr>
        <w:t>kisah-narasi historis Alkitab</w:t>
      </w:r>
      <w:r w:rsidRPr="000452E1">
        <w:rPr>
          <w:szCs w:val="32"/>
        </w:rPr>
        <w:t xml:space="preserve"> lainnya dalam segala hal. Bagaimanapun, </w:t>
      </w:r>
      <w:r w:rsidR="00A647E2">
        <w:rPr>
          <w:szCs w:val="32"/>
        </w:rPr>
        <w:t>Kitab-Kitab</w:t>
      </w:r>
      <w:r w:rsidRPr="000452E1">
        <w:rPr>
          <w:szCs w:val="32"/>
        </w:rPr>
        <w:t xml:space="preserve"> Injil</w:t>
      </w:r>
      <w:r>
        <w:rPr>
          <w:szCs w:val="32"/>
        </w:rPr>
        <w:t xml:space="preserve"> memang</w:t>
      </w:r>
      <w:r w:rsidRPr="000452E1">
        <w:rPr>
          <w:szCs w:val="32"/>
        </w:rPr>
        <w:t xml:space="preserve"> meminjam beberapa ciri dari biografi Yunani-Romawi. Dalam </w:t>
      </w:r>
      <w:r>
        <w:rPr>
          <w:szCs w:val="32"/>
        </w:rPr>
        <w:t>pengertian</w:t>
      </w:r>
      <w:r w:rsidRPr="000452E1">
        <w:rPr>
          <w:szCs w:val="32"/>
        </w:rPr>
        <w:t xml:space="preserve"> ini, kita bisa mengatakan bahwa </w:t>
      </w:r>
      <w:r w:rsidR="00A647E2">
        <w:rPr>
          <w:szCs w:val="32"/>
        </w:rPr>
        <w:t>Kitab-Kitab</w:t>
      </w:r>
      <w:r w:rsidRPr="000452E1">
        <w:rPr>
          <w:szCs w:val="32"/>
        </w:rPr>
        <w:t xml:space="preserve"> Injil adalah jenis </w:t>
      </w:r>
      <w:r>
        <w:rPr>
          <w:szCs w:val="32"/>
        </w:rPr>
        <w:t xml:space="preserve">yang </w:t>
      </w:r>
      <w:r w:rsidRPr="000452E1">
        <w:rPr>
          <w:szCs w:val="32"/>
        </w:rPr>
        <w:t xml:space="preserve">baru dari </w:t>
      </w:r>
      <w:r>
        <w:rPr>
          <w:szCs w:val="32"/>
        </w:rPr>
        <w:t>narasi historis Alkitab</w:t>
      </w:r>
      <w:r w:rsidRPr="000452E1">
        <w:rPr>
          <w:szCs w:val="32"/>
        </w:rPr>
        <w:t xml:space="preserve">. Karena itu, ketika kita membacanya, akan sangat membantu </w:t>
      </w:r>
      <w:r>
        <w:rPr>
          <w:szCs w:val="32"/>
        </w:rPr>
        <w:t>jika kita menganggapnya terutama sebagai</w:t>
      </w:r>
      <w:r w:rsidRPr="000452E1">
        <w:rPr>
          <w:szCs w:val="32"/>
        </w:rPr>
        <w:t xml:space="preserve"> narasi historis</w:t>
      </w:r>
      <w:r>
        <w:rPr>
          <w:szCs w:val="32"/>
        </w:rPr>
        <w:t xml:space="preserve"> Alkitab</w:t>
      </w:r>
      <w:r w:rsidRPr="000452E1">
        <w:rPr>
          <w:szCs w:val="32"/>
        </w:rPr>
        <w:t xml:space="preserve">. Namun kita juga </w:t>
      </w:r>
      <w:r>
        <w:rPr>
          <w:szCs w:val="32"/>
        </w:rPr>
        <w:t>harus</w:t>
      </w:r>
      <w:r w:rsidRPr="000452E1">
        <w:rPr>
          <w:szCs w:val="32"/>
        </w:rPr>
        <w:t xml:space="preserve"> melihat penekanan biografis</w:t>
      </w:r>
      <w:r>
        <w:rPr>
          <w:szCs w:val="32"/>
        </w:rPr>
        <w:t>nya</w:t>
      </w:r>
      <w:r w:rsidRPr="000452E1" w:rsidDel="004F2D52">
        <w:rPr>
          <w:szCs w:val="32"/>
        </w:rPr>
        <w:t xml:space="preserve"> </w:t>
      </w:r>
      <w:r>
        <w:rPr>
          <w:szCs w:val="32"/>
        </w:rPr>
        <w:t>pada</w:t>
      </w:r>
      <w:r w:rsidRPr="000452E1">
        <w:rPr>
          <w:szCs w:val="32"/>
        </w:rPr>
        <w:t xml:space="preserve"> Yesus, dan menafsirkan tokoh-tokoh lain</w:t>
      </w:r>
      <w:r>
        <w:rPr>
          <w:szCs w:val="32"/>
        </w:rPr>
        <w:t xml:space="preserve"> di dalam</w:t>
      </w:r>
      <w:r w:rsidRPr="000452E1">
        <w:rPr>
          <w:szCs w:val="32"/>
        </w:rPr>
        <w:t xml:space="preserve">nya dalam </w:t>
      </w:r>
      <w:r>
        <w:rPr>
          <w:szCs w:val="32"/>
        </w:rPr>
        <w:t>hubungannya dengan Yesus</w:t>
      </w:r>
      <w:r w:rsidRPr="000452E1">
        <w:rPr>
          <w:szCs w:val="32"/>
        </w:rPr>
        <w:t xml:space="preserve">.  </w:t>
      </w:r>
    </w:p>
    <w:p w:rsidR="007E082E" w:rsidRPr="00391C90" w:rsidRDefault="007E082E" w:rsidP="00263C4D">
      <w:pPr>
        <w:ind w:firstLine="720"/>
        <w:rPr>
          <w:szCs w:val="32"/>
        </w:rPr>
      </w:pPr>
      <w:r w:rsidRPr="000452E1">
        <w:rPr>
          <w:szCs w:val="32"/>
        </w:rPr>
        <w:t>Setelah men</w:t>
      </w:r>
      <w:r>
        <w:rPr>
          <w:szCs w:val="32"/>
        </w:rPr>
        <w:t>yelidiki</w:t>
      </w:r>
      <w:r w:rsidRPr="000452E1">
        <w:rPr>
          <w:szCs w:val="32"/>
        </w:rPr>
        <w:t xml:space="preserve"> genre </w:t>
      </w:r>
      <w:r w:rsidR="00A647E2">
        <w:rPr>
          <w:szCs w:val="32"/>
        </w:rPr>
        <w:t>Kitab-Kitab</w:t>
      </w:r>
      <w:r w:rsidRPr="000452E1">
        <w:rPr>
          <w:szCs w:val="32"/>
        </w:rPr>
        <w:t xml:space="preserve"> Injil, kita siap untuk beralih kepada </w:t>
      </w:r>
      <w:r>
        <w:rPr>
          <w:szCs w:val="32"/>
        </w:rPr>
        <w:t xml:space="preserve">pembahasan tentang keandalan </w:t>
      </w:r>
      <w:r w:rsidRPr="000452E1">
        <w:rPr>
          <w:szCs w:val="32"/>
        </w:rPr>
        <w:t>kitab Injil sebagai catatan</w:t>
      </w:r>
      <w:r>
        <w:rPr>
          <w:szCs w:val="32"/>
        </w:rPr>
        <w:t>-catatan</w:t>
      </w:r>
      <w:r w:rsidRPr="000452E1">
        <w:rPr>
          <w:szCs w:val="32"/>
        </w:rPr>
        <w:t xml:space="preserve"> historis mengenai Yesus</w:t>
      </w:r>
      <w:r w:rsidRPr="00391C90">
        <w:rPr>
          <w:szCs w:val="32"/>
        </w:rPr>
        <w:t>.</w:t>
      </w:r>
    </w:p>
    <w:p w:rsidR="007E082E" w:rsidRDefault="007E082E" w:rsidP="00263C4D">
      <w:pPr>
        <w:rPr>
          <w:b/>
          <w:szCs w:val="32"/>
        </w:rPr>
      </w:pPr>
    </w:p>
    <w:p w:rsidR="007E082E" w:rsidRPr="00230C58" w:rsidRDefault="007E082E" w:rsidP="00263C4D">
      <w:pPr>
        <w:rPr>
          <w:szCs w:val="32"/>
        </w:rPr>
      </w:pPr>
    </w:p>
    <w:p w:rsidR="007E082E" w:rsidRPr="00A625D5" w:rsidRDefault="007E082E" w:rsidP="00263C4D">
      <w:pPr>
        <w:pStyle w:val="PanelHeading"/>
        <w:rPr>
          <w:b w:val="0"/>
        </w:rPr>
      </w:pPr>
      <w:r>
        <w:t>Keandalan</w:t>
      </w:r>
    </w:p>
    <w:p w:rsidR="007E082E" w:rsidRDefault="007E082E" w:rsidP="00263C4D">
      <w:pPr>
        <w:rPr>
          <w:szCs w:val="32"/>
        </w:rPr>
      </w:pPr>
      <w:r w:rsidRPr="00391C90">
        <w:rPr>
          <w:color w:val="993300"/>
          <w:szCs w:val="32"/>
        </w:rPr>
        <w:tab/>
      </w:r>
    </w:p>
    <w:p w:rsidR="007E082E" w:rsidRPr="000452E1" w:rsidRDefault="007E082E" w:rsidP="00263C4D">
      <w:pPr>
        <w:ind w:firstLine="720"/>
        <w:rPr>
          <w:szCs w:val="32"/>
        </w:rPr>
      </w:pPr>
      <w:r>
        <w:rPr>
          <w:szCs w:val="32"/>
        </w:rPr>
        <w:t>Di s</w:t>
      </w:r>
      <w:r w:rsidRPr="000452E1">
        <w:rPr>
          <w:szCs w:val="32"/>
        </w:rPr>
        <w:t xml:space="preserve">epanjang sejarah, </w:t>
      </w:r>
      <w:r>
        <w:rPr>
          <w:szCs w:val="32"/>
        </w:rPr>
        <w:t xml:space="preserve">telah ada pemisahan yang konsisten antara </w:t>
      </w:r>
      <w:r w:rsidRPr="000452E1">
        <w:rPr>
          <w:szCs w:val="32"/>
        </w:rPr>
        <w:t xml:space="preserve">para </w:t>
      </w:r>
      <w:r>
        <w:rPr>
          <w:szCs w:val="32"/>
        </w:rPr>
        <w:t>sejarawan</w:t>
      </w:r>
      <w:r w:rsidRPr="000452E1">
        <w:rPr>
          <w:szCs w:val="32"/>
        </w:rPr>
        <w:t xml:space="preserve"> yang dapat diandalkan d</w:t>
      </w:r>
      <w:r>
        <w:rPr>
          <w:szCs w:val="32"/>
        </w:rPr>
        <w:t>eng</w:t>
      </w:r>
      <w:r w:rsidRPr="000452E1">
        <w:rPr>
          <w:szCs w:val="32"/>
        </w:rPr>
        <w:t>an</w:t>
      </w:r>
      <w:r>
        <w:rPr>
          <w:szCs w:val="32"/>
        </w:rPr>
        <w:t xml:space="preserve"> para sejarawan</w:t>
      </w:r>
      <w:r w:rsidRPr="000452E1">
        <w:rPr>
          <w:szCs w:val="32"/>
        </w:rPr>
        <w:t xml:space="preserve"> yang tidak dapat diandalkan, antara sumber-sumber yang dapat diandalkan d</w:t>
      </w:r>
      <w:r>
        <w:rPr>
          <w:szCs w:val="32"/>
        </w:rPr>
        <w:t>eng</w:t>
      </w:r>
      <w:r w:rsidRPr="000452E1">
        <w:rPr>
          <w:szCs w:val="32"/>
        </w:rPr>
        <w:t xml:space="preserve">an </w:t>
      </w:r>
      <w:r>
        <w:rPr>
          <w:szCs w:val="32"/>
        </w:rPr>
        <w:t xml:space="preserve">sumber-sumber </w:t>
      </w:r>
      <w:r w:rsidRPr="000452E1">
        <w:rPr>
          <w:szCs w:val="32"/>
        </w:rPr>
        <w:t>yang tidak dapat diandalkan. Pertanyaan</w:t>
      </w:r>
      <w:r>
        <w:rPr>
          <w:szCs w:val="32"/>
        </w:rPr>
        <w:t xml:space="preserve"> yang harus kita jawab</w:t>
      </w:r>
      <w:r w:rsidRPr="000452E1">
        <w:rPr>
          <w:szCs w:val="32"/>
        </w:rPr>
        <w:t xml:space="preserve"> adalah: Apakah</w:t>
      </w:r>
      <w:r>
        <w:rPr>
          <w:szCs w:val="32"/>
        </w:rPr>
        <w:t xml:space="preserve"> para</w:t>
      </w:r>
      <w:r w:rsidRPr="000452E1">
        <w:rPr>
          <w:szCs w:val="32"/>
        </w:rPr>
        <w:t xml:space="preserve"> penulis</w:t>
      </w:r>
      <w:r>
        <w:rPr>
          <w:szCs w:val="32"/>
        </w:rPr>
        <w:t xml:space="preserve"> </w:t>
      </w:r>
      <w:r w:rsidRPr="000452E1">
        <w:rPr>
          <w:szCs w:val="32"/>
        </w:rPr>
        <w:t xml:space="preserve">keempat </w:t>
      </w:r>
      <w:r>
        <w:rPr>
          <w:szCs w:val="32"/>
        </w:rPr>
        <w:t>K</w:t>
      </w:r>
      <w:r w:rsidRPr="000452E1">
        <w:rPr>
          <w:szCs w:val="32"/>
        </w:rPr>
        <w:t>itab</w:t>
      </w:r>
      <w:r w:rsidR="009645AB">
        <w:rPr>
          <w:szCs w:val="32"/>
        </w:rPr>
        <w:t xml:space="preserve"> </w:t>
      </w:r>
      <w:r w:rsidRPr="000452E1">
        <w:rPr>
          <w:szCs w:val="32"/>
        </w:rPr>
        <w:t>Injil menuliskan catatan yang dapat diandalkan atau tidak dapat diandalkan tentang kehidupan Yesus? Sekalipun kriteria</w:t>
      </w:r>
      <w:r>
        <w:rPr>
          <w:szCs w:val="32"/>
        </w:rPr>
        <w:t xml:space="preserve"> zaman kita</w:t>
      </w:r>
      <w:r w:rsidRPr="000452E1">
        <w:rPr>
          <w:szCs w:val="32"/>
        </w:rPr>
        <w:t xml:space="preserve"> tidak sama dengan kriteria yang mereka ikuti, ada banyak bukti bahwa Matius, Markus, Lukas dan Yohanes memiliki sumber-sumber dan motivasi untuk menuliskan catatan yang dapat dipercaya </w:t>
      </w:r>
      <w:r>
        <w:rPr>
          <w:szCs w:val="32"/>
        </w:rPr>
        <w:t>mengenai</w:t>
      </w:r>
      <w:r w:rsidRPr="000452E1">
        <w:rPr>
          <w:szCs w:val="32"/>
        </w:rPr>
        <w:t xml:space="preserve"> Yesus.</w:t>
      </w:r>
    </w:p>
    <w:p w:rsidR="007E082E" w:rsidRDefault="007E082E" w:rsidP="00263C4D">
      <w:pPr>
        <w:rPr>
          <w:szCs w:val="32"/>
        </w:rPr>
      </w:pPr>
      <w:r w:rsidRPr="000452E1">
        <w:rPr>
          <w:szCs w:val="32"/>
        </w:rPr>
        <w:tab/>
        <w:t>Meskipun ada banyak</w:t>
      </w:r>
      <w:r>
        <w:rPr>
          <w:szCs w:val="32"/>
        </w:rPr>
        <w:t xml:space="preserve"> sekali</w:t>
      </w:r>
      <w:r w:rsidRPr="000452E1">
        <w:rPr>
          <w:szCs w:val="32"/>
        </w:rPr>
        <w:t xml:space="preserve"> cara </w:t>
      </w:r>
      <w:r>
        <w:rPr>
          <w:szCs w:val="32"/>
        </w:rPr>
        <w:t xml:space="preserve">untuk membuktikan </w:t>
      </w:r>
      <w:r w:rsidRPr="000452E1">
        <w:rPr>
          <w:szCs w:val="32"/>
        </w:rPr>
        <w:t xml:space="preserve">bahwa </w:t>
      </w:r>
      <w:r w:rsidR="007F5AD7">
        <w:rPr>
          <w:szCs w:val="32"/>
        </w:rPr>
        <w:t>K</w:t>
      </w:r>
      <w:r w:rsidRPr="000452E1">
        <w:rPr>
          <w:szCs w:val="32"/>
        </w:rPr>
        <w:t>itab</w:t>
      </w:r>
      <w:r>
        <w:rPr>
          <w:szCs w:val="32"/>
        </w:rPr>
        <w:t>-</w:t>
      </w:r>
      <w:r w:rsidR="007F5AD7">
        <w:rPr>
          <w:szCs w:val="32"/>
        </w:rPr>
        <w:t>K</w:t>
      </w:r>
      <w:r>
        <w:rPr>
          <w:szCs w:val="32"/>
        </w:rPr>
        <w:t>itab</w:t>
      </w:r>
      <w:r w:rsidRPr="000452E1">
        <w:rPr>
          <w:szCs w:val="32"/>
        </w:rPr>
        <w:t xml:space="preserve"> Injil adalah catatan</w:t>
      </w:r>
      <w:r>
        <w:rPr>
          <w:szCs w:val="32"/>
        </w:rPr>
        <w:t>-catatan</w:t>
      </w:r>
      <w:r w:rsidRPr="000452E1">
        <w:rPr>
          <w:szCs w:val="32"/>
        </w:rPr>
        <w:t xml:space="preserve"> historis yang</w:t>
      </w:r>
      <w:r>
        <w:rPr>
          <w:szCs w:val="32"/>
        </w:rPr>
        <w:t xml:space="preserve"> tepercaya mengenai</w:t>
      </w:r>
      <w:r w:rsidRPr="000452E1">
        <w:rPr>
          <w:szCs w:val="32"/>
        </w:rPr>
        <w:t xml:space="preserve"> kehidupan Yesus, k</w:t>
      </w:r>
      <w:r>
        <w:rPr>
          <w:szCs w:val="32"/>
        </w:rPr>
        <w:t>ami hanya</w:t>
      </w:r>
      <w:r w:rsidRPr="000452E1">
        <w:rPr>
          <w:szCs w:val="32"/>
        </w:rPr>
        <w:t xml:space="preserve"> akan berfokus pada enam</w:t>
      </w:r>
      <w:r>
        <w:rPr>
          <w:szCs w:val="32"/>
        </w:rPr>
        <w:t xml:space="preserve"> </w:t>
      </w:r>
      <w:r w:rsidRPr="000452E1">
        <w:rPr>
          <w:szCs w:val="32"/>
        </w:rPr>
        <w:t>bukti.</w:t>
      </w:r>
    </w:p>
    <w:p w:rsidR="007E082E" w:rsidRDefault="007E082E" w:rsidP="00263C4D">
      <w:pPr>
        <w:rPr>
          <w:szCs w:val="32"/>
        </w:rPr>
      </w:pPr>
    </w:p>
    <w:p w:rsidR="007E082E" w:rsidRPr="001F2D69" w:rsidRDefault="007E082E" w:rsidP="00263C4D">
      <w:pPr>
        <w:pStyle w:val="BulletHeading"/>
      </w:pPr>
      <w:r>
        <w:t>Akses</w:t>
      </w:r>
    </w:p>
    <w:p w:rsidR="007E082E" w:rsidRDefault="007E082E" w:rsidP="00263C4D">
      <w:pPr>
        <w:rPr>
          <w:szCs w:val="32"/>
        </w:rPr>
      </w:pPr>
    </w:p>
    <w:p w:rsidR="007E082E" w:rsidRPr="000452E1" w:rsidRDefault="007E082E" w:rsidP="00263C4D">
      <w:pPr>
        <w:rPr>
          <w:szCs w:val="32"/>
        </w:rPr>
      </w:pPr>
      <w:r>
        <w:rPr>
          <w:szCs w:val="32"/>
        </w:rPr>
        <w:tab/>
      </w:r>
      <w:r w:rsidRPr="000452E1">
        <w:rPr>
          <w:szCs w:val="32"/>
        </w:rPr>
        <w:t>Pertama,</w:t>
      </w:r>
      <w:r>
        <w:rPr>
          <w:szCs w:val="32"/>
        </w:rPr>
        <w:t xml:space="preserve"> para</w:t>
      </w:r>
      <w:r w:rsidRPr="000452E1">
        <w:rPr>
          <w:szCs w:val="32"/>
        </w:rPr>
        <w:t xml:space="preserve"> penulis </w:t>
      </w:r>
      <w:r w:rsidR="006027A7">
        <w:rPr>
          <w:szCs w:val="32"/>
        </w:rPr>
        <w:t>K</w:t>
      </w:r>
      <w:r w:rsidRPr="000452E1">
        <w:rPr>
          <w:szCs w:val="32"/>
        </w:rPr>
        <w:t>itab Injil memiliki akses</w:t>
      </w:r>
      <w:r>
        <w:rPr>
          <w:szCs w:val="32"/>
        </w:rPr>
        <w:t xml:space="preserve"> ke</w:t>
      </w:r>
      <w:r w:rsidRPr="000452E1">
        <w:rPr>
          <w:szCs w:val="32"/>
        </w:rPr>
        <w:t xml:space="preserve"> </w:t>
      </w:r>
      <w:r>
        <w:rPr>
          <w:szCs w:val="32"/>
        </w:rPr>
        <w:t>berbagai</w:t>
      </w:r>
      <w:r w:rsidR="009645AB">
        <w:rPr>
          <w:szCs w:val="32"/>
        </w:rPr>
        <w:t xml:space="preserve"> </w:t>
      </w:r>
      <w:r>
        <w:rPr>
          <w:szCs w:val="32"/>
        </w:rPr>
        <w:t>catatan tentang</w:t>
      </w:r>
      <w:r w:rsidRPr="000452E1">
        <w:rPr>
          <w:szCs w:val="32"/>
        </w:rPr>
        <w:t xml:space="preserve"> peristiwa-peristiwa yang mereka catat. Sama seperti sekarang, dunia kuno mengharapkan </w:t>
      </w:r>
      <w:r>
        <w:rPr>
          <w:szCs w:val="32"/>
        </w:rPr>
        <w:t>agar para sejarawan</w:t>
      </w:r>
      <w:r w:rsidRPr="000452E1">
        <w:rPr>
          <w:szCs w:val="32"/>
        </w:rPr>
        <w:t xml:space="preserve"> yang dapat diandalkan memiliki akses </w:t>
      </w:r>
      <w:r>
        <w:rPr>
          <w:szCs w:val="32"/>
        </w:rPr>
        <w:t xml:space="preserve">untuk mendapatkan </w:t>
      </w:r>
      <w:r w:rsidRPr="000452E1">
        <w:rPr>
          <w:szCs w:val="32"/>
        </w:rPr>
        <w:t>banyak fakta</w:t>
      </w:r>
      <w:r>
        <w:rPr>
          <w:szCs w:val="32"/>
        </w:rPr>
        <w:t xml:space="preserve"> yang</w:t>
      </w:r>
      <w:r w:rsidRPr="000452E1">
        <w:rPr>
          <w:szCs w:val="32"/>
        </w:rPr>
        <w:t xml:space="preserve"> berkaitan dengan </w:t>
      </w:r>
      <w:r>
        <w:rPr>
          <w:szCs w:val="32"/>
        </w:rPr>
        <w:t>pokok bahasan</w:t>
      </w:r>
      <w:r w:rsidRPr="000452E1">
        <w:rPr>
          <w:szCs w:val="32"/>
        </w:rPr>
        <w:t xml:space="preserve"> mereka.  </w:t>
      </w:r>
    </w:p>
    <w:p w:rsidR="007E082E" w:rsidRPr="00391C90" w:rsidRDefault="007E082E" w:rsidP="00263C4D">
      <w:pPr>
        <w:rPr>
          <w:szCs w:val="32"/>
        </w:rPr>
      </w:pPr>
      <w:r w:rsidRPr="000452E1">
        <w:rPr>
          <w:szCs w:val="32"/>
        </w:rPr>
        <w:lastRenderedPageBreak/>
        <w:tab/>
        <w:t xml:space="preserve">Pikirkanlah sekali lagi tentang </w:t>
      </w:r>
      <w:r>
        <w:rPr>
          <w:szCs w:val="32"/>
        </w:rPr>
        <w:t>Plutarkhos, sang sejarawan</w:t>
      </w:r>
      <w:r w:rsidRPr="000452E1">
        <w:rPr>
          <w:szCs w:val="32"/>
        </w:rPr>
        <w:t xml:space="preserve"> Romawi. Dalam komentar pembukaannya untuk tulisannya</w:t>
      </w:r>
      <w:r w:rsidR="00BC0D3A">
        <w:rPr>
          <w:szCs w:val="32"/>
        </w:rPr>
        <w:t xml:space="preserve"> yang berjudul</w:t>
      </w:r>
      <w:r w:rsidRPr="000452E1">
        <w:rPr>
          <w:szCs w:val="32"/>
        </w:rPr>
        <w:t xml:space="preserve"> </w:t>
      </w:r>
      <w:r w:rsidRPr="00F76409">
        <w:rPr>
          <w:i/>
          <w:szCs w:val="32"/>
        </w:rPr>
        <w:t>Life of Demosthenes</w:t>
      </w:r>
      <w:r w:rsidRPr="000452E1">
        <w:rPr>
          <w:szCs w:val="32"/>
        </w:rPr>
        <w:t xml:space="preserve">, ia memaparkan </w:t>
      </w:r>
      <w:r>
        <w:rPr>
          <w:szCs w:val="32"/>
        </w:rPr>
        <w:t xml:space="preserve">harapan budaya </w:t>
      </w:r>
      <w:r w:rsidRPr="000452E1">
        <w:rPr>
          <w:szCs w:val="32"/>
        </w:rPr>
        <w:t xml:space="preserve">yang sama </w:t>
      </w:r>
      <w:r>
        <w:rPr>
          <w:szCs w:val="32"/>
        </w:rPr>
        <w:t>mengenai cara kerja yang dituntut dari seorang</w:t>
      </w:r>
      <w:r w:rsidRPr="000452E1">
        <w:rPr>
          <w:szCs w:val="32"/>
        </w:rPr>
        <w:t xml:space="preserve"> </w:t>
      </w:r>
      <w:r>
        <w:rPr>
          <w:szCs w:val="32"/>
        </w:rPr>
        <w:t>sejarawan</w:t>
      </w:r>
      <w:r w:rsidRPr="000452E1">
        <w:rPr>
          <w:szCs w:val="32"/>
        </w:rPr>
        <w:t>:</w:t>
      </w:r>
    </w:p>
    <w:p w:rsidR="007E082E" w:rsidRPr="00391C90" w:rsidRDefault="007E082E" w:rsidP="00263C4D">
      <w:pPr>
        <w:rPr>
          <w:szCs w:val="32"/>
        </w:rPr>
      </w:pPr>
      <w:r w:rsidRPr="00391C90">
        <w:rPr>
          <w:szCs w:val="32"/>
        </w:rPr>
        <w:t xml:space="preserve"> </w:t>
      </w:r>
    </w:p>
    <w:p w:rsidR="007E082E" w:rsidRPr="004D7D9B" w:rsidRDefault="007E082E" w:rsidP="00263C4D">
      <w:pPr>
        <w:pStyle w:val="Quotations"/>
      </w:pPr>
      <w:r w:rsidRPr="000452E1">
        <w:t xml:space="preserve">Jika ada orang </w:t>
      </w:r>
      <w:r>
        <w:t>menerima tugas</w:t>
      </w:r>
      <w:r w:rsidRPr="000452E1">
        <w:t xml:space="preserve"> untuk menulis sejarah ... hal </w:t>
      </w:r>
      <w:r>
        <w:t xml:space="preserve">yang pertama </w:t>
      </w:r>
      <w:r w:rsidRPr="000452E1">
        <w:t xml:space="preserve">dan </w:t>
      </w:r>
      <w:r>
        <w:t>ter</w:t>
      </w:r>
      <w:r w:rsidRPr="000452E1">
        <w:t>penting di atas se</w:t>
      </w:r>
      <w:r>
        <w:t>galanya adalah keharusan untuk</w:t>
      </w:r>
      <w:r w:rsidRPr="000452E1">
        <w:t xml:space="preserve"> ... memiliki banyak buku yang beraneka</w:t>
      </w:r>
      <w:r>
        <w:t xml:space="preserve"> ragam</w:t>
      </w:r>
      <w:r w:rsidRPr="000452E1">
        <w:t xml:space="preserve">, dan ... </w:t>
      </w:r>
      <w:r w:rsidR="00BC0D3A">
        <w:rPr>
          <w:lang w:val="en-US"/>
        </w:rPr>
        <w:t xml:space="preserve">[untuk] </w:t>
      </w:r>
      <w:r w:rsidRPr="000452E1">
        <w:t xml:space="preserve">mendengar </w:t>
      </w:r>
      <w:r>
        <w:t xml:space="preserve">serta </w:t>
      </w:r>
      <w:r w:rsidRPr="000452E1">
        <w:t>mendapatkan informasi bagi dirinya sendiri mengenai hal-hal khusus</w:t>
      </w:r>
      <w:r>
        <w:t xml:space="preserve"> yang luput dari pena para penulis, namun tersimpan dengan baik di dalam ingatan manusia, agar</w:t>
      </w:r>
      <w:r w:rsidRPr="000452E1">
        <w:t xml:space="preserve"> karyanya </w:t>
      </w:r>
      <w:r>
        <w:t xml:space="preserve">tidak </w:t>
      </w:r>
      <w:r w:rsidRPr="000452E1">
        <w:t>memiliki banyak kekurangan</w:t>
      </w:r>
      <w:r w:rsidRPr="004D7D9B">
        <w:t xml:space="preserve">. </w:t>
      </w:r>
    </w:p>
    <w:p w:rsidR="007E082E" w:rsidRPr="00391C90" w:rsidRDefault="007E082E" w:rsidP="00263C4D">
      <w:pPr>
        <w:ind w:left="720"/>
        <w:rPr>
          <w:szCs w:val="32"/>
        </w:rPr>
      </w:pPr>
    </w:p>
    <w:p w:rsidR="007E082E" w:rsidRPr="000452E1" w:rsidRDefault="007E082E" w:rsidP="00263C4D">
      <w:pPr>
        <w:rPr>
          <w:szCs w:val="32"/>
        </w:rPr>
      </w:pPr>
      <w:r>
        <w:rPr>
          <w:szCs w:val="32"/>
        </w:rPr>
        <w:t xml:space="preserve">Sebagaimana dapat </w:t>
      </w:r>
      <w:r w:rsidRPr="000452E1">
        <w:rPr>
          <w:szCs w:val="32"/>
        </w:rPr>
        <w:t xml:space="preserve">kita lihat di sini, </w:t>
      </w:r>
      <w:r>
        <w:rPr>
          <w:szCs w:val="32"/>
        </w:rPr>
        <w:t>Plutarkhos</w:t>
      </w:r>
      <w:r w:rsidRPr="000452E1">
        <w:rPr>
          <w:szCs w:val="32"/>
        </w:rPr>
        <w:t xml:space="preserve"> sangat percaya bahwa seorang </w:t>
      </w:r>
      <w:r>
        <w:rPr>
          <w:szCs w:val="32"/>
        </w:rPr>
        <w:t>sejarawan</w:t>
      </w:r>
      <w:r w:rsidRPr="000452E1">
        <w:rPr>
          <w:szCs w:val="32"/>
        </w:rPr>
        <w:t xml:space="preserve"> yang </w:t>
      </w:r>
      <w:r>
        <w:rPr>
          <w:szCs w:val="32"/>
        </w:rPr>
        <w:t xml:space="preserve">tepercaya </w:t>
      </w:r>
      <w:r w:rsidRPr="000452E1">
        <w:rPr>
          <w:szCs w:val="32"/>
        </w:rPr>
        <w:t xml:space="preserve">perlu memiliki akses </w:t>
      </w:r>
      <w:r>
        <w:rPr>
          <w:szCs w:val="32"/>
        </w:rPr>
        <w:t xml:space="preserve">ke </w:t>
      </w:r>
      <w:r w:rsidRPr="000452E1">
        <w:rPr>
          <w:szCs w:val="32"/>
        </w:rPr>
        <w:t xml:space="preserve">sumber-sumber yang andal. Dan ia </w:t>
      </w:r>
      <w:r>
        <w:rPr>
          <w:szCs w:val="32"/>
        </w:rPr>
        <w:t xml:space="preserve">sangat menghargai pertimbangan teliti atas sumber yang </w:t>
      </w:r>
      <w:r w:rsidRPr="000452E1">
        <w:rPr>
          <w:szCs w:val="32"/>
        </w:rPr>
        <w:t xml:space="preserve">tersedia, baik </w:t>
      </w:r>
      <w:r>
        <w:rPr>
          <w:szCs w:val="32"/>
        </w:rPr>
        <w:t xml:space="preserve">catatan </w:t>
      </w:r>
      <w:r w:rsidRPr="000452E1">
        <w:rPr>
          <w:szCs w:val="32"/>
        </w:rPr>
        <w:t>yang tertulis,</w:t>
      </w:r>
      <w:r>
        <w:rPr>
          <w:szCs w:val="32"/>
        </w:rPr>
        <w:t xml:space="preserve"> maupun</w:t>
      </w:r>
      <w:r w:rsidRPr="000452E1">
        <w:rPr>
          <w:szCs w:val="32"/>
        </w:rPr>
        <w:t xml:space="preserve"> yang disampaikan secara lisan.</w:t>
      </w:r>
    </w:p>
    <w:p w:rsidR="007E082E" w:rsidRPr="00391C90" w:rsidRDefault="007E082E" w:rsidP="00263C4D">
      <w:pPr>
        <w:rPr>
          <w:szCs w:val="32"/>
        </w:rPr>
      </w:pPr>
      <w:r w:rsidRPr="000452E1">
        <w:rPr>
          <w:szCs w:val="32"/>
        </w:rPr>
        <w:tab/>
        <w:t xml:space="preserve">Setiap penulis </w:t>
      </w:r>
      <w:r>
        <w:rPr>
          <w:szCs w:val="32"/>
        </w:rPr>
        <w:t>K</w:t>
      </w:r>
      <w:r w:rsidRPr="000452E1">
        <w:rPr>
          <w:szCs w:val="32"/>
        </w:rPr>
        <w:t xml:space="preserve">itab Injil </w:t>
      </w:r>
      <w:r>
        <w:rPr>
          <w:szCs w:val="32"/>
        </w:rPr>
        <w:t>pasti adalah</w:t>
      </w:r>
      <w:r w:rsidRPr="000452E1">
        <w:rPr>
          <w:szCs w:val="32"/>
        </w:rPr>
        <w:t xml:space="preserve"> saksi mata</w:t>
      </w:r>
      <w:r>
        <w:rPr>
          <w:szCs w:val="32"/>
        </w:rPr>
        <w:t xml:space="preserve"> </w:t>
      </w:r>
      <w:r w:rsidRPr="000452E1">
        <w:rPr>
          <w:szCs w:val="32"/>
        </w:rPr>
        <w:t xml:space="preserve">kehidupan Yesus atau </w:t>
      </w:r>
      <w:r>
        <w:rPr>
          <w:szCs w:val="32"/>
        </w:rPr>
        <w:t xml:space="preserve">orang yang </w:t>
      </w:r>
      <w:r w:rsidRPr="000452E1">
        <w:rPr>
          <w:szCs w:val="32"/>
        </w:rPr>
        <w:t xml:space="preserve">memiliki kontak langsung dengan </w:t>
      </w:r>
      <w:r>
        <w:rPr>
          <w:szCs w:val="32"/>
        </w:rPr>
        <w:t xml:space="preserve">para </w:t>
      </w:r>
      <w:r w:rsidRPr="000452E1">
        <w:rPr>
          <w:szCs w:val="32"/>
        </w:rPr>
        <w:t>saksi</w:t>
      </w:r>
      <w:r>
        <w:rPr>
          <w:szCs w:val="32"/>
        </w:rPr>
        <w:t xml:space="preserve"> </w:t>
      </w:r>
      <w:r w:rsidRPr="000452E1">
        <w:rPr>
          <w:szCs w:val="32"/>
        </w:rPr>
        <w:t>mata</w:t>
      </w:r>
      <w:r>
        <w:rPr>
          <w:szCs w:val="32"/>
        </w:rPr>
        <w:t xml:space="preserve"> </w:t>
      </w:r>
      <w:r w:rsidRPr="000452E1">
        <w:rPr>
          <w:szCs w:val="32"/>
        </w:rPr>
        <w:t>kehidupan Yesus. Karena Matius dan Yohanes adalah murid-murid Yesus, mereka hadir dalam banyak peristiwa yang mereka catat. Markus adalah seorang rekan dekat Petrus, dan</w:t>
      </w:r>
      <w:r>
        <w:rPr>
          <w:szCs w:val="32"/>
        </w:rPr>
        <w:t xml:space="preserve"> </w:t>
      </w:r>
      <w:r w:rsidRPr="000452E1">
        <w:rPr>
          <w:szCs w:val="32"/>
        </w:rPr>
        <w:t>belajar secara langsung dari</w:t>
      </w:r>
      <w:r>
        <w:rPr>
          <w:szCs w:val="32"/>
        </w:rPr>
        <w:t xml:space="preserve"> Petrus</w:t>
      </w:r>
      <w:r w:rsidRPr="000452E1">
        <w:rPr>
          <w:szCs w:val="32"/>
        </w:rPr>
        <w:t>. Dan Lukas</w:t>
      </w:r>
      <w:r>
        <w:rPr>
          <w:szCs w:val="32"/>
        </w:rPr>
        <w:t xml:space="preserve"> melakukan perjalanan</w:t>
      </w:r>
      <w:r w:rsidRPr="000452E1">
        <w:rPr>
          <w:szCs w:val="32"/>
        </w:rPr>
        <w:t xml:space="preserve"> bersama Paulus</w:t>
      </w:r>
      <w:r>
        <w:rPr>
          <w:szCs w:val="32"/>
        </w:rPr>
        <w:t xml:space="preserve"> serta mencari </w:t>
      </w:r>
      <w:r w:rsidR="009645AB">
        <w:rPr>
          <w:szCs w:val="32"/>
        </w:rPr>
        <w:t xml:space="preserve">para </w:t>
      </w:r>
      <w:r>
        <w:rPr>
          <w:szCs w:val="32"/>
        </w:rPr>
        <w:t xml:space="preserve">saksi mata yang </w:t>
      </w:r>
      <w:r w:rsidRPr="000452E1">
        <w:rPr>
          <w:szCs w:val="32"/>
        </w:rPr>
        <w:t xml:space="preserve">dapat diandalkan untuk </w:t>
      </w:r>
      <w:r w:rsidR="00BC0D3A">
        <w:rPr>
          <w:szCs w:val="32"/>
        </w:rPr>
        <w:t>I</w:t>
      </w:r>
      <w:r w:rsidRPr="000452E1">
        <w:rPr>
          <w:szCs w:val="32"/>
        </w:rPr>
        <w:t>njilnya. Dengarlah apa yang Lukas tulis dalam Lukas</w:t>
      </w:r>
      <w:r>
        <w:rPr>
          <w:szCs w:val="32"/>
        </w:rPr>
        <w:t>1:1-</w:t>
      </w:r>
      <w:r w:rsidRPr="00391C90">
        <w:rPr>
          <w:szCs w:val="32"/>
        </w:rPr>
        <w:t>3:</w:t>
      </w:r>
    </w:p>
    <w:p w:rsidR="007E082E" w:rsidRPr="00391C90" w:rsidRDefault="007E082E" w:rsidP="00263C4D">
      <w:pPr>
        <w:rPr>
          <w:szCs w:val="32"/>
        </w:rPr>
      </w:pPr>
    </w:p>
    <w:p w:rsidR="007E082E" w:rsidRPr="004D7D9B" w:rsidRDefault="007E082E" w:rsidP="00263C4D">
      <w:pPr>
        <w:pStyle w:val="Quotations"/>
        <w:rPr>
          <w:lang w:eastAsia="he-IL" w:bidi="he-IL"/>
        </w:rPr>
      </w:pPr>
      <w:r w:rsidRPr="000452E1">
        <w:rPr>
          <w:lang w:eastAsia="he-IL" w:bidi="he-IL"/>
        </w:rPr>
        <w:t xml:space="preserve">Banyak orang telah berusaha menyusun suatu berita tentang peristiwa-peristiwa yang telah terjadi di antara kita, seperti yang disampaikan kepada kita oleh mereka, yang dari semula adalah saksi mata dan pelayan Firman. Karena itu, setelah aku menyelidiki segala peristiwa itu dengan seksama dari asal mulanya, aku mengambil keputusan untuk membukukannya dengan teratur bagimu </w:t>
      </w:r>
      <w:r>
        <w:rPr>
          <w:lang w:eastAsia="he-IL" w:bidi="he-IL"/>
        </w:rPr>
        <w:t>(</w:t>
      </w:r>
      <w:r w:rsidRPr="004D7D9B">
        <w:rPr>
          <w:lang w:eastAsia="he-IL" w:bidi="he-IL"/>
        </w:rPr>
        <w:t>Luk</w:t>
      </w:r>
      <w:r>
        <w:rPr>
          <w:lang w:eastAsia="he-IL" w:bidi="he-IL"/>
        </w:rPr>
        <w:t>as</w:t>
      </w:r>
      <w:r w:rsidRPr="004D7D9B">
        <w:rPr>
          <w:lang w:eastAsia="he-IL" w:bidi="he-IL"/>
        </w:rPr>
        <w:t xml:space="preserve"> 1:1-3</w:t>
      </w:r>
      <w:r>
        <w:rPr>
          <w:lang w:eastAsia="he-IL" w:bidi="he-IL"/>
        </w:rPr>
        <w:t>).</w:t>
      </w:r>
    </w:p>
    <w:p w:rsidR="007E082E" w:rsidRDefault="007E082E" w:rsidP="00263C4D">
      <w:pPr>
        <w:rPr>
          <w:b/>
          <w:szCs w:val="32"/>
        </w:rPr>
      </w:pPr>
    </w:p>
    <w:p w:rsidR="007E082E" w:rsidRDefault="007E082E" w:rsidP="00263C4D">
      <w:pPr>
        <w:rPr>
          <w:b/>
          <w:szCs w:val="32"/>
        </w:rPr>
      </w:pPr>
    </w:p>
    <w:p w:rsidR="007E082E" w:rsidRDefault="007E082E" w:rsidP="00263C4D">
      <w:pPr>
        <w:pStyle w:val="BulletHeading"/>
      </w:pPr>
      <w:r>
        <w:t>Keterusterangan</w:t>
      </w:r>
    </w:p>
    <w:p w:rsidR="007E082E" w:rsidRPr="001F2D69" w:rsidRDefault="007E082E" w:rsidP="00263C4D">
      <w:pPr>
        <w:rPr>
          <w:b/>
          <w:color w:val="auto"/>
          <w:szCs w:val="32"/>
        </w:rPr>
      </w:pPr>
    </w:p>
    <w:p w:rsidR="007E082E" w:rsidRPr="000452E1" w:rsidRDefault="007E082E" w:rsidP="00263C4D">
      <w:pPr>
        <w:rPr>
          <w:szCs w:val="32"/>
        </w:rPr>
      </w:pPr>
      <w:r w:rsidRPr="00391C90">
        <w:rPr>
          <w:szCs w:val="32"/>
        </w:rPr>
        <w:tab/>
      </w:r>
      <w:r w:rsidRPr="000452E1">
        <w:rPr>
          <w:szCs w:val="32"/>
        </w:rPr>
        <w:t xml:space="preserve">Kedua, kita juga dapat melihat keandalan historis dari </w:t>
      </w:r>
      <w:r w:rsidR="009645AB">
        <w:rPr>
          <w:szCs w:val="32"/>
        </w:rPr>
        <w:t>K</w:t>
      </w:r>
      <w:r w:rsidRPr="000452E1">
        <w:rPr>
          <w:szCs w:val="32"/>
        </w:rPr>
        <w:t>itab</w:t>
      </w:r>
      <w:r>
        <w:rPr>
          <w:szCs w:val="32"/>
        </w:rPr>
        <w:t>-</w:t>
      </w:r>
      <w:r w:rsidR="009645AB">
        <w:rPr>
          <w:szCs w:val="32"/>
        </w:rPr>
        <w:t>K</w:t>
      </w:r>
      <w:r>
        <w:rPr>
          <w:szCs w:val="32"/>
        </w:rPr>
        <w:t>itab</w:t>
      </w:r>
      <w:r w:rsidRPr="000452E1">
        <w:rPr>
          <w:szCs w:val="32"/>
        </w:rPr>
        <w:t xml:space="preserve"> Injil </w:t>
      </w:r>
      <w:r>
        <w:rPr>
          <w:szCs w:val="32"/>
        </w:rPr>
        <w:t>pa</w:t>
      </w:r>
      <w:r w:rsidRPr="000452E1">
        <w:rPr>
          <w:szCs w:val="32"/>
        </w:rPr>
        <w:t xml:space="preserve">da </w:t>
      </w:r>
      <w:r>
        <w:rPr>
          <w:szCs w:val="32"/>
        </w:rPr>
        <w:t xml:space="preserve">tingginya </w:t>
      </w:r>
      <w:r w:rsidRPr="000452E1">
        <w:rPr>
          <w:szCs w:val="32"/>
        </w:rPr>
        <w:t>tingkat keter</w:t>
      </w:r>
      <w:r>
        <w:rPr>
          <w:szCs w:val="32"/>
        </w:rPr>
        <w:t>usterangan</w:t>
      </w:r>
      <w:r w:rsidRPr="000452E1">
        <w:rPr>
          <w:szCs w:val="32"/>
        </w:rPr>
        <w:t xml:space="preserve"> dalam karya-karya mereka. Standar untuk tulisan sejarah yang baik </w:t>
      </w:r>
      <w:r>
        <w:rPr>
          <w:szCs w:val="32"/>
        </w:rPr>
        <w:t xml:space="preserve">pada masa purba </w:t>
      </w:r>
      <w:r w:rsidRPr="000452E1">
        <w:rPr>
          <w:szCs w:val="32"/>
        </w:rPr>
        <w:t xml:space="preserve">menuntut </w:t>
      </w:r>
      <w:r>
        <w:rPr>
          <w:szCs w:val="32"/>
        </w:rPr>
        <w:t>sejarawan</w:t>
      </w:r>
      <w:r w:rsidRPr="000452E1">
        <w:rPr>
          <w:szCs w:val="32"/>
        </w:rPr>
        <w:t xml:space="preserve"> untuk </w:t>
      </w:r>
      <w:r>
        <w:rPr>
          <w:szCs w:val="32"/>
        </w:rPr>
        <w:t>bersikap terbuka atau jujur</w:t>
      </w:r>
      <w:r w:rsidRPr="000452E1">
        <w:rPr>
          <w:szCs w:val="32"/>
        </w:rPr>
        <w:t xml:space="preserve"> dalam </w:t>
      </w:r>
      <w:r>
        <w:rPr>
          <w:szCs w:val="32"/>
        </w:rPr>
        <w:t xml:space="preserve">cara mereka </w:t>
      </w:r>
      <w:r w:rsidRPr="000452E1">
        <w:rPr>
          <w:szCs w:val="32"/>
        </w:rPr>
        <w:t>melaporkan sejarah itu. Mereka diharapkan melaporkan</w:t>
      </w:r>
      <w:r>
        <w:rPr>
          <w:szCs w:val="32"/>
        </w:rPr>
        <w:t xml:space="preserve"> rentetan detail</w:t>
      </w:r>
      <w:r w:rsidRPr="000452E1">
        <w:rPr>
          <w:szCs w:val="32"/>
        </w:rPr>
        <w:t xml:space="preserve">, termasuk </w:t>
      </w:r>
      <w:r>
        <w:rPr>
          <w:szCs w:val="32"/>
        </w:rPr>
        <w:t>detail-detail</w:t>
      </w:r>
      <w:r w:rsidRPr="000452E1">
        <w:rPr>
          <w:szCs w:val="32"/>
        </w:rPr>
        <w:t xml:space="preserve"> yang belum tentu men</w:t>
      </w:r>
      <w:r>
        <w:rPr>
          <w:szCs w:val="32"/>
        </w:rPr>
        <w:t>dukung</w:t>
      </w:r>
      <w:r w:rsidRPr="000452E1">
        <w:rPr>
          <w:szCs w:val="32"/>
        </w:rPr>
        <w:t xml:space="preserve"> pesan yang</w:t>
      </w:r>
      <w:r>
        <w:rPr>
          <w:szCs w:val="32"/>
        </w:rPr>
        <w:t xml:space="preserve"> ingin</w:t>
      </w:r>
      <w:r w:rsidRPr="000452E1">
        <w:rPr>
          <w:szCs w:val="32"/>
        </w:rPr>
        <w:t xml:space="preserve"> di</w:t>
      </w:r>
      <w:r>
        <w:rPr>
          <w:szCs w:val="32"/>
        </w:rPr>
        <w:t>sampaikan</w:t>
      </w:r>
      <w:r w:rsidRPr="000452E1">
        <w:rPr>
          <w:szCs w:val="32"/>
        </w:rPr>
        <w:t xml:space="preserve">. </w:t>
      </w:r>
    </w:p>
    <w:p w:rsidR="007E082E" w:rsidRPr="000452E1" w:rsidRDefault="007E082E" w:rsidP="00263C4D">
      <w:pPr>
        <w:rPr>
          <w:szCs w:val="32"/>
        </w:rPr>
      </w:pPr>
      <w:r w:rsidRPr="000452E1">
        <w:rPr>
          <w:szCs w:val="32"/>
        </w:rPr>
        <w:tab/>
      </w:r>
      <w:r>
        <w:rPr>
          <w:szCs w:val="32"/>
        </w:rPr>
        <w:t>Dengan mempertimbangkan hal ini</w:t>
      </w:r>
      <w:r w:rsidRPr="000452E1">
        <w:rPr>
          <w:szCs w:val="32"/>
        </w:rPr>
        <w:t xml:space="preserve">, </w:t>
      </w:r>
      <w:r>
        <w:rPr>
          <w:szCs w:val="32"/>
        </w:rPr>
        <w:t xml:space="preserve">maka seringnya </w:t>
      </w:r>
      <w:r w:rsidRPr="000452E1">
        <w:rPr>
          <w:szCs w:val="32"/>
        </w:rPr>
        <w:t xml:space="preserve">para penulis </w:t>
      </w:r>
      <w:r>
        <w:rPr>
          <w:szCs w:val="32"/>
        </w:rPr>
        <w:t>K</w:t>
      </w:r>
      <w:r w:rsidRPr="000452E1">
        <w:rPr>
          <w:szCs w:val="32"/>
        </w:rPr>
        <w:t>itab Injil men</w:t>
      </w:r>
      <w:r>
        <w:rPr>
          <w:szCs w:val="32"/>
        </w:rPr>
        <w:t>ceritakan</w:t>
      </w:r>
      <w:r w:rsidRPr="000452E1">
        <w:rPr>
          <w:szCs w:val="32"/>
        </w:rPr>
        <w:t xml:space="preserve"> kegagalan</w:t>
      </w:r>
      <w:r w:rsidRPr="000452E1" w:rsidDel="00A62052">
        <w:rPr>
          <w:szCs w:val="32"/>
        </w:rPr>
        <w:t xml:space="preserve"> </w:t>
      </w:r>
      <w:r>
        <w:rPr>
          <w:szCs w:val="32"/>
        </w:rPr>
        <w:t xml:space="preserve">para </w:t>
      </w:r>
      <w:r w:rsidRPr="000452E1">
        <w:rPr>
          <w:szCs w:val="32"/>
        </w:rPr>
        <w:t>murid Yesus</w:t>
      </w:r>
      <w:r>
        <w:rPr>
          <w:szCs w:val="32"/>
        </w:rPr>
        <w:t xml:space="preserve"> adalah hal yang berarti</w:t>
      </w:r>
      <w:r w:rsidRPr="000452E1">
        <w:rPr>
          <w:szCs w:val="32"/>
        </w:rPr>
        <w:t xml:space="preserve">. Dan dalam kasus Matius dan Yohanes, </w:t>
      </w:r>
      <w:r>
        <w:rPr>
          <w:szCs w:val="32"/>
        </w:rPr>
        <w:t xml:space="preserve">itu berarti </w:t>
      </w:r>
      <w:r w:rsidRPr="000452E1">
        <w:rPr>
          <w:szCs w:val="32"/>
        </w:rPr>
        <w:t>men</w:t>
      </w:r>
      <w:r>
        <w:rPr>
          <w:szCs w:val="32"/>
        </w:rPr>
        <w:t>ceritakan</w:t>
      </w:r>
      <w:r w:rsidRPr="000452E1">
        <w:rPr>
          <w:szCs w:val="32"/>
        </w:rPr>
        <w:t xml:space="preserve"> kegagalan-kegagalan p</w:t>
      </w:r>
      <w:r>
        <w:rPr>
          <w:szCs w:val="32"/>
        </w:rPr>
        <w:t>ribadi</w:t>
      </w:r>
      <w:r w:rsidRPr="000452E1">
        <w:rPr>
          <w:szCs w:val="32"/>
        </w:rPr>
        <w:t xml:space="preserve"> mereka sendiri. Dan jika beberapa penafsir benar bahwa anak muda yang </w:t>
      </w:r>
      <w:r>
        <w:rPr>
          <w:szCs w:val="32"/>
        </w:rPr>
        <w:t>ber</w:t>
      </w:r>
      <w:r w:rsidRPr="000452E1">
        <w:rPr>
          <w:szCs w:val="32"/>
        </w:rPr>
        <w:t>lari</w:t>
      </w:r>
      <w:r>
        <w:rPr>
          <w:szCs w:val="32"/>
        </w:rPr>
        <w:t xml:space="preserve"> </w:t>
      </w:r>
      <w:r w:rsidRPr="000452E1">
        <w:rPr>
          <w:szCs w:val="32"/>
        </w:rPr>
        <w:t xml:space="preserve">telanjang dari </w:t>
      </w:r>
      <w:r w:rsidRPr="000452E1">
        <w:rPr>
          <w:szCs w:val="32"/>
        </w:rPr>
        <w:lastRenderedPageBreak/>
        <w:t xml:space="preserve">Taman Getsemani dalam Markus 14:51-52 adalah Markus sendiri, </w:t>
      </w:r>
      <w:r>
        <w:rPr>
          <w:szCs w:val="32"/>
        </w:rPr>
        <w:t>berarti</w:t>
      </w:r>
      <w:r w:rsidRPr="000452E1">
        <w:rPr>
          <w:szCs w:val="32"/>
        </w:rPr>
        <w:t xml:space="preserve"> Markus juga menjelaskan kekurangannya sendiri. Dan tanpa kecuali, semua penulis </w:t>
      </w:r>
      <w:r>
        <w:rPr>
          <w:szCs w:val="32"/>
        </w:rPr>
        <w:t>K</w:t>
      </w:r>
      <w:r w:rsidRPr="000452E1">
        <w:rPr>
          <w:szCs w:val="32"/>
        </w:rPr>
        <w:t>itab Injil men</w:t>
      </w:r>
      <w:r>
        <w:rPr>
          <w:szCs w:val="32"/>
        </w:rPr>
        <w:t>yingkapkan</w:t>
      </w:r>
      <w:r w:rsidRPr="000452E1">
        <w:rPr>
          <w:szCs w:val="32"/>
        </w:rPr>
        <w:t xml:space="preserve"> kegagalan</w:t>
      </w:r>
      <w:r>
        <w:rPr>
          <w:szCs w:val="32"/>
        </w:rPr>
        <w:t xml:space="preserve"> para</w:t>
      </w:r>
      <w:r w:rsidRPr="000452E1" w:rsidDel="00381E67">
        <w:rPr>
          <w:szCs w:val="32"/>
        </w:rPr>
        <w:t xml:space="preserve"> </w:t>
      </w:r>
      <w:r w:rsidRPr="000452E1">
        <w:rPr>
          <w:szCs w:val="32"/>
        </w:rPr>
        <w:t>murid Yesus se</w:t>
      </w:r>
      <w:r>
        <w:rPr>
          <w:szCs w:val="32"/>
        </w:rPr>
        <w:t>cara menyeluruh, dengan mengakui</w:t>
      </w:r>
      <w:r w:rsidRPr="000452E1">
        <w:rPr>
          <w:szCs w:val="32"/>
        </w:rPr>
        <w:t xml:space="preserve"> bahwa </w:t>
      </w:r>
      <w:r>
        <w:rPr>
          <w:szCs w:val="32"/>
        </w:rPr>
        <w:t xml:space="preserve">para </w:t>
      </w:r>
      <w:r w:rsidRPr="000452E1">
        <w:rPr>
          <w:szCs w:val="32"/>
        </w:rPr>
        <w:t>pemimpin dari gerakan gereja yang masih bayi itu masih jauh dari sempurna.</w:t>
      </w:r>
    </w:p>
    <w:p w:rsidR="007E082E" w:rsidRPr="000452E1" w:rsidRDefault="007E082E" w:rsidP="00263C4D">
      <w:pPr>
        <w:rPr>
          <w:szCs w:val="32"/>
        </w:rPr>
      </w:pPr>
    </w:p>
    <w:p w:rsidR="007E082E" w:rsidRPr="00391C90" w:rsidRDefault="007E082E" w:rsidP="00263C4D">
      <w:pPr>
        <w:rPr>
          <w:szCs w:val="32"/>
        </w:rPr>
      </w:pPr>
      <w:r>
        <w:rPr>
          <w:szCs w:val="32"/>
        </w:rPr>
        <w:t xml:space="preserve">Sebagai </w:t>
      </w:r>
      <w:r w:rsidR="001D18BF">
        <w:rPr>
          <w:szCs w:val="32"/>
        </w:rPr>
        <w:t xml:space="preserve">satu </w:t>
      </w:r>
      <w:r w:rsidRPr="000452E1">
        <w:rPr>
          <w:szCs w:val="32"/>
        </w:rPr>
        <w:t>contoh</w:t>
      </w:r>
      <w:r w:rsidR="001D18BF">
        <w:rPr>
          <w:szCs w:val="32"/>
        </w:rPr>
        <w:t xml:space="preserve"> saja</w:t>
      </w:r>
      <w:r w:rsidRPr="000452E1">
        <w:rPr>
          <w:szCs w:val="32"/>
        </w:rPr>
        <w:t>, Markus 6:51-52 mencatat kegagalan para murid untuk memahami mujizat Yesus ketika</w:t>
      </w:r>
      <w:r>
        <w:rPr>
          <w:szCs w:val="32"/>
        </w:rPr>
        <w:t xml:space="preserve"> Ia</w:t>
      </w:r>
      <w:r w:rsidRPr="000452E1">
        <w:rPr>
          <w:szCs w:val="32"/>
        </w:rPr>
        <w:t xml:space="preserve"> memberi makan </w:t>
      </w:r>
      <w:r>
        <w:rPr>
          <w:szCs w:val="32"/>
        </w:rPr>
        <w:t xml:space="preserve">5000 </w:t>
      </w:r>
      <w:r w:rsidRPr="000452E1">
        <w:rPr>
          <w:szCs w:val="32"/>
        </w:rPr>
        <w:t>orang:</w:t>
      </w:r>
    </w:p>
    <w:p w:rsidR="007E082E" w:rsidRPr="00391C90" w:rsidRDefault="007E082E" w:rsidP="00263C4D">
      <w:pPr>
        <w:rPr>
          <w:color w:val="0000FF"/>
          <w:szCs w:val="32"/>
        </w:rPr>
      </w:pPr>
    </w:p>
    <w:p w:rsidR="007E082E" w:rsidRPr="004D7D9B" w:rsidRDefault="007E082E" w:rsidP="00263C4D">
      <w:pPr>
        <w:pStyle w:val="Quotations"/>
      </w:pPr>
      <w:r w:rsidRPr="000452E1">
        <w:t xml:space="preserve">Mereka sangat tercengang dan bingung, sebab sesudah peristiwa roti itu mereka belum juga mengerti, dan hati mereka tetap degil. </w:t>
      </w:r>
      <w:r>
        <w:t>(</w:t>
      </w:r>
      <w:r w:rsidRPr="004D7D9B">
        <w:t>Mark</w:t>
      </w:r>
      <w:r>
        <w:t>us</w:t>
      </w:r>
      <w:r w:rsidRPr="004D7D9B">
        <w:t xml:space="preserve"> 6:51-52</w:t>
      </w:r>
      <w:r>
        <w:t>).</w:t>
      </w:r>
    </w:p>
    <w:p w:rsidR="007E082E" w:rsidRPr="00391C90" w:rsidRDefault="007E082E" w:rsidP="00263C4D">
      <w:pPr>
        <w:ind w:left="720"/>
        <w:rPr>
          <w:szCs w:val="32"/>
        </w:rPr>
      </w:pPr>
    </w:p>
    <w:p w:rsidR="007E082E" w:rsidRPr="000452E1" w:rsidRDefault="007E082E" w:rsidP="00263C4D">
      <w:pPr>
        <w:rPr>
          <w:szCs w:val="32"/>
        </w:rPr>
      </w:pPr>
      <w:r w:rsidRPr="00391C90">
        <w:rPr>
          <w:b/>
          <w:szCs w:val="32"/>
        </w:rPr>
        <w:tab/>
      </w:r>
      <w:r w:rsidRPr="000452E1">
        <w:rPr>
          <w:szCs w:val="32"/>
        </w:rPr>
        <w:t>Berulang</w:t>
      </w:r>
      <w:r w:rsidR="005D7BD7">
        <w:rPr>
          <w:szCs w:val="32"/>
        </w:rPr>
        <w:t xml:space="preserve"> </w:t>
      </w:r>
      <w:r w:rsidRPr="000452E1">
        <w:rPr>
          <w:szCs w:val="32"/>
        </w:rPr>
        <w:t xml:space="preserve">kali, penulis </w:t>
      </w:r>
      <w:r w:rsidR="005D7BD7">
        <w:rPr>
          <w:szCs w:val="32"/>
        </w:rPr>
        <w:t>K</w:t>
      </w:r>
      <w:r w:rsidRPr="000452E1">
        <w:rPr>
          <w:szCs w:val="32"/>
        </w:rPr>
        <w:t>itab Injil melaporkan kesalahpahaman dan kegagalan moral dari murid-murid Yesus. T</w:t>
      </w:r>
      <w:r>
        <w:rPr>
          <w:szCs w:val="32"/>
        </w:rPr>
        <w:t>et</w:t>
      </w:r>
      <w:r w:rsidRPr="000452E1">
        <w:rPr>
          <w:szCs w:val="32"/>
        </w:rPr>
        <w:t xml:space="preserve">api jika </w:t>
      </w:r>
      <w:r>
        <w:rPr>
          <w:szCs w:val="32"/>
        </w:rPr>
        <w:t>dengan menyebutkan kegagalan ini, otoritas dan kehormatan</w:t>
      </w:r>
      <w:r w:rsidRPr="000452E1">
        <w:rPr>
          <w:szCs w:val="32"/>
        </w:rPr>
        <w:t xml:space="preserve"> </w:t>
      </w:r>
      <w:r>
        <w:rPr>
          <w:szCs w:val="32"/>
        </w:rPr>
        <w:t xml:space="preserve">para </w:t>
      </w:r>
      <w:r w:rsidRPr="000452E1">
        <w:rPr>
          <w:szCs w:val="32"/>
        </w:rPr>
        <w:t xml:space="preserve">pemimpin </w:t>
      </w:r>
      <w:r w:rsidR="001D18BF">
        <w:rPr>
          <w:szCs w:val="32"/>
        </w:rPr>
        <w:t>G</w:t>
      </w:r>
      <w:r w:rsidRPr="000452E1">
        <w:rPr>
          <w:szCs w:val="32"/>
        </w:rPr>
        <w:t>ereja</w:t>
      </w:r>
      <w:r>
        <w:rPr>
          <w:szCs w:val="32"/>
        </w:rPr>
        <w:t xml:space="preserve"> mungkin direndahkan</w:t>
      </w:r>
      <w:r w:rsidRPr="000452E1">
        <w:rPr>
          <w:szCs w:val="32"/>
        </w:rPr>
        <w:t xml:space="preserve">, mengapa </w:t>
      </w:r>
      <w:r>
        <w:rPr>
          <w:szCs w:val="32"/>
        </w:rPr>
        <w:t xml:space="preserve">para </w:t>
      </w:r>
      <w:r w:rsidRPr="000452E1">
        <w:rPr>
          <w:szCs w:val="32"/>
        </w:rPr>
        <w:t>penulis</w:t>
      </w:r>
      <w:r w:rsidR="001D18BF">
        <w:rPr>
          <w:szCs w:val="32"/>
        </w:rPr>
        <w:t xml:space="preserve"> Kitab-Kitab</w:t>
      </w:r>
      <w:r w:rsidRPr="000452E1">
        <w:rPr>
          <w:szCs w:val="32"/>
        </w:rPr>
        <w:t xml:space="preserve"> </w:t>
      </w:r>
      <w:r w:rsidR="001D18BF">
        <w:rPr>
          <w:szCs w:val="32"/>
        </w:rPr>
        <w:t>I</w:t>
      </w:r>
      <w:r w:rsidRPr="000452E1">
        <w:rPr>
          <w:szCs w:val="32"/>
        </w:rPr>
        <w:t>njil melakukannya?</w:t>
      </w:r>
    </w:p>
    <w:p w:rsidR="007E082E" w:rsidRPr="00391C90" w:rsidRDefault="007E082E" w:rsidP="00263C4D">
      <w:pPr>
        <w:shd w:val="solid" w:color="FFFFFF" w:fill="D9D9D9"/>
        <w:rPr>
          <w:szCs w:val="32"/>
        </w:rPr>
      </w:pPr>
    </w:p>
    <w:p w:rsidR="007E082E" w:rsidRDefault="007E082E" w:rsidP="00263C4D">
      <w:pPr>
        <w:shd w:val="solid" w:color="FFFFFF" w:fill="D9D9D9"/>
        <w:ind w:left="720" w:right="720"/>
        <w:rPr>
          <w:b/>
          <w:color w:val="595959"/>
          <w:szCs w:val="32"/>
        </w:rPr>
      </w:pPr>
      <w:r w:rsidRPr="000452E1">
        <w:rPr>
          <w:b/>
          <w:color w:val="595959"/>
          <w:szCs w:val="32"/>
        </w:rPr>
        <w:t>Banyak pembaca dibingungkan oleh fakta bahwa para murid yang di</w:t>
      </w:r>
      <w:r>
        <w:rPr>
          <w:b/>
          <w:color w:val="595959"/>
          <w:szCs w:val="32"/>
        </w:rPr>
        <w:t xml:space="preserve">tampilkan di dalam </w:t>
      </w:r>
      <w:r w:rsidR="00A647E2">
        <w:rPr>
          <w:b/>
          <w:color w:val="595959"/>
          <w:szCs w:val="32"/>
        </w:rPr>
        <w:t>Kitab-Kitab</w:t>
      </w:r>
      <w:r>
        <w:rPr>
          <w:b/>
          <w:color w:val="595959"/>
          <w:szCs w:val="32"/>
        </w:rPr>
        <w:t xml:space="preserve"> </w:t>
      </w:r>
      <w:r w:rsidR="005D7BD7">
        <w:rPr>
          <w:b/>
          <w:color w:val="595959"/>
          <w:szCs w:val="32"/>
        </w:rPr>
        <w:t>I</w:t>
      </w:r>
      <w:r>
        <w:rPr>
          <w:b/>
          <w:color w:val="595959"/>
          <w:szCs w:val="32"/>
        </w:rPr>
        <w:t>njil itu</w:t>
      </w:r>
      <w:r w:rsidRPr="000452E1">
        <w:rPr>
          <w:b/>
          <w:color w:val="595959"/>
          <w:szCs w:val="32"/>
        </w:rPr>
        <w:t xml:space="preserve"> itu kurang sempurna dan juga kurang </w:t>
      </w:r>
      <w:r>
        <w:rPr>
          <w:b/>
          <w:color w:val="595959"/>
          <w:szCs w:val="32"/>
        </w:rPr>
        <w:t>berpengertian</w:t>
      </w:r>
      <w:r w:rsidRPr="000452E1">
        <w:rPr>
          <w:b/>
          <w:color w:val="595959"/>
          <w:szCs w:val="32"/>
        </w:rPr>
        <w:t>.</w:t>
      </w:r>
      <w:r>
        <w:rPr>
          <w:b/>
          <w:color w:val="595959"/>
          <w:szCs w:val="32"/>
        </w:rPr>
        <w:t xml:space="preserve"> Di satu sisi</w:t>
      </w:r>
      <w:r w:rsidRPr="000452E1">
        <w:rPr>
          <w:b/>
          <w:color w:val="595959"/>
          <w:szCs w:val="32"/>
        </w:rPr>
        <w:t>,</w:t>
      </w:r>
      <w:r>
        <w:rPr>
          <w:b/>
          <w:color w:val="595959"/>
          <w:szCs w:val="32"/>
        </w:rPr>
        <w:t xml:space="preserve"> </w:t>
      </w:r>
      <w:r w:rsidRPr="000452E1">
        <w:rPr>
          <w:b/>
          <w:color w:val="595959"/>
          <w:szCs w:val="32"/>
        </w:rPr>
        <w:t>jika dapat saya katakan</w:t>
      </w:r>
      <w:r>
        <w:rPr>
          <w:b/>
          <w:color w:val="595959"/>
          <w:szCs w:val="32"/>
        </w:rPr>
        <w:t>, hal</w:t>
      </w:r>
      <w:r w:rsidRPr="000452E1">
        <w:rPr>
          <w:b/>
          <w:color w:val="595959"/>
          <w:szCs w:val="32"/>
        </w:rPr>
        <w:t xml:space="preserve"> ini men</w:t>
      </w:r>
      <w:r>
        <w:rPr>
          <w:b/>
          <w:color w:val="595959"/>
          <w:szCs w:val="32"/>
        </w:rPr>
        <w:t xml:space="preserve">unjukkan keandalan </w:t>
      </w:r>
      <w:r w:rsidRPr="000452E1">
        <w:rPr>
          <w:b/>
          <w:color w:val="595959"/>
          <w:szCs w:val="32"/>
        </w:rPr>
        <w:t xml:space="preserve">tradisi </w:t>
      </w:r>
      <w:r>
        <w:rPr>
          <w:b/>
          <w:color w:val="595959"/>
          <w:szCs w:val="32"/>
        </w:rPr>
        <w:t>i</w:t>
      </w:r>
      <w:r w:rsidRPr="000452E1">
        <w:rPr>
          <w:b/>
          <w:color w:val="595959"/>
          <w:szCs w:val="32"/>
        </w:rPr>
        <w:t>njil</w:t>
      </w:r>
      <w:r>
        <w:rPr>
          <w:b/>
          <w:color w:val="595959"/>
          <w:szCs w:val="32"/>
        </w:rPr>
        <w:t xml:space="preserve"> </w:t>
      </w:r>
      <w:r w:rsidRPr="000452E1">
        <w:rPr>
          <w:b/>
          <w:color w:val="595959"/>
          <w:szCs w:val="32"/>
        </w:rPr>
        <w:t>—</w:t>
      </w:r>
      <w:r>
        <w:rPr>
          <w:b/>
          <w:color w:val="595959"/>
          <w:szCs w:val="32"/>
        </w:rPr>
        <w:t xml:space="preserve"> </w:t>
      </w:r>
      <w:r w:rsidRPr="000452E1">
        <w:rPr>
          <w:b/>
          <w:color w:val="595959"/>
          <w:szCs w:val="32"/>
        </w:rPr>
        <w:t>bahwa para pen</w:t>
      </w:r>
      <w:r>
        <w:rPr>
          <w:b/>
          <w:color w:val="595959"/>
          <w:szCs w:val="32"/>
        </w:rPr>
        <w:t xml:space="preserve">ulis </w:t>
      </w:r>
      <w:r w:rsidR="005D7BD7">
        <w:rPr>
          <w:b/>
          <w:color w:val="595959"/>
          <w:szCs w:val="32"/>
        </w:rPr>
        <w:t>I</w:t>
      </w:r>
      <w:r w:rsidRPr="000452E1">
        <w:rPr>
          <w:b/>
          <w:color w:val="595959"/>
          <w:szCs w:val="32"/>
        </w:rPr>
        <w:t xml:space="preserve">njil sebenarnya </w:t>
      </w:r>
      <w:r>
        <w:rPr>
          <w:b/>
          <w:color w:val="595959"/>
          <w:szCs w:val="32"/>
        </w:rPr>
        <w:t>siap</w:t>
      </w:r>
      <w:r w:rsidRPr="000452E1">
        <w:rPr>
          <w:b/>
          <w:color w:val="595959"/>
          <w:szCs w:val="32"/>
        </w:rPr>
        <w:t xml:space="preserve"> untuk memasukkan hal-hal yang membuat para pemimpin gereja yang </w:t>
      </w:r>
      <w:r>
        <w:rPr>
          <w:b/>
          <w:color w:val="595959"/>
          <w:szCs w:val="32"/>
        </w:rPr>
        <w:t>paling awal itu setidaknya terlihat tidak terlalu baik, kalau bukan terlihat buruk.</w:t>
      </w:r>
      <w:r w:rsidRPr="000452E1">
        <w:rPr>
          <w:b/>
          <w:color w:val="595959"/>
          <w:szCs w:val="32"/>
        </w:rPr>
        <w:t xml:space="preserve"> Jadi,</w:t>
      </w:r>
      <w:r>
        <w:rPr>
          <w:b/>
          <w:color w:val="595959"/>
          <w:szCs w:val="32"/>
        </w:rPr>
        <w:t xml:space="preserve"> dapat dikatakan,</w:t>
      </w:r>
      <w:r w:rsidRPr="000452E1">
        <w:rPr>
          <w:b/>
          <w:color w:val="595959"/>
          <w:szCs w:val="32"/>
        </w:rPr>
        <w:t xml:space="preserve"> itulah kesaksian </w:t>
      </w:r>
      <w:r>
        <w:rPr>
          <w:b/>
          <w:color w:val="595959"/>
          <w:szCs w:val="32"/>
        </w:rPr>
        <w:t xml:space="preserve">untuk </w:t>
      </w:r>
      <w:r w:rsidRPr="000452E1">
        <w:rPr>
          <w:b/>
          <w:color w:val="595959"/>
          <w:szCs w:val="32"/>
        </w:rPr>
        <w:t xml:space="preserve">keandalan dan </w:t>
      </w:r>
      <w:r>
        <w:rPr>
          <w:b/>
          <w:color w:val="595959"/>
          <w:szCs w:val="32"/>
        </w:rPr>
        <w:t>ketepatan</w:t>
      </w:r>
      <w:r w:rsidRPr="000452E1">
        <w:rPr>
          <w:b/>
          <w:color w:val="595959"/>
          <w:szCs w:val="32"/>
        </w:rPr>
        <w:t xml:space="preserve"> </w:t>
      </w:r>
      <w:r>
        <w:rPr>
          <w:b/>
          <w:color w:val="595959"/>
          <w:szCs w:val="32"/>
        </w:rPr>
        <w:t xml:space="preserve">dari </w:t>
      </w:r>
      <w:r w:rsidR="00A647E2">
        <w:rPr>
          <w:b/>
          <w:color w:val="595959"/>
          <w:szCs w:val="32"/>
        </w:rPr>
        <w:t>Kitab-Kitab</w:t>
      </w:r>
      <w:r w:rsidRPr="000452E1">
        <w:rPr>
          <w:b/>
          <w:color w:val="595959"/>
          <w:szCs w:val="32"/>
        </w:rPr>
        <w:t xml:space="preserve"> Injil kita</w:t>
      </w:r>
      <w:r w:rsidRPr="00FA3726">
        <w:rPr>
          <w:b/>
          <w:color w:val="595959"/>
          <w:szCs w:val="32"/>
        </w:rPr>
        <w:t>.</w:t>
      </w:r>
    </w:p>
    <w:p w:rsidR="007E082E" w:rsidRDefault="007E082E" w:rsidP="00263C4D">
      <w:pPr>
        <w:shd w:val="solid" w:color="FFFFFF" w:fill="D9D9D9"/>
        <w:ind w:left="720" w:right="720"/>
        <w:rPr>
          <w:b/>
          <w:color w:val="595959"/>
          <w:szCs w:val="32"/>
        </w:rPr>
      </w:pPr>
    </w:p>
    <w:p w:rsidR="007E082E" w:rsidRPr="00FA3726" w:rsidRDefault="007E082E" w:rsidP="00263C4D">
      <w:pPr>
        <w:shd w:val="solid" w:color="FFFFFF" w:fill="D9D9D9"/>
        <w:ind w:left="720" w:right="720"/>
        <w:jc w:val="right"/>
        <w:rPr>
          <w:b/>
          <w:color w:val="595959"/>
          <w:szCs w:val="32"/>
        </w:rPr>
      </w:pPr>
      <w:r>
        <w:rPr>
          <w:b/>
          <w:color w:val="595959"/>
          <w:szCs w:val="32"/>
        </w:rPr>
        <w:t xml:space="preserve">— </w:t>
      </w:r>
      <w:r w:rsidRPr="00FA3726">
        <w:rPr>
          <w:b/>
          <w:color w:val="595959"/>
          <w:szCs w:val="32"/>
        </w:rPr>
        <w:t>Dr. David Bauer</w:t>
      </w:r>
    </w:p>
    <w:p w:rsidR="007E082E" w:rsidRPr="00391C90" w:rsidRDefault="007E082E" w:rsidP="00263C4D">
      <w:pPr>
        <w:shd w:val="solid" w:color="FFFFFF" w:fill="D9D9D9"/>
        <w:ind w:left="720" w:right="720"/>
        <w:rPr>
          <w:szCs w:val="32"/>
        </w:rPr>
      </w:pPr>
    </w:p>
    <w:p w:rsidR="007E082E" w:rsidRDefault="007E082E" w:rsidP="00263C4D">
      <w:pPr>
        <w:shd w:val="solid" w:color="FFFFFF" w:fill="auto"/>
        <w:ind w:left="720" w:right="720"/>
        <w:rPr>
          <w:b/>
          <w:color w:val="595959"/>
          <w:szCs w:val="32"/>
        </w:rPr>
      </w:pPr>
    </w:p>
    <w:p w:rsidR="007E082E" w:rsidRDefault="007E082E" w:rsidP="00263C4D">
      <w:pPr>
        <w:shd w:val="solid" w:color="FFFFFF" w:fill="auto"/>
        <w:ind w:left="720" w:right="720"/>
        <w:rPr>
          <w:b/>
          <w:color w:val="595959"/>
          <w:szCs w:val="32"/>
        </w:rPr>
      </w:pPr>
      <w:r w:rsidRPr="000452E1">
        <w:rPr>
          <w:b/>
          <w:color w:val="595959"/>
          <w:szCs w:val="32"/>
        </w:rPr>
        <w:t>Izinkan saya memberitahu Anda bahwa kecenderungan</w:t>
      </w:r>
      <w:r>
        <w:rPr>
          <w:b/>
          <w:color w:val="595959"/>
          <w:szCs w:val="32"/>
        </w:rPr>
        <w:t xml:space="preserve"> </w:t>
      </w:r>
      <w:r w:rsidRPr="000452E1">
        <w:rPr>
          <w:b/>
          <w:color w:val="595959"/>
          <w:szCs w:val="32"/>
        </w:rPr>
        <w:t>para murid</w:t>
      </w:r>
      <w:r w:rsidR="007F066D">
        <w:rPr>
          <w:b/>
          <w:color w:val="595959"/>
          <w:szCs w:val="32"/>
        </w:rPr>
        <w:t xml:space="preserve"> untuk</w:t>
      </w:r>
      <w:r w:rsidRPr="000452E1">
        <w:rPr>
          <w:b/>
          <w:color w:val="595959"/>
          <w:szCs w:val="32"/>
        </w:rPr>
        <w:t xml:space="preserve"> </w:t>
      </w:r>
      <w:r>
        <w:rPr>
          <w:b/>
          <w:color w:val="595959"/>
          <w:szCs w:val="32"/>
        </w:rPr>
        <w:t>membuat</w:t>
      </w:r>
      <w:r w:rsidRPr="000452E1">
        <w:rPr>
          <w:b/>
          <w:color w:val="595959"/>
          <w:szCs w:val="32"/>
        </w:rPr>
        <w:t xml:space="preserve"> diri mereka tampak buruk di dalam kisah-kisah mereka </w:t>
      </w:r>
      <w:r>
        <w:rPr>
          <w:b/>
          <w:color w:val="595959"/>
          <w:szCs w:val="32"/>
        </w:rPr>
        <w:t xml:space="preserve">sendiri merupakan salah </w:t>
      </w:r>
      <w:r w:rsidRPr="000452E1">
        <w:rPr>
          <w:b/>
          <w:color w:val="595959"/>
          <w:szCs w:val="32"/>
        </w:rPr>
        <w:t xml:space="preserve">satu argumen terkuat </w:t>
      </w:r>
      <w:r>
        <w:rPr>
          <w:b/>
          <w:color w:val="595959"/>
          <w:szCs w:val="32"/>
        </w:rPr>
        <w:t>bagi keaslian</w:t>
      </w:r>
      <w:r w:rsidRPr="000452E1">
        <w:rPr>
          <w:b/>
          <w:color w:val="595959"/>
          <w:szCs w:val="32"/>
        </w:rPr>
        <w:t xml:space="preserve"> </w:t>
      </w:r>
      <w:r w:rsidR="00A647E2">
        <w:rPr>
          <w:b/>
          <w:color w:val="595959"/>
          <w:szCs w:val="32"/>
        </w:rPr>
        <w:t>Kitab-Kitab</w:t>
      </w:r>
      <w:r w:rsidRPr="000452E1">
        <w:rPr>
          <w:b/>
          <w:color w:val="595959"/>
          <w:szCs w:val="32"/>
        </w:rPr>
        <w:t xml:space="preserve"> Injil.</w:t>
      </w:r>
      <w:r>
        <w:rPr>
          <w:b/>
          <w:color w:val="595959"/>
          <w:szCs w:val="32"/>
        </w:rPr>
        <w:t xml:space="preserve"> J</w:t>
      </w:r>
      <w:r w:rsidRPr="000452E1">
        <w:rPr>
          <w:b/>
          <w:color w:val="595959"/>
          <w:szCs w:val="32"/>
        </w:rPr>
        <w:t>ika Anda membaca catatan-catatan kuno tentang raja</w:t>
      </w:r>
      <w:r>
        <w:rPr>
          <w:b/>
          <w:color w:val="595959"/>
          <w:szCs w:val="32"/>
        </w:rPr>
        <w:t>-raja</w:t>
      </w:r>
      <w:r w:rsidRPr="000452E1">
        <w:rPr>
          <w:b/>
          <w:color w:val="595959"/>
          <w:szCs w:val="32"/>
        </w:rPr>
        <w:t xml:space="preserve"> Babel atau Asyur, atau </w:t>
      </w:r>
      <w:r>
        <w:rPr>
          <w:b/>
          <w:color w:val="595959"/>
          <w:szCs w:val="32"/>
        </w:rPr>
        <w:t xml:space="preserve">para </w:t>
      </w:r>
      <w:r w:rsidRPr="000452E1">
        <w:rPr>
          <w:b/>
          <w:color w:val="595959"/>
          <w:szCs w:val="32"/>
        </w:rPr>
        <w:t xml:space="preserve">penguasa Roma, mereka hanya </w:t>
      </w:r>
      <w:r>
        <w:rPr>
          <w:b/>
          <w:color w:val="595959"/>
          <w:szCs w:val="32"/>
        </w:rPr>
        <w:t>melangkah dari satu kemenangan kepada kemenangan lainnya</w:t>
      </w:r>
      <w:r w:rsidRPr="000452E1">
        <w:rPr>
          <w:b/>
          <w:color w:val="595959"/>
          <w:szCs w:val="32"/>
        </w:rPr>
        <w:t>: “</w:t>
      </w:r>
      <w:r>
        <w:rPr>
          <w:b/>
          <w:color w:val="595959"/>
          <w:szCs w:val="32"/>
        </w:rPr>
        <w:t>Inilah prestasi-prestasiku yang gemilang</w:t>
      </w:r>
      <w:r w:rsidRPr="000452E1">
        <w:rPr>
          <w:b/>
          <w:color w:val="595959"/>
          <w:szCs w:val="32"/>
        </w:rPr>
        <w:t>!” Dan kemudian sekarang, tentunya, kita me</w:t>
      </w:r>
      <w:r>
        <w:rPr>
          <w:b/>
          <w:color w:val="595959"/>
          <w:szCs w:val="32"/>
        </w:rPr>
        <w:t>nengok ke belakang</w:t>
      </w:r>
      <w:r w:rsidRPr="000452E1">
        <w:rPr>
          <w:b/>
          <w:color w:val="595959"/>
          <w:szCs w:val="32"/>
        </w:rPr>
        <w:t xml:space="preserve"> dan berkata, nah, apa yang sesungguhnya terjadi? Kita melihat para murid dan mereka </w:t>
      </w:r>
      <w:r>
        <w:rPr>
          <w:b/>
          <w:color w:val="595959"/>
          <w:szCs w:val="32"/>
        </w:rPr>
        <w:t>hanya seperti ini</w:t>
      </w:r>
      <w:r w:rsidRPr="000452E1">
        <w:rPr>
          <w:b/>
          <w:color w:val="595959"/>
          <w:szCs w:val="32"/>
        </w:rPr>
        <w:t>,</w:t>
      </w:r>
      <w:r>
        <w:rPr>
          <w:b/>
          <w:color w:val="595959"/>
          <w:szCs w:val="32"/>
        </w:rPr>
        <w:t xml:space="preserve"> ..</w:t>
      </w:r>
      <w:r w:rsidRPr="000452E1">
        <w:rPr>
          <w:b/>
          <w:color w:val="595959"/>
          <w:szCs w:val="32"/>
        </w:rPr>
        <w:t>.</w:t>
      </w:r>
      <w:r>
        <w:rPr>
          <w:b/>
          <w:color w:val="595959"/>
          <w:szCs w:val="32"/>
        </w:rPr>
        <w:t xml:space="preserve"> </w:t>
      </w:r>
      <w:r w:rsidRPr="000452E1">
        <w:rPr>
          <w:b/>
          <w:color w:val="595959"/>
          <w:szCs w:val="32"/>
        </w:rPr>
        <w:t>Coba pikirkan</w:t>
      </w:r>
      <w:r>
        <w:rPr>
          <w:b/>
          <w:color w:val="595959"/>
          <w:szCs w:val="32"/>
        </w:rPr>
        <w:t xml:space="preserve"> </w:t>
      </w:r>
      <w:r w:rsidRPr="000452E1">
        <w:rPr>
          <w:b/>
          <w:color w:val="595959"/>
          <w:szCs w:val="32"/>
        </w:rPr>
        <w:t xml:space="preserve">ini: </w:t>
      </w:r>
      <w:r>
        <w:rPr>
          <w:b/>
          <w:color w:val="595959"/>
          <w:szCs w:val="32"/>
        </w:rPr>
        <w:t xml:space="preserve">orang bodoh mana yang akan menciptakan sebuah agama yang </w:t>
      </w:r>
      <w:r w:rsidRPr="000452E1">
        <w:rPr>
          <w:b/>
          <w:color w:val="595959"/>
          <w:szCs w:val="32"/>
        </w:rPr>
        <w:t>tokoh</w:t>
      </w:r>
      <w:r>
        <w:rPr>
          <w:b/>
          <w:color w:val="595959"/>
          <w:szCs w:val="32"/>
        </w:rPr>
        <w:t xml:space="preserve"> utamanya</w:t>
      </w:r>
      <w:r w:rsidRPr="000452E1">
        <w:rPr>
          <w:b/>
          <w:color w:val="595959"/>
          <w:szCs w:val="32"/>
        </w:rPr>
        <w:t xml:space="preserve"> disalibkan</w:t>
      </w:r>
      <w:r>
        <w:rPr>
          <w:b/>
          <w:color w:val="595959"/>
          <w:szCs w:val="32"/>
        </w:rPr>
        <w:t>; salib yang bagi orang Romawi dan jajahan Roma</w:t>
      </w:r>
      <w:r w:rsidR="009645AB">
        <w:rPr>
          <w:b/>
          <w:color w:val="595959"/>
          <w:szCs w:val="32"/>
        </w:rPr>
        <w:t xml:space="preserve"> </w:t>
      </w:r>
      <w:r>
        <w:rPr>
          <w:b/>
          <w:color w:val="595959"/>
          <w:szCs w:val="32"/>
        </w:rPr>
        <w:t xml:space="preserve">adalah </w:t>
      </w:r>
      <w:r w:rsidRPr="000452E1">
        <w:rPr>
          <w:b/>
          <w:color w:val="595959"/>
          <w:szCs w:val="32"/>
        </w:rPr>
        <w:t xml:space="preserve">bukti </w:t>
      </w:r>
      <w:r>
        <w:rPr>
          <w:b/>
          <w:color w:val="595959"/>
          <w:szCs w:val="32"/>
        </w:rPr>
        <w:t>hasutan dan pelanggaran hukum,</w:t>
      </w:r>
      <w:r w:rsidRPr="000452E1">
        <w:rPr>
          <w:b/>
          <w:color w:val="595959"/>
          <w:szCs w:val="32"/>
        </w:rPr>
        <w:t xml:space="preserve"> dan </w:t>
      </w:r>
      <w:r>
        <w:rPr>
          <w:b/>
          <w:color w:val="595959"/>
          <w:szCs w:val="32"/>
        </w:rPr>
        <w:t xml:space="preserve">bagi orang </w:t>
      </w:r>
      <w:r w:rsidR="009645AB">
        <w:rPr>
          <w:b/>
          <w:color w:val="595959"/>
          <w:szCs w:val="32"/>
        </w:rPr>
        <w:t>Y</w:t>
      </w:r>
      <w:r>
        <w:rPr>
          <w:b/>
          <w:color w:val="595959"/>
          <w:szCs w:val="32"/>
        </w:rPr>
        <w:t xml:space="preserve">ahudi adalah </w:t>
      </w:r>
      <w:r w:rsidRPr="000452E1">
        <w:rPr>
          <w:b/>
          <w:color w:val="595959"/>
          <w:szCs w:val="32"/>
        </w:rPr>
        <w:t xml:space="preserve">bukti </w:t>
      </w:r>
      <w:r>
        <w:rPr>
          <w:b/>
          <w:color w:val="595959"/>
          <w:szCs w:val="32"/>
        </w:rPr>
        <w:t>keterkutukan</w:t>
      </w:r>
      <w:r w:rsidRPr="000452E1">
        <w:rPr>
          <w:b/>
          <w:color w:val="595959"/>
          <w:szCs w:val="32"/>
        </w:rPr>
        <w:t>,</w:t>
      </w:r>
      <w:r>
        <w:rPr>
          <w:b/>
          <w:color w:val="595959"/>
          <w:szCs w:val="32"/>
        </w:rPr>
        <w:t xml:space="preserve"> padahal keduanya adalah penonton utama Anda</w:t>
      </w:r>
      <w:r w:rsidRPr="000452E1">
        <w:rPr>
          <w:b/>
          <w:color w:val="595959"/>
          <w:szCs w:val="32"/>
        </w:rPr>
        <w:t>. Anda tidak</w:t>
      </w:r>
      <w:r>
        <w:rPr>
          <w:b/>
          <w:color w:val="595959"/>
          <w:szCs w:val="32"/>
        </w:rPr>
        <w:t xml:space="preserve"> akan</w:t>
      </w:r>
      <w:r w:rsidRPr="000452E1">
        <w:rPr>
          <w:b/>
          <w:color w:val="595959"/>
          <w:szCs w:val="32"/>
        </w:rPr>
        <w:t xml:space="preserve"> pernah me</w:t>
      </w:r>
      <w:r>
        <w:rPr>
          <w:b/>
          <w:color w:val="595959"/>
          <w:szCs w:val="32"/>
        </w:rPr>
        <w:t>rekayasa</w:t>
      </w:r>
      <w:r w:rsidRPr="000452E1">
        <w:rPr>
          <w:b/>
          <w:color w:val="595959"/>
          <w:szCs w:val="32"/>
        </w:rPr>
        <w:t xml:space="preserve"> hal ini, kecuali</w:t>
      </w:r>
      <w:r>
        <w:rPr>
          <w:b/>
          <w:color w:val="595959"/>
          <w:szCs w:val="32"/>
        </w:rPr>
        <w:t xml:space="preserve"> hal ini benar-benar</w:t>
      </w:r>
      <w:r w:rsidRPr="000452E1">
        <w:rPr>
          <w:b/>
          <w:color w:val="595959"/>
          <w:szCs w:val="32"/>
        </w:rPr>
        <w:t xml:space="preserve"> terjadi</w:t>
      </w:r>
      <w:r w:rsidRPr="00FA3726">
        <w:rPr>
          <w:b/>
          <w:color w:val="595959"/>
          <w:szCs w:val="32"/>
        </w:rPr>
        <w:t>.</w:t>
      </w:r>
    </w:p>
    <w:p w:rsidR="007E082E" w:rsidRDefault="007E082E" w:rsidP="00263C4D">
      <w:pPr>
        <w:shd w:val="solid" w:color="FFFFFF" w:fill="auto"/>
        <w:ind w:left="720" w:right="720"/>
        <w:rPr>
          <w:b/>
          <w:color w:val="595959"/>
          <w:szCs w:val="32"/>
        </w:rPr>
      </w:pPr>
    </w:p>
    <w:p w:rsidR="007E082E" w:rsidRPr="00FA3726" w:rsidRDefault="007E082E" w:rsidP="00263C4D">
      <w:pPr>
        <w:shd w:val="solid" w:color="FFFFFF" w:fill="auto"/>
        <w:ind w:left="720" w:right="720"/>
        <w:jc w:val="right"/>
        <w:rPr>
          <w:b/>
          <w:color w:val="595959"/>
          <w:szCs w:val="32"/>
        </w:rPr>
      </w:pPr>
      <w:r>
        <w:rPr>
          <w:b/>
          <w:color w:val="595959"/>
          <w:szCs w:val="32"/>
        </w:rPr>
        <w:t xml:space="preserve">— </w:t>
      </w:r>
      <w:r w:rsidRPr="00FA3726">
        <w:rPr>
          <w:b/>
          <w:color w:val="595959"/>
          <w:szCs w:val="32"/>
        </w:rPr>
        <w:t>Dr. Dan Doriani</w:t>
      </w:r>
    </w:p>
    <w:p w:rsidR="007E082E" w:rsidRDefault="007E082E" w:rsidP="00263C4D">
      <w:pPr>
        <w:shd w:val="solid" w:color="FFFFFF" w:fill="auto"/>
        <w:rPr>
          <w:szCs w:val="32"/>
        </w:rPr>
      </w:pPr>
    </w:p>
    <w:p w:rsidR="007E082E" w:rsidRDefault="007E082E" w:rsidP="00263C4D">
      <w:pPr>
        <w:shd w:val="solid" w:color="FFFFFF" w:fill="auto"/>
        <w:rPr>
          <w:szCs w:val="32"/>
        </w:rPr>
      </w:pPr>
    </w:p>
    <w:p w:rsidR="007E082E" w:rsidRDefault="007E082E" w:rsidP="00263C4D">
      <w:pPr>
        <w:pStyle w:val="BulletHeading"/>
      </w:pPr>
      <w:r>
        <w:t>Bukti Penguat</w:t>
      </w:r>
    </w:p>
    <w:p w:rsidR="007E082E" w:rsidRPr="00BA7895" w:rsidRDefault="007E082E" w:rsidP="00263C4D">
      <w:pPr>
        <w:shd w:val="solid" w:color="FFFFFF" w:fill="auto"/>
        <w:rPr>
          <w:b/>
          <w:color w:val="943634"/>
        </w:rPr>
      </w:pPr>
    </w:p>
    <w:p w:rsidR="007E082E" w:rsidRPr="000452E1" w:rsidRDefault="007E082E" w:rsidP="00263C4D">
      <w:pPr>
        <w:rPr>
          <w:szCs w:val="32"/>
        </w:rPr>
      </w:pPr>
      <w:r w:rsidRPr="00391C90">
        <w:rPr>
          <w:szCs w:val="32"/>
        </w:rPr>
        <w:tab/>
      </w:r>
      <w:r w:rsidRPr="000452E1">
        <w:rPr>
          <w:szCs w:val="32"/>
        </w:rPr>
        <w:t>Ketiga, keyakinan kita pada keandalan para penulis Injil di</w:t>
      </w:r>
      <w:r>
        <w:rPr>
          <w:szCs w:val="32"/>
        </w:rPr>
        <w:t>perkuat</w:t>
      </w:r>
      <w:r w:rsidRPr="000452E1">
        <w:rPr>
          <w:szCs w:val="32"/>
        </w:rPr>
        <w:t xml:space="preserve"> oleh</w:t>
      </w:r>
      <w:r w:rsidR="001D18BF">
        <w:rPr>
          <w:szCs w:val="32"/>
        </w:rPr>
        <w:t xml:space="preserve"> bukti penguat</w:t>
      </w:r>
      <w:r w:rsidRPr="000452E1">
        <w:rPr>
          <w:szCs w:val="32"/>
        </w:rPr>
        <w:t xml:space="preserve"> dari sumber-sumber historis yang lain. Sejarawan Roma dan Yahudi meneguhkan sejumlah </w:t>
      </w:r>
      <w:r>
        <w:rPr>
          <w:szCs w:val="32"/>
        </w:rPr>
        <w:t>pernyataan</w:t>
      </w:r>
      <w:r w:rsidRPr="000452E1">
        <w:rPr>
          <w:szCs w:val="32"/>
        </w:rPr>
        <w:t xml:space="preserve"> dari narasi Injil, dan bahkan arkeologi modern telah menemukan bukti bahwa catatan-catatan </w:t>
      </w:r>
      <w:r>
        <w:rPr>
          <w:szCs w:val="32"/>
        </w:rPr>
        <w:t xml:space="preserve">mereka </w:t>
      </w:r>
      <w:r w:rsidRPr="000452E1">
        <w:rPr>
          <w:szCs w:val="32"/>
        </w:rPr>
        <w:t xml:space="preserve">itu benar. </w:t>
      </w:r>
    </w:p>
    <w:p w:rsidR="007E082E" w:rsidRPr="00391C90" w:rsidRDefault="007E082E" w:rsidP="00263C4D">
      <w:pPr>
        <w:rPr>
          <w:szCs w:val="32"/>
        </w:rPr>
      </w:pPr>
      <w:r w:rsidRPr="000452E1">
        <w:rPr>
          <w:szCs w:val="32"/>
        </w:rPr>
        <w:tab/>
      </w:r>
      <w:r>
        <w:rPr>
          <w:szCs w:val="32"/>
        </w:rPr>
        <w:t>Sebagai contoh,</w:t>
      </w:r>
      <w:r w:rsidRPr="000452E1">
        <w:rPr>
          <w:szCs w:val="32"/>
        </w:rPr>
        <w:t xml:space="preserve"> </w:t>
      </w:r>
      <w:r>
        <w:rPr>
          <w:szCs w:val="32"/>
        </w:rPr>
        <w:t>sejarawan</w:t>
      </w:r>
      <w:r w:rsidRPr="000452E1">
        <w:rPr>
          <w:szCs w:val="32"/>
        </w:rPr>
        <w:t xml:space="preserve"> Yunani-Romawi seperti Plin</w:t>
      </w:r>
      <w:r>
        <w:rPr>
          <w:szCs w:val="32"/>
        </w:rPr>
        <w:t>ius</w:t>
      </w:r>
      <w:r w:rsidRPr="000452E1">
        <w:rPr>
          <w:szCs w:val="32"/>
        </w:rPr>
        <w:t xml:space="preserve"> </w:t>
      </w:r>
      <w:r>
        <w:rPr>
          <w:szCs w:val="32"/>
        </w:rPr>
        <w:t>Muda</w:t>
      </w:r>
      <w:r w:rsidRPr="000452E1">
        <w:rPr>
          <w:szCs w:val="32"/>
        </w:rPr>
        <w:t>, Suetonius, Tacitus, dan Julius Africanus telah me</w:t>
      </w:r>
      <w:r>
        <w:rPr>
          <w:szCs w:val="32"/>
        </w:rPr>
        <w:t>nyebutkan</w:t>
      </w:r>
      <w:r w:rsidRPr="000452E1">
        <w:rPr>
          <w:szCs w:val="32"/>
        </w:rPr>
        <w:t xml:space="preserve"> beberapa data dasar mengenai kehidupan Yesus, kematian</w:t>
      </w:r>
      <w:r>
        <w:rPr>
          <w:szCs w:val="32"/>
        </w:rPr>
        <w:t xml:space="preserve">-Nya </w:t>
      </w:r>
      <w:r w:rsidRPr="000452E1">
        <w:rPr>
          <w:szCs w:val="32"/>
        </w:rPr>
        <w:t>karena penyaliban, dan pengaruh</w:t>
      </w:r>
      <w:r>
        <w:rPr>
          <w:szCs w:val="32"/>
        </w:rPr>
        <w:t>-</w:t>
      </w:r>
      <w:r w:rsidRPr="000452E1">
        <w:rPr>
          <w:szCs w:val="32"/>
        </w:rPr>
        <w:t>Nya yang abadi.</w:t>
      </w:r>
    </w:p>
    <w:p w:rsidR="007E082E" w:rsidRPr="00391C90" w:rsidRDefault="007E082E" w:rsidP="00263C4D">
      <w:pPr>
        <w:rPr>
          <w:szCs w:val="32"/>
        </w:rPr>
      </w:pPr>
    </w:p>
    <w:p w:rsidR="007E082E" w:rsidRDefault="007E082E" w:rsidP="00263C4D">
      <w:pPr>
        <w:ind w:left="720" w:right="720"/>
        <w:rPr>
          <w:b/>
          <w:color w:val="595959"/>
          <w:szCs w:val="32"/>
        </w:rPr>
      </w:pPr>
      <w:r>
        <w:rPr>
          <w:b/>
          <w:color w:val="595959"/>
          <w:szCs w:val="32"/>
        </w:rPr>
        <w:t>Jadi</w:t>
      </w:r>
      <w:r w:rsidRPr="000452E1">
        <w:rPr>
          <w:b/>
          <w:color w:val="595959"/>
          <w:szCs w:val="32"/>
        </w:rPr>
        <w:t xml:space="preserve"> </w:t>
      </w:r>
      <w:r>
        <w:rPr>
          <w:b/>
          <w:color w:val="595959"/>
          <w:szCs w:val="32"/>
        </w:rPr>
        <w:t>ada</w:t>
      </w:r>
      <w:r w:rsidRPr="000452E1">
        <w:rPr>
          <w:b/>
          <w:color w:val="595959"/>
          <w:szCs w:val="32"/>
        </w:rPr>
        <w:t xml:space="preserve"> </w:t>
      </w:r>
      <w:r>
        <w:rPr>
          <w:b/>
          <w:color w:val="595959"/>
          <w:szCs w:val="32"/>
        </w:rPr>
        <w:t>sejarawan</w:t>
      </w:r>
      <w:r w:rsidRPr="000452E1">
        <w:rPr>
          <w:b/>
          <w:color w:val="595959"/>
          <w:szCs w:val="32"/>
        </w:rPr>
        <w:t xml:space="preserve"> Yahudi</w:t>
      </w:r>
      <w:r>
        <w:rPr>
          <w:b/>
          <w:color w:val="595959"/>
          <w:szCs w:val="32"/>
        </w:rPr>
        <w:t>,</w:t>
      </w:r>
      <w:r w:rsidRPr="000452E1">
        <w:rPr>
          <w:b/>
          <w:color w:val="595959"/>
          <w:szCs w:val="32"/>
        </w:rPr>
        <w:t xml:space="preserve"> </w:t>
      </w:r>
      <w:r>
        <w:rPr>
          <w:b/>
          <w:color w:val="595959"/>
          <w:szCs w:val="32"/>
        </w:rPr>
        <w:t>Y</w:t>
      </w:r>
      <w:r w:rsidRPr="000452E1">
        <w:rPr>
          <w:b/>
          <w:color w:val="595959"/>
          <w:szCs w:val="32"/>
        </w:rPr>
        <w:t>osephus</w:t>
      </w:r>
      <w:r>
        <w:rPr>
          <w:b/>
          <w:color w:val="595959"/>
          <w:szCs w:val="32"/>
        </w:rPr>
        <w:t>,</w:t>
      </w:r>
      <w:r w:rsidRPr="000452E1">
        <w:rPr>
          <w:b/>
          <w:color w:val="595959"/>
          <w:szCs w:val="32"/>
        </w:rPr>
        <w:t xml:space="preserve"> yang menulis sejarah orang</w:t>
      </w:r>
      <w:r>
        <w:rPr>
          <w:b/>
          <w:color w:val="595959"/>
          <w:szCs w:val="32"/>
        </w:rPr>
        <w:t>-orang</w:t>
      </w:r>
      <w:r w:rsidRPr="000452E1">
        <w:rPr>
          <w:b/>
          <w:color w:val="595959"/>
          <w:szCs w:val="32"/>
        </w:rPr>
        <w:t xml:space="preserve"> Yahudi </w:t>
      </w:r>
      <w:r>
        <w:rPr>
          <w:b/>
          <w:color w:val="595959"/>
          <w:szCs w:val="32"/>
        </w:rPr>
        <w:t xml:space="preserve">untuk </w:t>
      </w:r>
      <w:r w:rsidRPr="000452E1">
        <w:rPr>
          <w:b/>
          <w:color w:val="595959"/>
          <w:szCs w:val="32"/>
        </w:rPr>
        <w:t>pemerintah Roma</w:t>
      </w:r>
      <w:r>
        <w:rPr>
          <w:b/>
          <w:color w:val="595959"/>
          <w:szCs w:val="32"/>
        </w:rPr>
        <w:t>wi</w:t>
      </w:r>
      <w:r w:rsidRPr="000452E1">
        <w:rPr>
          <w:b/>
          <w:color w:val="595959"/>
          <w:szCs w:val="32"/>
        </w:rPr>
        <w:t xml:space="preserve"> pada abad pertama yang men</w:t>
      </w:r>
      <w:r>
        <w:rPr>
          <w:b/>
          <w:color w:val="595959"/>
          <w:szCs w:val="32"/>
        </w:rPr>
        <w:t xml:space="preserve">yebutkan bahwa </w:t>
      </w:r>
      <w:r w:rsidRPr="000452E1">
        <w:rPr>
          <w:b/>
          <w:color w:val="595959"/>
          <w:szCs w:val="32"/>
        </w:rPr>
        <w:t>Yesus Kristus</w:t>
      </w:r>
      <w:r>
        <w:rPr>
          <w:b/>
          <w:color w:val="595959"/>
          <w:szCs w:val="32"/>
        </w:rPr>
        <w:t xml:space="preserve"> itu ada dan</w:t>
      </w:r>
      <w:r w:rsidRPr="000452E1">
        <w:rPr>
          <w:b/>
          <w:color w:val="595959"/>
          <w:szCs w:val="32"/>
        </w:rPr>
        <w:t xml:space="preserve"> memiliki sejumlah pengikut. Kita memiliki </w:t>
      </w:r>
      <w:r>
        <w:rPr>
          <w:b/>
          <w:color w:val="595959"/>
          <w:szCs w:val="32"/>
        </w:rPr>
        <w:t>sejarawan</w:t>
      </w:r>
      <w:r w:rsidRPr="000452E1">
        <w:rPr>
          <w:b/>
          <w:color w:val="595959"/>
          <w:szCs w:val="32"/>
        </w:rPr>
        <w:t xml:space="preserve"> Roma, Tacitus pada abad pertama yang </w:t>
      </w:r>
      <w:r>
        <w:rPr>
          <w:b/>
          <w:color w:val="595959"/>
          <w:szCs w:val="32"/>
        </w:rPr>
        <w:t>sezaman</w:t>
      </w:r>
      <w:r w:rsidRPr="000452E1">
        <w:rPr>
          <w:b/>
          <w:color w:val="595959"/>
          <w:szCs w:val="32"/>
        </w:rPr>
        <w:t xml:space="preserve"> dengan </w:t>
      </w:r>
      <w:r>
        <w:rPr>
          <w:b/>
          <w:color w:val="595959"/>
          <w:szCs w:val="32"/>
        </w:rPr>
        <w:t>Y</w:t>
      </w:r>
      <w:r w:rsidRPr="000452E1">
        <w:rPr>
          <w:b/>
          <w:color w:val="595959"/>
          <w:szCs w:val="32"/>
        </w:rPr>
        <w:t xml:space="preserve">osephus, </w:t>
      </w:r>
      <w:r>
        <w:rPr>
          <w:b/>
          <w:color w:val="595959"/>
          <w:szCs w:val="32"/>
        </w:rPr>
        <w:t xml:space="preserve">yang </w:t>
      </w:r>
      <w:r w:rsidRPr="000452E1">
        <w:rPr>
          <w:b/>
          <w:color w:val="595959"/>
          <w:szCs w:val="32"/>
        </w:rPr>
        <w:t>menulis tentang Yesus Kristus dan sekelompok pengikut</w:t>
      </w:r>
      <w:r>
        <w:rPr>
          <w:b/>
          <w:color w:val="595959"/>
          <w:szCs w:val="32"/>
        </w:rPr>
        <w:t>-Nya</w:t>
      </w:r>
      <w:r w:rsidRPr="000452E1">
        <w:rPr>
          <w:b/>
          <w:color w:val="595959"/>
          <w:szCs w:val="32"/>
        </w:rPr>
        <w:t>. Bahkan Talmud Yahudi menyatakan bahwa Yesus sungguh-sungguh ada</w:t>
      </w:r>
      <w:r w:rsidRPr="001F2D69">
        <w:rPr>
          <w:b/>
          <w:color w:val="595959"/>
          <w:szCs w:val="32"/>
        </w:rPr>
        <w:t>.</w:t>
      </w:r>
    </w:p>
    <w:p w:rsidR="007E082E" w:rsidRDefault="007E082E" w:rsidP="00263C4D">
      <w:pPr>
        <w:ind w:left="720" w:right="720"/>
        <w:rPr>
          <w:b/>
          <w:color w:val="595959"/>
          <w:szCs w:val="32"/>
        </w:rPr>
      </w:pPr>
    </w:p>
    <w:p w:rsidR="007E082E" w:rsidRDefault="007E082E" w:rsidP="00263C4D">
      <w:pPr>
        <w:ind w:left="720" w:right="720"/>
        <w:jc w:val="right"/>
        <w:rPr>
          <w:b/>
          <w:color w:val="595959"/>
          <w:szCs w:val="32"/>
        </w:rPr>
      </w:pPr>
      <w:r>
        <w:rPr>
          <w:b/>
          <w:color w:val="595959"/>
          <w:szCs w:val="32"/>
        </w:rPr>
        <w:t xml:space="preserve">— </w:t>
      </w:r>
      <w:r w:rsidRPr="001F2D69">
        <w:rPr>
          <w:b/>
          <w:color w:val="595959"/>
          <w:szCs w:val="32"/>
        </w:rPr>
        <w:t>Dr. Steven Tsoukalas</w:t>
      </w:r>
    </w:p>
    <w:p w:rsidR="007E082E" w:rsidRPr="001F2D69" w:rsidRDefault="007E082E" w:rsidP="00263C4D">
      <w:pPr>
        <w:ind w:left="720" w:right="720"/>
        <w:jc w:val="right"/>
        <w:rPr>
          <w:b/>
          <w:color w:val="595959"/>
          <w:szCs w:val="32"/>
        </w:rPr>
      </w:pPr>
    </w:p>
    <w:p w:rsidR="007E082E" w:rsidRPr="001F2D69" w:rsidRDefault="007E082E" w:rsidP="00263C4D">
      <w:pPr>
        <w:ind w:left="720" w:right="720"/>
        <w:rPr>
          <w:b/>
          <w:color w:val="595959"/>
          <w:szCs w:val="32"/>
        </w:rPr>
      </w:pPr>
    </w:p>
    <w:p w:rsidR="007E082E" w:rsidRDefault="007E082E" w:rsidP="00263C4D">
      <w:pPr>
        <w:shd w:val="solid" w:color="FFFFFF" w:fill="D9D9D9"/>
        <w:ind w:left="720" w:right="720"/>
        <w:rPr>
          <w:b/>
          <w:color w:val="595959"/>
          <w:szCs w:val="32"/>
        </w:rPr>
      </w:pPr>
      <w:r w:rsidRPr="000452E1">
        <w:rPr>
          <w:b/>
          <w:color w:val="595959"/>
          <w:szCs w:val="32"/>
        </w:rPr>
        <w:t xml:space="preserve">Saya pikir </w:t>
      </w:r>
      <w:r>
        <w:rPr>
          <w:b/>
          <w:color w:val="595959"/>
          <w:szCs w:val="32"/>
        </w:rPr>
        <w:t>se</w:t>
      </w:r>
      <w:r w:rsidRPr="000452E1">
        <w:rPr>
          <w:b/>
          <w:color w:val="595959"/>
          <w:szCs w:val="32"/>
        </w:rPr>
        <w:t xml:space="preserve">cara umum </w:t>
      </w:r>
      <w:r>
        <w:rPr>
          <w:b/>
          <w:color w:val="595959"/>
          <w:szCs w:val="32"/>
        </w:rPr>
        <w:t xml:space="preserve">kita </w:t>
      </w:r>
      <w:r w:rsidRPr="000452E1">
        <w:rPr>
          <w:b/>
          <w:color w:val="595959"/>
          <w:szCs w:val="32"/>
        </w:rPr>
        <w:t>benar-benar</w:t>
      </w:r>
      <w:r>
        <w:rPr>
          <w:b/>
          <w:color w:val="595959"/>
          <w:szCs w:val="32"/>
        </w:rPr>
        <w:t xml:space="preserve"> berada pada posisi yang</w:t>
      </w:r>
      <w:r w:rsidRPr="000452E1">
        <w:rPr>
          <w:b/>
          <w:color w:val="595959"/>
          <w:szCs w:val="32"/>
        </w:rPr>
        <w:t xml:space="preserve"> sangat baik untuk me</w:t>
      </w:r>
      <w:r>
        <w:rPr>
          <w:b/>
          <w:color w:val="595959"/>
          <w:szCs w:val="32"/>
        </w:rPr>
        <w:t>ninjau</w:t>
      </w:r>
      <w:r w:rsidRPr="000452E1">
        <w:rPr>
          <w:b/>
          <w:color w:val="595959"/>
          <w:szCs w:val="32"/>
        </w:rPr>
        <w:t xml:space="preserve"> keandalan</w:t>
      </w:r>
      <w:r>
        <w:rPr>
          <w:b/>
          <w:color w:val="595959"/>
          <w:szCs w:val="32"/>
        </w:rPr>
        <w:t xml:space="preserve"> </w:t>
      </w:r>
      <w:r w:rsidR="007E1607">
        <w:rPr>
          <w:b/>
          <w:color w:val="595959"/>
          <w:szCs w:val="32"/>
        </w:rPr>
        <w:t>K</w:t>
      </w:r>
      <w:r>
        <w:rPr>
          <w:b/>
          <w:color w:val="595959"/>
          <w:szCs w:val="32"/>
        </w:rPr>
        <w:t>itab-</w:t>
      </w:r>
      <w:r w:rsidR="007E1607">
        <w:rPr>
          <w:b/>
          <w:color w:val="595959"/>
          <w:szCs w:val="32"/>
        </w:rPr>
        <w:t>K</w:t>
      </w:r>
      <w:r>
        <w:rPr>
          <w:b/>
          <w:color w:val="595959"/>
          <w:szCs w:val="32"/>
        </w:rPr>
        <w:t>itab</w:t>
      </w:r>
      <w:r w:rsidRPr="000452E1">
        <w:rPr>
          <w:b/>
          <w:color w:val="595959"/>
          <w:szCs w:val="32"/>
        </w:rPr>
        <w:t xml:space="preserve"> </w:t>
      </w:r>
      <w:r w:rsidR="007E1607">
        <w:rPr>
          <w:b/>
          <w:color w:val="595959"/>
          <w:szCs w:val="32"/>
        </w:rPr>
        <w:t>I</w:t>
      </w:r>
      <w:r w:rsidRPr="000452E1">
        <w:rPr>
          <w:b/>
          <w:color w:val="595959"/>
          <w:szCs w:val="32"/>
        </w:rPr>
        <w:t xml:space="preserve">njil, lebih baik daripada </w:t>
      </w:r>
      <w:r>
        <w:rPr>
          <w:b/>
          <w:color w:val="595959"/>
          <w:szCs w:val="32"/>
        </w:rPr>
        <w:t>posisi kita sebelumnya</w:t>
      </w:r>
      <w:r w:rsidRPr="000452E1">
        <w:rPr>
          <w:b/>
          <w:color w:val="595959"/>
          <w:szCs w:val="32"/>
        </w:rPr>
        <w:t xml:space="preserve">, dalam arti bahwa sekarang kita tahu </w:t>
      </w:r>
      <w:r>
        <w:rPr>
          <w:b/>
          <w:color w:val="595959"/>
          <w:szCs w:val="32"/>
        </w:rPr>
        <w:t xml:space="preserve">jauh </w:t>
      </w:r>
      <w:r w:rsidRPr="000452E1">
        <w:rPr>
          <w:b/>
          <w:color w:val="595959"/>
          <w:szCs w:val="32"/>
        </w:rPr>
        <w:t>lebih banyak tentang Palestina</w:t>
      </w:r>
      <w:r>
        <w:rPr>
          <w:b/>
          <w:color w:val="595959"/>
          <w:szCs w:val="32"/>
        </w:rPr>
        <w:t xml:space="preserve"> Yahudi</w:t>
      </w:r>
      <w:r w:rsidRPr="000452E1">
        <w:rPr>
          <w:b/>
          <w:color w:val="595959"/>
          <w:szCs w:val="32"/>
        </w:rPr>
        <w:t xml:space="preserve"> abad pertama d</w:t>
      </w:r>
      <w:r>
        <w:rPr>
          <w:b/>
          <w:color w:val="595959"/>
          <w:szCs w:val="32"/>
        </w:rPr>
        <w:t>ibandingkan dengan apa</w:t>
      </w:r>
      <w:r w:rsidRPr="000452E1">
        <w:rPr>
          <w:b/>
          <w:color w:val="595959"/>
          <w:szCs w:val="32"/>
        </w:rPr>
        <w:t xml:space="preserve"> yang kita ketahui, katakanlah, 50 tahun yang lalu. Dan kita mengetahuinya melalui penemuan </w:t>
      </w:r>
      <w:r>
        <w:rPr>
          <w:b/>
          <w:color w:val="595959"/>
          <w:szCs w:val="32"/>
        </w:rPr>
        <w:t xml:space="preserve">karya </w:t>
      </w:r>
      <w:r w:rsidRPr="000452E1">
        <w:rPr>
          <w:b/>
          <w:color w:val="595959"/>
          <w:szCs w:val="32"/>
        </w:rPr>
        <w:t xml:space="preserve">sastra seperti </w:t>
      </w:r>
      <w:r>
        <w:rPr>
          <w:b/>
          <w:color w:val="595959"/>
          <w:szCs w:val="32"/>
        </w:rPr>
        <w:t>Naskah</w:t>
      </w:r>
      <w:r w:rsidRPr="000452E1">
        <w:rPr>
          <w:b/>
          <w:color w:val="595959"/>
          <w:szCs w:val="32"/>
        </w:rPr>
        <w:t xml:space="preserve"> Laut Mati, dan melalui arkeologi. Dan, arkeologi di Tanah Suci</w:t>
      </w:r>
      <w:r>
        <w:rPr>
          <w:b/>
          <w:color w:val="595959"/>
          <w:szCs w:val="32"/>
        </w:rPr>
        <w:t xml:space="preserve"> sedang berkembang pesat</w:t>
      </w:r>
      <w:r w:rsidR="007E1607">
        <w:rPr>
          <w:b/>
          <w:color w:val="595959"/>
          <w:szCs w:val="32"/>
        </w:rPr>
        <w:t>,</w:t>
      </w:r>
      <w:r w:rsidRPr="000452E1">
        <w:rPr>
          <w:b/>
          <w:color w:val="595959"/>
          <w:szCs w:val="32"/>
        </w:rPr>
        <w:t xml:space="preserve"> </w:t>
      </w:r>
      <w:r>
        <w:rPr>
          <w:b/>
          <w:color w:val="595959"/>
          <w:szCs w:val="32"/>
        </w:rPr>
        <w:t xml:space="preserve">terus terjadi </w:t>
      </w:r>
      <w:r w:rsidRPr="000452E1">
        <w:rPr>
          <w:b/>
          <w:color w:val="595959"/>
          <w:szCs w:val="32"/>
        </w:rPr>
        <w:t>penemuan-penemuan baru. Karena itu</w:t>
      </w:r>
      <w:r>
        <w:rPr>
          <w:b/>
          <w:color w:val="595959"/>
          <w:szCs w:val="32"/>
        </w:rPr>
        <w:t>, bisa dikatakan, kita tahu banyak tentang</w:t>
      </w:r>
      <w:r w:rsidRPr="000452E1">
        <w:rPr>
          <w:b/>
          <w:color w:val="595959"/>
          <w:szCs w:val="32"/>
        </w:rPr>
        <w:t xml:space="preserve"> konteks di mana pelayanan Yesus berlangsung. Dan</w:t>
      </w:r>
      <w:r>
        <w:rPr>
          <w:b/>
          <w:color w:val="595959"/>
          <w:szCs w:val="32"/>
        </w:rPr>
        <w:t xml:space="preserve"> ada berbagai macam cara untuk menanyakan apakah </w:t>
      </w:r>
      <w:r w:rsidRPr="000452E1">
        <w:rPr>
          <w:b/>
          <w:color w:val="595959"/>
          <w:szCs w:val="32"/>
        </w:rPr>
        <w:t>hal</w:t>
      </w:r>
      <w:r>
        <w:rPr>
          <w:b/>
          <w:color w:val="595959"/>
          <w:szCs w:val="32"/>
        </w:rPr>
        <w:t>-hal</w:t>
      </w:r>
      <w:r w:rsidRPr="000452E1">
        <w:rPr>
          <w:b/>
          <w:color w:val="595959"/>
          <w:szCs w:val="32"/>
        </w:rPr>
        <w:t xml:space="preserve"> yang dikatakan </w:t>
      </w:r>
      <w:r w:rsidR="00A647E2">
        <w:rPr>
          <w:b/>
          <w:color w:val="595959"/>
          <w:szCs w:val="32"/>
        </w:rPr>
        <w:t>Kitab-Kitab</w:t>
      </w:r>
      <w:r w:rsidRPr="000452E1">
        <w:rPr>
          <w:b/>
          <w:color w:val="595959"/>
          <w:szCs w:val="32"/>
        </w:rPr>
        <w:t xml:space="preserve"> Injil sesuai dengan konteks itu. Apakah masuk akal</w:t>
      </w:r>
      <w:r>
        <w:rPr>
          <w:b/>
          <w:color w:val="595959"/>
          <w:szCs w:val="32"/>
        </w:rPr>
        <w:t xml:space="preserve"> jika kita menganggap </w:t>
      </w:r>
      <w:r w:rsidRPr="000452E1">
        <w:rPr>
          <w:b/>
          <w:color w:val="595959"/>
          <w:szCs w:val="32"/>
        </w:rPr>
        <w:t xml:space="preserve">Yesus sebagai seorang guru Yahudi di dalam konteks </w:t>
      </w:r>
      <w:r>
        <w:rPr>
          <w:b/>
          <w:color w:val="595959"/>
          <w:szCs w:val="32"/>
        </w:rPr>
        <w:t xml:space="preserve">khusus </w:t>
      </w:r>
      <w:r w:rsidRPr="000452E1">
        <w:rPr>
          <w:b/>
          <w:color w:val="595959"/>
          <w:szCs w:val="32"/>
        </w:rPr>
        <w:t>semacam itu? Dan saya pikir, secara keseluruhan, dapat kita katakan bahwa hal itu sangat</w:t>
      </w:r>
      <w:r>
        <w:rPr>
          <w:b/>
          <w:color w:val="595959"/>
          <w:szCs w:val="32"/>
        </w:rPr>
        <w:t xml:space="preserve"> tepat</w:t>
      </w:r>
      <w:r w:rsidRPr="000452E1">
        <w:rPr>
          <w:b/>
          <w:color w:val="595959"/>
          <w:szCs w:val="32"/>
        </w:rPr>
        <w:t>. Dan jika kita ingat bahwa</w:t>
      </w:r>
      <w:r>
        <w:rPr>
          <w:b/>
          <w:color w:val="595959"/>
          <w:szCs w:val="32"/>
        </w:rPr>
        <w:t xml:space="preserve"> tentunya</w:t>
      </w:r>
      <w:r w:rsidRPr="000452E1">
        <w:rPr>
          <w:b/>
          <w:color w:val="595959"/>
          <w:szCs w:val="32"/>
        </w:rPr>
        <w:t xml:space="preserve"> kondisi di Palestina Yahudi telah berubah secara radikal setelah</w:t>
      </w:r>
      <w:r>
        <w:rPr>
          <w:b/>
          <w:color w:val="595959"/>
          <w:szCs w:val="32"/>
        </w:rPr>
        <w:t xml:space="preserve"> pemberontakan</w:t>
      </w:r>
      <w:r w:rsidRPr="000452E1">
        <w:rPr>
          <w:b/>
          <w:color w:val="595959"/>
          <w:szCs w:val="32"/>
        </w:rPr>
        <w:t xml:space="preserve"> Yahudi pada tahun 66 sampai 70. </w:t>
      </w:r>
      <w:r>
        <w:rPr>
          <w:b/>
          <w:color w:val="595959"/>
          <w:szCs w:val="32"/>
        </w:rPr>
        <w:t xml:space="preserve">Jadi, dapat dikatakan kita memiliki </w:t>
      </w:r>
      <w:r w:rsidRPr="000452E1">
        <w:rPr>
          <w:b/>
          <w:color w:val="595959"/>
          <w:szCs w:val="32"/>
        </w:rPr>
        <w:t xml:space="preserve">kurun waktu yang terbatas untuk menguji apakah </w:t>
      </w:r>
      <w:r w:rsidR="00A647E2">
        <w:rPr>
          <w:b/>
          <w:color w:val="595959"/>
          <w:szCs w:val="32"/>
        </w:rPr>
        <w:t>Kitab-Kitab</w:t>
      </w:r>
      <w:r w:rsidRPr="000452E1">
        <w:rPr>
          <w:b/>
          <w:color w:val="595959"/>
          <w:szCs w:val="32"/>
        </w:rPr>
        <w:t xml:space="preserve"> Injil sesuai dengan kurun waktu itu</w:t>
      </w:r>
      <w:r>
        <w:rPr>
          <w:b/>
          <w:color w:val="595959"/>
          <w:szCs w:val="32"/>
        </w:rPr>
        <w:t>, karena seandainya</w:t>
      </w:r>
      <w:r w:rsidRPr="000452E1">
        <w:rPr>
          <w:b/>
          <w:color w:val="595959"/>
          <w:szCs w:val="32"/>
        </w:rPr>
        <w:t xml:space="preserve"> </w:t>
      </w:r>
      <w:r w:rsidR="00A647E2">
        <w:rPr>
          <w:b/>
          <w:color w:val="595959"/>
          <w:szCs w:val="32"/>
        </w:rPr>
        <w:t>Kitab-Kitab</w:t>
      </w:r>
      <w:r>
        <w:rPr>
          <w:b/>
          <w:color w:val="595959"/>
          <w:szCs w:val="32"/>
        </w:rPr>
        <w:t xml:space="preserve"> Injil itu hanya merefleksikan </w:t>
      </w:r>
      <w:r w:rsidRPr="000452E1">
        <w:rPr>
          <w:b/>
          <w:color w:val="595959"/>
          <w:szCs w:val="32"/>
        </w:rPr>
        <w:lastRenderedPageBreak/>
        <w:t>situasi setelah</w:t>
      </w:r>
      <w:r>
        <w:rPr>
          <w:b/>
          <w:color w:val="595959"/>
          <w:szCs w:val="32"/>
        </w:rPr>
        <w:t xml:space="preserve"> pemberontakan</w:t>
      </w:r>
      <w:r w:rsidRPr="000452E1">
        <w:rPr>
          <w:b/>
          <w:color w:val="595959"/>
          <w:szCs w:val="32"/>
        </w:rPr>
        <w:t xml:space="preserve"> Yahudi, kita tidak </w:t>
      </w:r>
      <w:r>
        <w:rPr>
          <w:b/>
          <w:color w:val="595959"/>
          <w:szCs w:val="32"/>
        </w:rPr>
        <w:t xml:space="preserve">berharap isi </w:t>
      </w:r>
      <w:r w:rsidR="00A647E2">
        <w:rPr>
          <w:b/>
          <w:color w:val="595959"/>
          <w:szCs w:val="32"/>
        </w:rPr>
        <w:t>Kitab-Kitab</w:t>
      </w:r>
      <w:r>
        <w:rPr>
          <w:b/>
          <w:color w:val="595959"/>
          <w:szCs w:val="32"/>
        </w:rPr>
        <w:t xml:space="preserve"> Injil behubungan </w:t>
      </w:r>
      <w:r w:rsidRPr="000452E1">
        <w:rPr>
          <w:b/>
          <w:color w:val="595959"/>
          <w:szCs w:val="32"/>
        </w:rPr>
        <w:t>dengan situasi yang kita ketahui mengenai Yudaisme pada awal abad pertama</w:t>
      </w:r>
      <w:r w:rsidRPr="001F2D69">
        <w:rPr>
          <w:b/>
          <w:color w:val="595959"/>
          <w:szCs w:val="32"/>
        </w:rPr>
        <w:t>.</w:t>
      </w:r>
    </w:p>
    <w:p w:rsidR="007E082E" w:rsidRDefault="007E082E" w:rsidP="00263C4D">
      <w:pPr>
        <w:shd w:val="solid" w:color="FFFFFF" w:fill="D9D9D9"/>
        <w:ind w:left="720" w:right="720"/>
        <w:rPr>
          <w:b/>
          <w:color w:val="595959"/>
          <w:szCs w:val="32"/>
        </w:rPr>
      </w:pPr>
    </w:p>
    <w:p w:rsidR="007E082E" w:rsidRPr="001F2D69"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Richard Bauckham</w:t>
      </w:r>
    </w:p>
    <w:p w:rsidR="007E082E" w:rsidRPr="00230C58" w:rsidRDefault="007E082E" w:rsidP="00263C4D">
      <w:pPr>
        <w:rPr>
          <w:sz w:val="20"/>
          <w:szCs w:val="20"/>
        </w:rPr>
      </w:pPr>
    </w:p>
    <w:p w:rsidR="007E082E" w:rsidRPr="00230C58" w:rsidRDefault="007E082E" w:rsidP="00263C4D">
      <w:pPr>
        <w:rPr>
          <w:sz w:val="20"/>
          <w:szCs w:val="20"/>
        </w:rPr>
      </w:pPr>
    </w:p>
    <w:p w:rsidR="007E082E" w:rsidRPr="00721B67" w:rsidRDefault="007E082E" w:rsidP="00263C4D">
      <w:pPr>
        <w:pStyle w:val="BulletHeading"/>
      </w:pPr>
      <w:r>
        <w:t>Pelatihan</w:t>
      </w:r>
    </w:p>
    <w:p w:rsidR="007E082E" w:rsidRPr="00230C58" w:rsidRDefault="007E082E" w:rsidP="00263C4D">
      <w:pPr>
        <w:rPr>
          <w:sz w:val="20"/>
          <w:szCs w:val="20"/>
        </w:rPr>
      </w:pPr>
    </w:p>
    <w:p w:rsidR="007E082E" w:rsidRPr="003A08A1" w:rsidRDefault="007E082E" w:rsidP="00263C4D">
      <w:pPr>
        <w:rPr>
          <w:szCs w:val="32"/>
        </w:rPr>
      </w:pPr>
      <w:r w:rsidRPr="00391C90">
        <w:rPr>
          <w:szCs w:val="32"/>
        </w:rPr>
        <w:tab/>
      </w:r>
      <w:r w:rsidRPr="003A08A1">
        <w:rPr>
          <w:szCs w:val="32"/>
        </w:rPr>
        <w:t>Alasan keempat untuk memercayai catatan</w:t>
      </w:r>
      <w:r>
        <w:rPr>
          <w:szCs w:val="32"/>
        </w:rPr>
        <w:t>-catatan</w:t>
      </w:r>
      <w:r w:rsidRPr="003A08A1">
        <w:rPr>
          <w:szCs w:val="32"/>
        </w:rPr>
        <w:t xml:space="preserve"> Injil adalah bahwa pelatihan yang </w:t>
      </w:r>
      <w:r>
        <w:rPr>
          <w:szCs w:val="32"/>
        </w:rPr>
        <w:t>di</w:t>
      </w:r>
      <w:r w:rsidRPr="003A08A1">
        <w:rPr>
          <w:szCs w:val="32"/>
        </w:rPr>
        <w:t>terima</w:t>
      </w:r>
      <w:r>
        <w:rPr>
          <w:szCs w:val="32"/>
        </w:rPr>
        <w:t xml:space="preserve"> oleh murid-murid Yesus</w:t>
      </w:r>
      <w:r w:rsidRPr="003A08A1">
        <w:rPr>
          <w:szCs w:val="32"/>
        </w:rPr>
        <w:t xml:space="preserve"> seharusnya mengajarkan</w:t>
      </w:r>
      <w:r>
        <w:rPr>
          <w:szCs w:val="32"/>
        </w:rPr>
        <w:t xml:space="preserve"> kepada</w:t>
      </w:r>
      <w:r w:rsidRPr="003A08A1">
        <w:rPr>
          <w:szCs w:val="32"/>
        </w:rPr>
        <w:t xml:space="preserve"> mereka </w:t>
      </w:r>
      <w:r>
        <w:rPr>
          <w:szCs w:val="32"/>
        </w:rPr>
        <w:t>cara untuk</w:t>
      </w:r>
      <w:r w:rsidRPr="003A08A1">
        <w:rPr>
          <w:szCs w:val="32"/>
        </w:rPr>
        <w:t xml:space="preserve"> memelihara catatan yang akurat tentang kata</w:t>
      </w:r>
      <w:r>
        <w:rPr>
          <w:szCs w:val="32"/>
        </w:rPr>
        <w:t>-kata</w:t>
      </w:r>
      <w:r w:rsidRPr="003A08A1">
        <w:rPr>
          <w:szCs w:val="32"/>
        </w:rPr>
        <w:t xml:space="preserve"> dan perbuatan</w:t>
      </w:r>
      <w:r>
        <w:rPr>
          <w:szCs w:val="32"/>
        </w:rPr>
        <w:t>-perbuatan-</w:t>
      </w:r>
      <w:r w:rsidRPr="003A08A1">
        <w:rPr>
          <w:szCs w:val="32"/>
        </w:rPr>
        <w:t xml:space="preserve">Nya. </w:t>
      </w:r>
    </w:p>
    <w:p w:rsidR="007E082E" w:rsidRPr="00391C90" w:rsidRDefault="007E082E" w:rsidP="00263C4D">
      <w:pPr>
        <w:rPr>
          <w:szCs w:val="32"/>
        </w:rPr>
      </w:pPr>
      <w:r w:rsidRPr="003A08A1">
        <w:rPr>
          <w:szCs w:val="32"/>
        </w:rPr>
        <w:tab/>
        <w:t xml:space="preserve">Dalam budaya Yahudi, </w:t>
      </w:r>
      <w:r>
        <w:rPr>
          <w:szCs w:val="32"/>
        </w:rPr>
        <w:t>p</w:t>
      </w:r>
      <w:r w:rsidRPr="003A08A1">
        <w:rPr>
          <w:szCs w:val="32"/>
        </w:rPr>
        <w:t xml:space="preserve">emuridan adalah sebuah gaya hidup yang </w:t>
      </w:r>
      <w:r>
        <w:rPr>
          <w:szCs w:val="32"/>
        </w:rPr>
        <w:t>mapan</w:t>
      </w:r>
      <w:r w:rsidRPr="003A08A1">
        <w:rPr>
          <w:szCs w:val="32"/>
        </w:rPr>
        <w:t xml:space="preserve">. </w:t>
      </w:r>
      <w:r>
        <w:rPr>
          <w:szCs w:val="32"/>
        </w:rPr>
        <w:t>Bahkan</w:t>
      </w:r>
      <w:r w:rsidRPr="003A08A1">
        <w:rPr>
          <w:szCs w:val="32"/>
        </w:rPr>
        <w:t xml:space="preserve">, kata Ibrani untuk ‘murid’ adalah </w:t>
      </w:r>
      <w:r w:rsidRPr="00F76409">
        <w:rPr>
          <w:i/>
          <w:szCs w:val="32"/>
        </w:rPr>
        <w:t>talmid</w:t>
      </w:r>
      <w:r w:rsidRPr="003A08A1">
        <w:rPr>
          <w:szCs w:val="32"/>
        </w:rPr>
        <w:t xml:space="preserve">, yang berarti </w:t>
      </w:r>
      <w:r>
        <w:rPr>
          <w:szCs w:val="32"/>
        </w:rPr>
        <w:t xml:space="preserve">siswa </w:t>
      </w:r>
      <w:r w:rsidRPr="003A08A1">
        <w:rPr>
          <w:szCs w:val="32"/>
        </w:rPr>
        <w:t xml:space="preserve">atau pembelajar. </w:t>
      </w:r>
      <w:r>
        <w:rPr>
          <w:szCs w:val="32"/>
        </w:rPr>
        <w:t>Secara spesifik</w:t>
      </w:r>
      <w:r w:rsidRPr="003A08A1">
        <w:rPr>
          <w:szCs w:val="32"/>
        </w:rPr>
        <w:t xml:space="preserve">, seorang murid adalah </w:t>
      </w:r>
      <w:r>
        <w:rPr>
          <w:szCs w:val="32"/>
        </w:rPr>
        <w:t xml:space="preserve">siswa </w:t>
      </w:r>
      <w:r w:rsidRPr="003A08A1">
        <w:rPr>
          <w:szCs w:val="32"/>
        </w:rPr>
        <w:t xml:space="preserve">dari seorang </w:t>
      </w:r>
      <w:r>
        <w:rPr>
          <w:szCs w:val="32"/>
        </w:rPr>
        <w:t>bijak</w:t>
      </w:r>
      <w:r w:rsidRPr="003A08A1">
        <w:rPr>
          <w:szCs w:val="32"/>
        </w:rPr>
        <w:t xml:space="preserve"> atau rabi</w:t>
      </w:r>
      <w:r>
        <w:rPr>
          <w:szCs w:val="32"/>
        </w:rPr>
        <w:t xml:space="preserve"> tertentu</w:t>
      </w:r>
      <w:r w:rsidRPr="003A08A1">
        <w:rPr>
          <w:szCs w:val="32"/>
        </w:rPr>
        <w:t>.</w:t>
      </w:r>
      <w:r>
        <w:rPr>
          <w:szCs w:val="32"/>
        </w:rPr>
        <w:t xml:space="preserve"> Terlebih lagi</w:t>
      </w:r>
      <w:r w:rsidRPr="003A08A1">
        <w:rPr>
          <w:szCs w:val="32"/>
        </w:rPr>
        <w:t>,</w:t>
      </w:r>
      <w:r>
        <w:rPr>
          <w:szCs w:val="32"/>
        </w:rPr>
        <w:t xml:space="preserve"> di</w:t>
      </w:r>
      <w:r w:rsidRPr="003A08A1">
        <w:rPr>
          <w:szCs w:val="32"/>
        </w:rPr>
        <w:t xml:space="preserve"> dalam </w:t>
      </w:r>
      <w:r>
        <w:rPr>
          <w:szCs w:val="32"/>
        </w:rPr>
        <w:t>ke</w:t>
      </w:r>
      <w:r w:rsidRPr="003A08A1">
        <w:rPr>
          <w:szCs w:val="32"/>
        </w:rPr>
        <w:t>budaya</w:t>
      </w:r>
      <w:r>
        <w:rPr>
          <w:szCs w:val="32"/>
        </w:rPr>
        <w:t>an</w:t>
      </w:r>
      <w:r w:rsidRPr="003A08A1">
        <w:rPr>
          <w:szCs w:val="32"/>
        </w:rPr>
        <w:t xml:space="preserve"> Yahudi pada </w:t>
      </w:r>
      <w:r>
        <w:rPr>
          <w:szCs w:val="32"/>
        </w:rPr>
        <w:t>zaman</w:t>
      </w:r>
      <w:r w:rsidRPr="003A08A1">
        <w:rPr>
          <w:szCs w:val="32"/>
        </w:rPr>
        <w:t>Yesus,</w:t>
      </w:r>
      <w:r>
        <w:rPr>
          <w:szCs w:val="32"/>
        </w:rPr>
        <w:t xml:space="preserve"> salah</w:t>
      </w:r>
      <w:r w:rsidRPr="003A08A1">
        <w:rPr>
          <w:szCs w:val="32"/>
        </w:rPr>
        <w:t xml:space="preserve"> satu latihan kunci dalam pembelajaran dari seorang rabi adalah penghafalan. Dan </w:t>
      </w:r>
      <w:r>
        <w:rPr>
          <w:szCs w:val="32"/>
        </w:rPr>
        <w:t xml:space="preserve">salah </w:t>
      </w:r>
      <w:r w:rsidRPr="003A08A1">
        <w:rPr>
          <w:szCs w:val="32"/>
        </w:rPr>
        <w:t>satu tanggung</w:t>
      </w:r>
      <w:r>
        <w:rPr>
          <w:szCs w:val="32"/>
        </w:rPr>
        <w:t xml:space="preserve"> </w:t>
      </w:r>
      <w:r w:rsidRPr="003A08A1">
        <w:rPr>
          <w:szCs w:val="32"/>
        </w:rPr>
        <w:t>jawab</w:t>
      </w:r>
      <w:r>
        <w:rPr>
          <w:szCs w:val="32"/>
        </w:rPr>
        <w:t xml:space="preserve"> </w:t>
      </w:r>
      <w:r w:rsidRPr="003A08A1">
        <w:rPr>
          <w:szCs w:val="32"/>
        </w:rPr>
        <w:t>para muridnya adalah mempelajari kata-kata dan hikmat dari guru mereka.  Dengarlah kata-kata Yesus kepada murid-murid</w:t>
      </w:r>
      <w:r>
        <w:rPr>
          <w:szCs w:val="32"/>
        </w:rPr>
        <w:t>-</w:t>
      </w:r>
      <w:r w:rsidRPr="003A08A1">
        <w:rPr>
          <w:szCs w:val="32"/>
        </w:rPr>
        <w:t>Nya dalam Lukas 6:40</w:t>
      </w:r>
      <w:r w:rsidRPr="00391C90">
        <w:rPr>
          <w:szCs w:val="32"/>
        </w:rPr>
        <w:t>:</w:t>
      </w:r>
    </w:p>
    <w:p w:rsidR="007E082E" w:rsidRPr="00391C90" w:rsidRDefault="007E082E" w:rsidP="00263C4D">
      <w:pPr>
        <w:rPr>
          <w:i/>
          <w:szCs w:val="32"/>
        </w:rPr>
      </w:pPr>
    </w:p>
    <w:p w:rsidR="007E082E" w:rsidRPr="00A625D5" w:rsidRDefault="007E082E" w:rsidP="00263C4D">
      <w:pPr>
        <w:pStyle w:val="Quotations"/>
      </w:pPr>
      <w:r w:rsidRPr="003A08A1">
        <w:t xml:space="preserve">Seorang murid tidak lebih dari pada gurunya, tetapi barangsiapa yang telah tamat pelajarannya akan sama dengan gurunya </w:t>
      </w:r>
      <w:r>
        <w:t>(</w:t>
      </w:r>
      <w:r w:rsidRPr="00A625D5">
        <w:t>Luk</w:t>
      </w:r>
      <w:r>
        <w:t>as</w:t>
      </w:r>
      <w:r w:rsidRPr="00A625D5">
        <w:t xml:space="preserve"> 6:40</w:t>
      </w:r>
      <w:r>
        <w:t>).</w:t>
      </w:r>
    </w:p>
    <w:p w:rsidR="007E082E" w:rsidRPr="00230C58" w:rsidRDefault="007E082E" w:rsidP="00263C4D">
      <w:pPr>
        <w:ind w:left="720" w:right="720"/>
        <w:rPr>
          <w:sz w:val="20"/>
          <w:szCs w:val="20"/>
        </w:rPr>
      </w:pPr>
    </w:p>
    <w:p w:rsidR="007E082E" w:rsidRPr="003A08A1" w:rsidRDefault="007E082E" w:rsidP="00263C4D">
      <w:pPr>
        <w:rPr>
          <w:szCs w:val="32"/>
        </w:rPr>
      </w:pPr>
      <w:r w:rsidRPr="003A08A1">
        <w:rPr>
          <w:szCs w:val="32"/>
        </w:rPr>
        <w:t>Yang Yesus maksudkan</w:t>
      </w:r>
      <w:r>
        <w:rPr>
          <w:szCs w:val="32"/>
        </w:rPr>
        <w:t xml:space="preserve"> adalah bahwa</w:t>
      </w:r>
      <w:r w:rsidRPr="003A08A1">
        <w:rPr>
          <w:szCs w:val="32"/>
        </w:rPr>
        <w:t xml:space="preserve"> semua pengikut</w:t>
      </w:r>
      <w:r>
        <w:rPr>
          <w:szCs w:val="32"/>
        </w:rPr>
        <w:t>-</w:t>
      </w:r>
      <w:r w:rsidRPr="003A08A1">
        <w:rPr>
          <w:szCs w:val="32"/>
        </w:rPr>
        <w:t xml:space="preserve">Nya </w:t>
      </w:r>
      <w:r>
        <w:rPr>
          <w:szCs w:val="32"/>
        </w:rPr>
        <w:t>harus</w:t>
      </w:r>
      <w:r w:rsidRPr="003A08A1">
        <w:rPr>
          <w:szCs w:val="32"/>
        </w:rPr>
        <w:t xml:space="preserve"> </w:t>
      </w:r>
      <w:r>
        <w:rPr>
          <w:szCs w:val="32"/>
        </w:rPr>
        <w:t>menyelidiki, mempelajari</w:t>
      </w:r>
      <w:r w:rsidRPr="003A08A1">
        <w:rPr>
          <w:szCs w:val="32"/>
        </w:rPr>
        <w:t xml:space="preserve"> dan membentuk </w:t>
      </w:r>
      <w:r>
        <w:rPr>
          <w:szCs w:val="32"/>
        </w:rPr>
        <w:t>kehidupan mereka</w:t>
      </w:r>
      <w:r w:rsidRPr="003A08A1">
        <w:rPr>
          <w:szCs w:val="32"/>
        </w:rPr>
        <w:t xml:space="preserve"> </w:t>
      </w:r>
      <w:r>
        <w:rPr>
          <w:szCs w:val="32"/>
        </w:rPr>
        <w:t>sesuai dengan</w:t>
      </w:r>
      <w:r w:rsidRPr="003A08A1">
        <w:rPr>
          <w:szCs w:val="32"/>
        </w:rPr>
        <w:t xml:space="preserve"> </w:t>
      </w:r>
      <w:r>
        <w:rPr>
          <w:szCs w:val="32"/>
        </w:rPr>
        <w:t>ajaran</w:t>
      </w:r>
      <w:r w:rsidDel="00DC6737">
        <w:rPr>
          <w:szCs w:val="32"/>
        </w:rPr>
        <w:t xml:space="preserve"> </w:t>
      </w:r>
      <w:r w:rsidRPr="003A08A1">
        <w:rPr>
          <w:szCs w:val="32"/>
        </w:rPr>
        <w:t>dan tindakan</w:t>
      </w:r>
      <w:r>
        <w:rPr>
          <w:szCs w:val="32"/>
        </w:rPr>
        <w:t>-</w:t>
      </w:r>
      <w:r w:rsidRPr="003A08A1">
        <w:rPr>
          <w:szCs w:val="32"/>
        </w:rPr>
        <w:t xml:space="preserve">Nya.  </w:t>
      </w:r>
    </w:p>
    <w:p w:rsidR="007E082E" w:rsidRDefault="007E082E" w:rsidP="00263C4D">
      <w:pPr>
        <w:rPr>
          <w:szCs w:val="32"/>
        </w:rPr>
      </w:pPr>
      <w:r w:rsidRPr="003A08A1">
        <w:rPr>
          <w:szCs w:val="32"/>
        </w:rPr>
        <w:tab/>
        <w:t>Dua</w:t>
      </w:r>
      <w:r>
        <w:rPr>
          <w:szCs w:val="32"/>
        </w:rPr>
        <w:t xml:space="preserve"> </w:t>
      </w:r>
      <w:r w:rsidRPr="003A08A1">
        <w:rPr>
          <w:szCs w:val="32"/>
        </w:rPr>
        <w:t xml:space="preserve">belas murid yang paling dekat dengan Yesus memiliki tanggung jawab besar untuk mempelajari </w:t>
      </w:r>
      <w:r>
        <w:rPr>
          <w:szCs w:val="32"/>
        </w:rPr>
        <w:t xml:space="preserve">ajaran-ajaran </w:t>
      </w:r>
      <w:r w:rsidRPr="003A08A1">
        <w:rPr>
          <w:szCs w:val="32"/>
        </w:rPr>
        <w:t xml:space="preserve">Yesus, sementara </w:t>
      </w:r>
      <w:r>
        <w:rPr>
          <w:szCs w:val="32"/>
        </w:rPr>
        <w:t>banyak murid</w:t>
      </w:r>
      <w:r w:rsidRPr="003A08A1">
        <w:rPr>
          <w:szCs w:val="32"/>
        </w:rPr>
        <w:t xml:space="preserve"> lainnya yang belajar dari Yesus kemungkinan </w:t>
      </w:r>
      <w:r>
        <w:rPr>
          <w:szCs w:val="32"/>
        </w:rPr>
        <w:t>juga menghafal sebagian besar</w:t>
      </w:r>
      <w:r w:rsidRPr="003A08A1">
        <w:rPr>
          <w:szCs w:val="32"/>
        </w:rPr>
        <w:t xml:space="preserve"> ajaran</w:t>
      </w:r>
      <w:r>
        <w:rPr>
          <w:szCs w:val="32"/>
        </w:rPr>
        <w:t>-</w:t>
      </w:r>
      <w:r w:rsidRPr="003A08A1">
        <w:rPr>
          <w:szCs w:val="32"/>
        </w:rPr>
        <w:t>Nya</w:t>
      </w:r>
      <w:r>
        <w:rPr>
          <w:szCs w:val="32"/>
        </w:rPr>
        <w:t>.</w:t>
      </w:r>
      <w:r w:rsidRPr="00391C90">
        <w:rPr>
          <w:szCs w:val="32"/>
        </w:rPr>
        <w:t xml:space="preserve"> </w:t>
      </w:r>
    </w:p>
    <w:p w:rsidR="007E082E" w:rsidRPr="00BA7895" w:rsidRDefault="007E082E" w:rsidP="00263C4D">
      <w:pPr>
        <w:rPr>
          <w:b/>
          <w:sz w:val="20"/>
          <w:szCs w:val="20"/>
        </w:rPr>
      </w:pPr>
    </w:p>
    <w:p w:rsidR="007E082E" w:rsidRPr="00BA7895" w:rsidRDefault="007E082E" w:rsidP="00263C4D">
      <w:pPr>
        <w:rPr>
          <w:b/>
          <w:sz w:val="20"/>
          <w:szCs w:val="20"/>
        </w:rPr>
      </w:pPr>
    </w:p>
    <w:p w:rsidR="007E082E" w:rsidRPr="00721B67" w:rsidRDefault="007E082E" w:rsidP="00263C4D">
      <w:pPr>
        <w:pStyle w:val="BulletHeading"/>
        <w:rPr>
          <w:bCs/>
        </w:rPr>
      </w:pPr>
      <w:r>
        <w:t>Keyakinan Teologis</w:t>
      </w:r>
    </w:p>
    <w:p w:rsidR="007E082E" w:rsidRPr="00BA7895" w:rsidRDefault="007E082E" w:rsidP="00263C4D">
      <w:pPr>
        <w:rPr>
          <w:sz w:val="20"/>
          <w:szCs w:val="20"/>
        </w:rPr>
      </w:pPr>
    </w:p>
    <w:p w:rsidR="007E082E" w:rsidRPr="00391C90" w:rsidRDefault="007E082E" w:rsidP="00263C4D">
      <w:pPr>
        <w:rPr>
          <w:szCs w:val="32"/>
        </w:rPr>
      </w:pPr>
      <w:r w:rsidRPr="00391C90">
        <w:rPr>
          <w:szCs w:val="32"/>
        </w:rPr>
        <w:tab/>
      </w:r>
      <w:r w:rsidRPr="003A08A1">
        <w:rPr>
          <w:szCs w:val="32"/>
        </w:rPr>
        <w:t xml:space="preserve">Kelima, kita </w:t>
      </w:r>
      <w:r>
        <w:rPr>
          <w:szCs w:val="32"/>
        </w:rPr>
        <w:t xml:space="preserve">tidak </w:t>
      </w:r>
      <w:r w:rsidRPr="003A08A1">
        <w:rPr>
          <w:szCs w:val="32"/>
        </w:rPr>
        <w:t>pernah</w:t>
      </w:r>
      <w:r>
        <w:rPr>
          <w:szCs w:val="32"/>
        </w:rPr>
        <w:t xml:space="preserve"> boleh</w:t>
      </w:r>
      <w:r w:rsidRPr="003A08A1">
        <w:rPr>
          <w:szCs w:val="32"/>
        </w:rPr>
        <w:t xml:space="preserve"> meremehkan fakta bahwa</w:t>
      </w:r>
      <w:r>
        <w:rPr>
          <w:szCs w:val="32"/>
        </w:rPr>
        <w:t xml:space="preserve"> para</w:t>
      </w:r>
      <w:r w:rsidRPr="003A08A1">
        <w:rPr>
          <w:szCs w:val="32"/>
        </w:rPr>
        <w:t xml:space="preserve"> penulis </w:t>
      </w:r>
      <w:r>
        <w:rPr>
          <w:szCs w:val="32"/>
        </w:rPr>
        <w:t>Kitab I</w:t>
      </w:r>
      <w:r w:rsidRPr="003A08A1">
        <w:rPr>
          <w:szCs w:val="32"/>
        </w:rPr>
        <w:t xml:space="preserve">njil memiliki keyakinan </w:t>
      </w:r>
      <w:r>
        <w:rPr>
          <w:szCs w:val="32"/>
        </w:rPr>
        <w:t>t</w:t>
      </w:r>
      <w:r w:rsidRPr="003A08A1">
        <w:rPr>
          <w:szCs w:val="32"/>
        </w:rPr>
        <w:t>eologis yang kuat</w:t>
      </w:r>
      <w:r>
        <w:rPr>
          <w:szCs w:val="32"/>
        </w:rPr>
        <w:t xml:space="preserve"> yang </w:t>
      </w:r>
      <w:r w:rsidRPr="003A08A1">
        <w:rPr>
          <w:szCs w:val="32"/>
        </w:rPr>
        <w:t xml:space="preserve">menekankan kebutuhan akan </w:t>
      </w:r>
      <w:r>
        <w:rPr>
          <w:szCs w:val="32"/>
        </w:rPr>
        <w:t xml:space="preserve">sebuah </w:t>
      </w:r>
      <w:r w:rsidRPr="003A08A1">
        <w:rPr>
          <w:szCs w:val="32"/>
        </w:rPr>
        <w:t xml:space="preserve">catatan yang benar dan </w:t>
      </w:r>
      <w:r>
        <w:rPr>
          <w:szCs w:val="32"/>
        </w:rPr>
        <w:t xml:space="preserve">dapat </w:t>
      </w:r>
      <w:r w:rsidRPr="003A08A1">
        <w:rPr>
          <w:szCs w:val="32"/>
        </w:rPr>
        <w:t>diandalkan.</w:t>
      </w:r>
      <w:r>
        <w:rPr>
          <w:szCs w:val="32"/>
        </w:rPr>
        <w:t xml:space="preserve"> Sebagai contoh</w:t>
      </w:r>
      <w:r w:rsidRPr="003A08A1">
        <w:rPr>
          <w:szCs w:val="32"/>
        </w:rPr>
        <w:t xml:space="preserve">, dalam Yohanes 20:31, </w:t>
      </w:r>
      <w:r>
        <w:rPr>
          <w:szCs w:val="32"/>
        </w:rPr>
        <w:t xml:space="preserve">sang </w:t>
      </w:r>
      <w:r w:rsidRPr="003A08A1">
        <w:rPr>
          <w:szCs w:val="32"/>
        </w:rPr>
        <w:t>rasul menuliskan kata-kata ini</w:t>
      </w:r>
      <w:r w:rsidRPr="00391C90">
        <w:rPr>
          <w:szCs w:val="32"/>
        </w:rPr>
        <w:t xml:space="preserve">: </w:t>
      </w:r>
    </w:p>
    <w:p w:rsidR="007E082E" w:rsidRPr="00391C90" w:rsidRDefault="007E082E" w:rsidP="00263C4D">
      <w:pPr>
        <w:ind w:left="720"/>
        <w:rPr>
          <w:szCs w:val="32"/>
        </w:rPr>
      </w:pPr>
    </w:p>
    <w:p w:rsidR="007E082E" w:rsidRPr="00391C90" w:rsidRDefault="007E082E" w:rsidP="00263C4D">
      <w:pPr>
        <w:pStyle w:val="Quotations"/>
      </w:pPr>
      <w:r w:rsidRPr="003A08A1">
        <w:t>Semua yang tercantum di sini telah dicatat, supaya kamu percaya, bahwa Yesuslah Mesias, Anak Allah dan supaya kamu oleh imanmu memperoleh hidup dalam nama</w:t>
      </w:r>
      <w:r>
        <w:t>-</w:t>
      </w:r>
      <w:r w:rsidRPr="003A08A1">
        <w:t xml:space="preserve">Nya (Yohanes </w:t>
      </w:r>
      <w:r w:rsidRPr="00391C90">
        <w:t>20:31</w:t>
      </w:r>
      <w:r>
        <w:t>).</w:t>
      </w:r>
    </w:p>
    <w:p w:rsidR="007E082E" w:rsidRPr="00230C58" w:rsidRDefault="007E082E" w:rsidP="00263C4D">
      <w:pPr>
        <w:ind w:left="720" w:right="720"/>
        <w:rPr>
          <w:i/>
        </w:rPr>
      </w:pPr>
    </w:p>
    <w:p w:rsidR="007E082E" w:rsidRPr="003A08A1" w:rsidRDefault="007E082E" w:rsidP="00263C4D">
      <w:pPr>
        <w:ind w:firstLine="720"/>
        <w:rPr>
          <w:szCs w:val="32"/>
        </w:rPr>
      </w:pPr>
      <w:r w:rsidRPr="003A08A1">
        <w:rPr>
          <w:szCs w:val="32"/>
        </w:rPr>
        <w:t xml:space="preserve">Dalam </w:t>
      </w:r>
      <w:r>
        <w:rPr>
          <w:szCs w:val="32"/>
        </w:rPr>
        <w:t xml:space="preserve">nas </w:t>
      </w:r>
      <w:r w:rsidRPr="003A08A1">
        <w:rPr>
          <w:szCs w:val="32"/>
        </w:rPr>
        <w:t>ini, Yohanes menyatakan dengan terus terang bahwa orang dapat menerima karunia kehidupan dari Allah hanya jika mereka menge</w:t>
      </w:r>
      <w:r>
        <w:rPr>
          <w:szCs w:val="32"/>
        </w:rPr>
        <w:t>nal</w:t>
      </w:r>
      <w:r w:rsidRPr="003A08A1">
        <w:rPr>
          <w:szCs w:val="32"/>
        </w:rPr>
        <w:t xml:space="preserve"> dan me</w:t>
      </w:r>
      <w:r>
        <w:rPr>
          <w:szCs w:val="32"/>
        </w:rPr>
        <w:t>nerima</w:t>
      </w:r>
      <w:r w:rsidRPr="003A08A1">
        <w:rPr>
          <w:szCs w:val="32"/>
        </w:rPr>
        <w:t xml:space="preserve"> </w:t>
      </w:r>
      <w:r w:rsidRPr="00F76409">
        <w:rPr>
          <w:i/>
          <w:szCs w:val="32"/>
        </w:rPr>
        <w:t>kebenaran</w:t>
      </w:r>
      <w:r w:rsidRPr="003A08A1">
        <w:rPr>
          <w:szCs w:val="32"/>
        </w:rPr>
        <w:t xml:space="preserve"> tentang Yesus. </w:t>
      </w:r>
    </w:p>
    <w:p w:rsidR="007E082E" w:rsidRPr="00391C90" w:rsidRDefault="007E082E" w:rsidP="00263C4D">
      <w:pPr>
        <w:ind w:firstLine="720"/>
        <w:rPr>
          <w:szCs w:val="32"/>
        </w:rPr>
      </w:pPr>
      <w:r w:rsidRPr="003A08A1">
        <w:rPr>
          <w:szCs w:val="32"/>
        </w:rPr>
        <w:lastRenderedPageBreak/>
        <w:t>Dengan cara yang sama, Matius mencatat kata-kata Yesus di dalam pasal 28:19-20 dari Injilnya</w:t>
      </w:r>
      <w:r w:rsidRPr="00391C90">
        <w:rPr>
          <w:szCs w:val="32"/>
        </w:rPr>
        <w:t xml:space="preserve">: </w:t>
      </w:r>
    </w:p>
    <w:p w:rsidR="007E082E" w:rsidRPr="00230C58" w:rsidRDefault="007E082E" w:rsidP="00263C4D">
      <w:pPr>
        <w:rPr>
          <w:color w:val="0000FF"/>
        </w:rPr>
      </w:pPr>
    </w:p>
    <w:p w:rsidR="007E082E" w:rsidRPr="001F2D69" w:rsidRDefault="007E082E" w:rsidP="00263C4D">
      <w:pPr>
        <w:tabs>
          <w:tab w:val="left" w:pos="720"/>
        </w:tabs>
        <w:ind w:left="720" w:right="720"/>
        <w:rPr>
          <w:b/>
          <w:i/>
          <w:szCs w:val="32"/>
        </w:rPr>
      </w:pPr>
      <w:r>
        <w:rPr>
          <w:rStyle w:val="QuotationsChar"/>
        </w:rPr>
        <w:t>... p</w:t>
      </w:r>
      <w:r w:rsidRPr="003A08A1">
        <w:rPr>
          <w:rStyle w:val="QuotationsChar"/>
        </w:rPr>
        <w:t>ergilah</w:t>
      </w:r>
      <w:r>
        <w:rPr>
          <w:rStyle w:val="QuotationsChar"/>
        </w:rPr>
        <w:t>,</w:t>
      </w:r>
      <w:r w:rsidRPr="003A08A1">
        <w:rPr>
          <w:rStyle w:val="QuotationsChar"/>
        </w:rPr>
        <w:t xml:space="preserve"> jadikanlah semua bangsa murid</w:t>
      </w:r>
      <w:r>
        <w:rPr>
          <w:rStyle w:val="QuotationsChar"/>
        </w:rPr>
        <w:t>-</w:t>
      </w:r>
      <w:r w:rsidRPr="003A08A1">
        <w:rPr>
          <w:rStyle w:val="QuotationsChar"/>
        </w:rPr>
        <w:t>Ku,</w:t>
      </w:r>
      <w:r>
        <w:rPr>
          <w:rStyle w:val="QuotationsChar"/>
        </w:rPr>
        <w:t xml:space="preserve"> dan</w:t>
      </w:r>
      <w:r w:rsidRPr="003A08A1">
        <w:rPr>
          <w:rStyle w:val="QuotationsChar"/>
        </w:rPr>
        <w:t xml:space="preserve"> baptislah mereka dalam nama Bapa dan Anak dan Roh Kudus</w:t>
      </w:r>
      <w:r>
        <w:rPr>
          <w:rStyle w:val="QuotationsChar"/>
        </w:rPr>
        <w:t>,</w:t>
      </w:r>
      <w:r w:rsidRPr="003A08A1">
        <w:rPr>
          <w:rStyle w:val="QuotationsChar"/>
        </w:rPr>
        <w:t xml:space="preserve"> dan ajarlah mereka melakukan segala sesuatu yang telah kuperintahkan kepadamu (Matius </w:t>
      </w:r>
      <w:r w:rsidRPr="002778CB">
        <w:rPr>
          <w:rStyle w:val="QuotationsChar"/>
        </w:rPr>
        <w:t>28:19-20).</w:t>
      </w:r>
    </w:p>
    <w:p w:rsidR="007E082E" w:rsidRPr="00230C58" w:rsidRDefault="007E082E" w:rsidP="00263C4D">
      <w:pPr>
        <w:rPr>
          <w:i/>
        </w:rPr>
      </w:pPr>
    </w:p>
    <w:p w:rsidR="007E082E" w:rsidRPr="003A08A1" w:rsidRDefault="007E082E" w:rsidP="00263C4D">
      <w:pPr>
        <w:rPr>
          <w:szCs w:val="32"/>
        </w:rPr>
      </w:pPr>
      <w:r w:rsidRPr="003A08A1">
        <w:rPr>
          <w:szCs w:val="32"/>
        </w:rPr>
        <w:t>Di sini, Matius menyatakan bahwa murid-murid Yesus memiliki tanggung</w:t>
      </w:r>
      <w:r>
        <w:rPr>
          <w:szCs w:val="32"/>
        </w:rPr>
        <w:t xml:space="preserve"> </w:t>
      </w:r>
      <w:r w:rsidRPr="003A08A1">
        <w:rPr>
          <w:szCs w:val="32"/>
        </w:rPr>
        <w:t xml:space="preserve">jawab untuk mengajarkan segala sesuatu yang telah Yesus perintahkan kepada mereka. Sebagai pengikut Yesus yang sejati, mereka tidak dapat mengabaikan kebutuhan untuk memberikan catatan yang benar </w:t>
      </w:r>
      <w:r>
        <w:rPr>
          <w:szCs w:val="32"/>
        </w:rPr>
        <w:t>tentang</w:t>
      </w:r>
      <w:r w:rsidRPr="003A08A1">
        <w:rPr>
          <w:szCs w:val="32"/>
        </w:rPr>
        <w:t xml:space="preserve"> apa yang telah </w:t>
      </w:r>
      <w:r>
        <w:rPr>
          <w:szCs w:val="32"/>
        </w:rPr>
        <w:t>di</w:t>
      </w:r>
      <w:r w:rsidRPr="003A08A1">
        <w:rPr>
          <w:szCs w:val="32"/>
        </w:rPr>
        <w:t xml:space="preserve">lakukan dan </w:t>
      </w:r>
      <w:r>
        <w:rPr>
          <w:szCs w:val="32"/>
        </w:rPr>
        <w:t>di</w:t>
      </w:r>
      <w:r w:rsidRPr="003A08A1">
        <w:rPr>
          <w:szCs w:val="32"/>
        </w:rPr>
        <w:t>katakan</w:t>
      </w:r>
      <w:r>
        <w:rPr>
          <w:szCs w:val="32"/>
        </w:rPr>
        <w:t>-Nya</w:t>
      </w:r>
      <w:r w:rsidRPr="003A08A1">
        <w:rPr>
          <w:szCs w:val="32"/>
        </w:rPr>
        <w:t>.</w:t>
      </w:r>
    </w:p>
    <w:p w:rsidR="007E082E" w:rsidRDefault="007E082E" w:rsidP="00263C4D">
      <w:pPr>
        <w:rPr>
          <w:szCs w:val="32"/>
        </w:rPr>
      </w:pPr>
      <w:r w:rsidRPr="003A08A1">
        <w:rPr>
          <w:szCs w:val="32"/>
        </w:rPr>
        <w:tab/>
        <w:t xml:space="preserve">Para penulis </w:t>
      </w:r>
      <w:r w:rsidR="009645AB">
        <w:rPr>
          <w:szCs w:val="32"/>
        </w:rPr>
        <w:t>I</w:t>
      </w:r>
      <w:r w:rsidRPr="003A08A1">
        <w:rPr>
          <w:szCs w:val="32"/>
        </w:rPr>
        <w:t>njil tidak mencatat peristiwa-peristiwa dalam kehidupan Yesus hanya</w:t>
      </w:r>
      <w:r>
        <w:rPr>
          <w:szCs w:val="32"/>
        </w:rPr>
        <w:t xml:space="preserve"> demi </w:t>
      </w:r>
      <w:r w:rsidRPr="003A08A1">
        <w:rPr>
          <w:szCs w:val="32"/>
        </w:rPr>
        <w:t>nilai historis</w:t>
      </w:r>
      <w:r>
        <w:rPr>
          <w:szCs w:val="32"/>
        </w:rPr>
        <w:t>nya</w:t>
      </w:r>
      <w:r w:rsidRPr="003A08A1">
        <w:rPr>
          <w:szCs w:val="32"/>
        </w:rPr>
        <w:t xml:space="preserve">. Sebaliknya, mereka tahu bahwa iman </w:t>
      </w:r>
      <w:r>
        <w:rPr>
          <w:szCs w:val="32"/>
        </w:rPr>
        <w:t xml:space="preserve">kepada </w:t>
      </w:r>
      <w:r w:rsidRPr="003A08A1">
        <w:rPr>
          <w:szCs w:val="32"/>
        </w:rPr>
        <w:t xml:space="preserve">Yesus </w:t>
      </w:r>
      <w:r>
        <w:rPr>
          <w:szCs w:val="32"/>
        </w:rPr>
        <w:t>bukan</w:t>
      </w:r>
      <w:r w:rsidRPr="003A08A1">
        <w:rPr>
          <w:szCs w:val="32"/>
        </w:rPr>
        <w:t xml:space="preserve"> sek</w:t>
      </w:r>
      <w:r>
        <w:rPr>
          <w:szCs w:val="32"/>
        </w:rPr>
        <w:t>a</w:t>
      </w:r>
      <w:r w:rsidRPr="003A08A1">
        <w:rPr>
          <w:szCs w:val="32"/>
        </w:rPr>
        <w:t>dar</w:t>
      </w:r>
      <w:r>
        <w:rPr>
          <w:szCs w:val="32"/>
        </w:rPr>
        <w:t xml:space="preserve"> berarti</w:t>
      </w:r>
      <w:r w:rsidRPr="003A08A1">
        <w:rPr>
          <w:szCs w:val="32"/>
        </w:rPr>
        <w:t xml:space="preserve"> mengetahui fakta-fakta historis </w:t>
      </w:r>
      <w:r>
        <w:rPr>
          <w:szCs w:val="32"/>
        </w:rPr>
        <w:t>tentang</w:t>
      </w:r>
      <w:r w:rsidRPr="003A08A1">
        <w:rPr>
          <w:szCs w:val="32"/>
        </w:rPr>
        <w:t xml:space="preserve"> Dia. Tetapi mereka juga tahu bahwa iman </w:t>
      </w:r>
      <w:r>
        <w:rPr>
          <w:szCs w:val="32"/>
        </w:rPr>
        <w:t xml:space="preserve">yang </w:t>
      </w:r>
      <w:r w:rsidRPr="003A08A1">
        <w:rPr>
          <w:szCs w:val="32"/>
        </w:rPr>
        <w:t>sejati tidak bisa didasarkan pada catatan historis yang palsu atau keliru. Mereka men</w:t>
      </w:r>
      <w:r>
        <w:rPr>
          <w:szCs w:val="32"/>
        </w:rPr>
        <w:t>ceritakan</w:t>
      </w:r>
      <w:r w:rsidRPr="003A08A1">
        <w:rPr>
          <w:szCs w:val="32"/>
        </w:rPr>
        <w:t xml:space="preserve"> </w:t>
      </w:r>
      <w:r>
        <w:rPr>
          <w:szCs w:val="32"/>
        </w:rPr>
        <w:t xml:space="preserve">kata-kata </w:t>
      </w:r>
      <w:r w:rsidRPr="003A08A1">
        <w:rPr>
          <w:szCs w:val="32"/>
        </w:rPr>
        <w:t>dan perbuatan</w:t>
      </w:r>
      <w:r>
        <w:rPr>
          <w:szCs w:val="32"/>
        </w:rPr>
        <w:t>-perbuatan</w:t>
      </w:r>
      <w:r w:rsidRPr="003A08A1">
        <w:rPr>
          <w:szCs w:val="32"/>
        </w:rPr>
        <w:t xml:space="preserve"> Yesus dengan jelas dan akurat karena mereka ingin</w:t>
      </w:r>
      <w:r>
        <w:rPr>
          <w:szCs w:val="32"/>
        </w:rPr>
        <w:t xml:space="preserve"> para</w:t>
      </w:r>
      <w:r w:rsidRPr="003A08A1">
        <w:rPr>
          <w:szCs w:val="32"/>
        </w:rPr>
        <w:t xml:space="preserve"> pembacanya percaya </w:t>
      </w:r>
      <w:r>
        <w:rPr>
          <w:szCs w:val="32"/>
        </w:rPr>
        <w:t>ke</w:t>
      </w:r>
      <w:r w:rsidRPr="003A08A1">
        <w:rPr>
          <w:szCs w:val="32"/>
        </w:rPr>
        <w:t xml:space="preserve">pada Yesus yang </w:t>
      </w:r>
      <w:r>
        <w:rPr>
          <w:szCs w:val="32"/>
        </w:rPr>
        <w:t>sesungguhnya</w:t>
      </w:r>
      <w:r w:rsidRPr="003A08A1">
        <w:rPr>
          <w:szCs w:val="32"/>
        </w:rPr>
        <w:t>, Yesus yang ada dalam sejarah.</w:t>
      </w:r>
      <w:r w:rsidRPr="00391C90">
        <w:rPr>
          <w:szCs w:val="32"/>
        </w:rPr>
        <w:t xml:space="preserve"> </w:t>
      </w:r>
    </w:p>
    <w:p w:rsidR="007E082E" w:rsidRDefault="007E082E" w:rsidP="00263C4D"/>
    <w:p w:rsidR="005C50E7" w:rsidRPr="00230C58" w:rsidRDefault="005C50E7" w:rsidP="00263C4D"/>
    <w:p w:rsidR="007E082E" w:rsidRPr="00721B67" w:rsidRDefault="007E082E" w:rsidP="00263C4D">
      <w:pPr>
        <w:pStyle w:val="BulletHeading"/>
      </w:pPr>
      <w:r>
        <w:t>Roh Kudus</w:t>
      </w:r>
    </w:p>
    <w:p w:rsidR="007E082E" w:rsidRPr="00BA7895" w:rsidRDefault="007E082E" w:rsidP="00263C4D">
      <w:pPr>
        <w:rPr>
          <w:sz w:val="20"/>
          <w:szCs w:val="20"/>
        </w:rPr>
      </w:pPr>
    </w:p>
    <w:p w:rsidR="007E082E" w:rsidRDefault="007E082E" w:rsidP="00263C4D">
      <w:pPr>
        <w:rPr>
          <w:szCs w:val="32"/>
        </w:rPr>
      </w:pPr>
      <w:r w:rsidRPr="00391C90">
        <w:rPr>
          <w:szCs w:val="32"/>
        </w:rPr>
        <w:tab/>
      </w:r>
      <w:r w:rsidRPr="003A08A1">
        <w:rPr>
          <w:szCs w:val="32"/>
        </w:rPr>
        <w:t xml:space="preserve">Keenam, seperti semua penulis Alkitab, </w:t>
      </w:r>
      <w:r>
        <w:rPr>
          <w:szCs w:val="32"/>
        </w:rPr>
        <w:t xml:space="preserve">para </w:t>
      </w:r>
      <w:r w:rsidRPr="003A08A1">
        <w:rPr>
          <w:szCs w:val="32"/>
        </w:rPr>
        <w:t xml:space="preserve">penulis </w:t>
      </w:r>
      <w:r>
        <w:rPr>
          <w:szCs w:val="32"/>
        </w:rPr>
        <w:t xml:space="preserve">Kitab </w:t>
      </w:r>
      <w:r w:rsidRPr="003A08A1">
        <w:rPr>
          <w:szCs w:val="32"/>
        </w:rPr>
        <w:t>Injil tidak</w:t>
      </w:r>
      <w:r>
        <w:rPr>
          <w:szCs w:val="32"/>
        </w:rPr>
        <w:t xml:space="preserve"> ditinggalkan</w:t>
      </w:r>
      <w:r w:rsidRPr="003A08A1">
        <w:rPr>
          <w:szCs w:val="32"/>
        </w:rPr>
        <w:t xml:space="preserve"> sendirian</w:t>
      </w:r>
      <w:r>
        <w:rPr>
          <w:szCs w:val="32"/>
        </w:rPr>
        <w:t xml:space="preserve"> ketika mereka</w:t>
      </w:r>
      <w:r w:rsidRPr="003A08A1">
        <w:rPr>
          <w:szCs w:val="32"/>
        </w:rPr>
        <w:t xml:space="preserve"> mencatat </w:t>
      </w:r>
      <w:r>
        <w:rPr>
          <w:szCs w:val="32"/>
        </w:rPr>
        <w:t xml:space="preserve">kata-kata </w:t>
      </w:r>
      <w:r w:rsidRPr="003A08A1">
        <w:rPr>
          <w:szCs w:val="32"/>
        </w:rPr>
        <w:t>dan perbuatan</w:t>
      </w:r>
      <w:r>
        <w:rPr>
          <w:szCs w:val="32"/>
        </w:rPr>
        <w:t>-perbuatan</w:t>
      </w:r>
      <w:r w:rsidRPr="003A08A1">
        <w:rPr>
          <w:szCs w:val="32"/>
        </w:rPr>
        <w:t xml:space="preserve"> Yesus. Roh Kudus memimpin mereka dalam upaya ini</w:t>
      </w:r>
      <w:r w:rsidRPr="00391C90">
        <w:rPr>
          <w:szCs w:val="32"/>
        </w:rPr>
        <w:t>.</w:t>
      </w:r>
    </w:p>
    <w:p w:rsidR="007E082E" w:rsidRPr="00BA7895" w:rsidRDefault="007E082E" w:rsidP="00263C4D">
      <w:pPr>
        <w:rPr>
          <w:i/>
          <w:sz w:val="20"/>
          <w:szCs w:val="20"/>
        </w:rPr>
      </w:pPr>
    </w:p>
    <w:p w:rsidR="007E082E" w:rsidRDefault="007E082E" w:rsidP="00263C4D">
      <w:pPr>
        <w:shd w:val="solid" w:color="FFFFFF" w:fill="C6D9F1"/>
        <w:ind w:left="720" w:right="720"/>
        <w:rPr>
          <w:b/>
          <w:color w:val="595959"/>
          <w:szCs w:val="32"/>
        </w:rPr>
      </w:pPr>
      <w:r>
        <w:rPr>
          <w:b/>
          <w:color w:val="595959"/>
          <w:szCs w:val="32"/>
        </w:rPr>
        <w:t xml:space="preserve">Inspirasi </w:t>
      </w:r>
      <w:r w:rsidRPr="003A08A1">
        <w:rPr>
          <w:b/>
          <w:color w:val="595959"/>
          <w:szCs w:val="32"/>
        </w:rPr>
        <w:t>Kitab Suci adalah sebuah doktrin yang</w:t>
      </w:r>
      <w:r>
        <w:rPr>
          <w:b/>
          <w:color w:val="595959"/>
          <w:szCs w:val="32"/>
        </w:rPr>
        <w:t xml:space="preserve"> begitu</w:t>
      </w:r>
      <w:r w:rsidRPr="003A08A1">
        <w:rPr>
          <w:b/>
          <w:color w:val="595959"/>
          <w:szCs w:val="32"/>
        </w:rPr>
        <w:t xml:space="preserve"> vital karena men</w:t>
      </w:r>
      <w:r>
        <w:rPr>
          <w:b/>
          <w:color w:val="595959"/>
          <w:szCs w:val="32"/>
        </w:rPr>
        <w:t>unjukkan</w:t>
      </w:r>
      <w:r w:rsidRPr="003A08A1">
        <w:rPr>
          <w:b/>
          <w:color w:val="595959"/>
          <w:szCs w:val="32"/>
        </w:rPr>
        <w:t xml:space="preserve"> bahwa se</w:t>
      </w:r>
      <w:r>
        <w:rPr>
          <w:b/>
          <w:color w:val="595959"/>
          <w:szCs w:val="32"/>
        </w:rPr>
        <w:t>luruh</w:t>
      </w:r>
      <w:r w:rsidRPr="003A08A1">
        <w:rPr>
          <w:b/>
          <w:color w:val="595959"/>
          <w:szCs w:val="32"/>
        </w:rPr>
        <w:t xml:space="preserve"> Kitab Suci </w:t>
      </w:r>
      <w:r>
        <w:rPr>
          <w:b/>
          <w:color w:val="595959"/>
          <w:szCs w:val="32"/>
        </w:rPr>
        <w:t xml:space="preserve">terutama </w:t>
      </w:r>
      <w:r w:rsidRPr="003A08A1">
        <w:rPr>
          <w:b/>
          <w:color w:val="595959"/>
          <w:szCs w:val="32"/>
        </w:rPr>
        <w:t xml:space="preserve">ditulis oleh satu penulis. </w:t>
      </w:r>
      <w:r>
        <w:rPr>
          <w:b/>
          <w:color w:val="595959"/>
          <w:szCs w:val="32"/>
        </w:rPr>
        <w:t>Karena itu</w:t>
      </w:r>
      <w:r w:rsidRPr="003A08A1">
        <w:rPr>
          <w:b/>
          <w:color w:val="595959"/>
          <w:szCs w:val="32"/>
        </w:rPr>
        <w:t>, ketika kita me</w:t>
      </w:r>
      <w:r>
        <w:rPr>
          <w:b/>
          <w:color w:val="595959"/>
          <w:szCs w:val="32"/>
        </w:rPr>
        <w:t>mperhatikan</w:t>
      </w:r>
      <w:r w:rsidRPr="003A08A1">
        <w:rPr>
          <w:b/>
          <w:color w:val="595959"/>
          <w:szCs w:val="32"/>
        </w:rPr>
        <w:t xml:space="preserve"> </w:t>
      </w:r>
      <w:r w:rsidR="00A647E2">
        <w:rPr>
          <w:b/>
          <w:color w:val="595959"/>
          <w:szCs w:val="32"/>
        </w:rPr>
        <w:t>Kitab-Kitab</w:t>
      </w:r>
      <w:r w:rsidRPr="003A08A1">
        <w:rPr>
          <w:b/>
          <w:color w:val="595959"/>
          <w:szCs w:val="32"/>
        </w:rPr>
        <w:t xml:space="preserve"> Injil dan kita melihat empat penulis memberikan empat perspektif yang berbeda mengenai Yesus, kita perlu menghargai perspektif-perspektif itu tetapi</w:t>
      </w:r>
      <w:r>
        <w:rPr>
          <w:b/>
          <w:color w:val="595959"/>
          <w:szCs w:val="32"/>
        </w:rPr>
        <w:t xml:space="preserve"> dengan kesadaran bahwa</w:t>
      </w:r>
      <w:r w:rsidRPr="003A08A1">
        <w:rPr>
          <w:b/>
          <w:color w:val="595959"/>
          <w:szCs w:val="32"/>
        </w:rPr>
        <w:t xml:space="preserve"> Roh Kudus yang mengi</w:t>
      </w:r>
      <w:r>
        <w:rPr>
          <w:b/>
          <w:color w:val="595959"/>
          <w:szCs w:val="32"/>
        </w:rPr>
        <w:t>nspirasikan</w:t>
      </w:r>
      <w:r w:rsidRPr="003A08A1">
        <w:rPr>
          <w:b/>
          <w:color w:val="595959"/>
          <w:szCs w:val="32"/>
        </w:rPr>
        <w:t xml:space="preserve"> semua</w:t>
      </w:r>
      <w:r>
        <w:rPr>
          <w:b/>
          <w:color w:val="595959"/>
          <w:szCs w:val="32"/>
        </w:rPr>
        <w:t>nya</w:t>
      </w:r>
      <w:r w:rsidRPr="003A08A1">
        <w:rPr>
          <w:b/>
          <w:color w:val="595959"/>
          <w:szCs w:val="32"/>
        </w:rPr>
        <w:t xml:space="preserve">. </w:t>
      </w:r>
      <w:r>
        <w:rPr>
          <w:b/>
          <w:color w:val="595959"/>
          <w:szCs w:val="32"/>
        </w:rPr>
        <w:t>Karena itulah kitab-kitab tersebut</w:t>
      </w:r>
      <w:r w:rsidRPr="003A08A1">
        <w:rPr>
          <w:b/>
          <w:color w:val="595959"/>
          <w:szCs w:val="32"/>
        </w:rPr>
        <w:t xml:space="preserve"> </w:t>
      </w:r>
      <w:r>
        <w:rPr>
          <w:b/>
          <w:color w:val="595959"/>
          <w:szCs w:val="32"/>
        </w:rPr>
        <w:t xml:space="preserve">hadir </w:t>
      </w:r>
      <w:r w:rsidRPr="003A08A1">
        <w:rPr>
          <w:b/>
          <w:color w:val="595959"/>
          <w:szCs w:val="32"/>
        </w:rPr>
        <w:t xml:space="preserve">dengan agenda-agenda yang sangat berbeda, secara teologis, </w:t>
      </w:r>
      <w:r>
        <w:rPr>
          <w:b/>
          <w:color w:val="595959"/>
          <w:szCs w:val="32"/>
        </w:rPr>
        <w:t>dalam hal pembaca yang dituju</w:t>
      </w:r>
      <w:r w:rsidRPr="003A08A1">
        <w:rPr>
          <w:b/>
          <w:color w:val="595959"/>
          <w:szCs w:val="32"/>
        </w:rPr>
        <w:t>,</w:t>
      </w:r>
      <w:r>
        <w:rPr>
          <w:b/>
          <w:color w:val="595959"/>
          <w:szCs w:val="32"/>
        </w:rPr>
        <w:t xml:space="preserve"> serta</w:t>
      </w:r>
      <w:r w:rsidRPr="003A08A1">
        <w:rPr>
          <w:b/>
          <w:color w:val="595959"/>
          <w:szCs w:val="32"/>
        </w:rPr>
        <w:t xml:space="preserve"> </w:t>
      </w:r>
      <w:r>
        <w:rPr>
          <w:b/>
          <w:color w:val="595959"/>
          <w:szCs w:val="32"/>
        </w:rPr>
        <w:t xml:space="preserve">dalam </w:t>
      </w:r>
      <w:r w:rsidRPr="003A08A1">
        <w:rPr>
          <w:b/>
          <w:color w:val="595959"/>
          <w:szCs w:val="32"/>
        </w:rPr>
        <w:t xml:space="preserve">latar belakang </w:t>
      </w:r>
      <w:r>
        <w:rPr>
          <w:b/>
          <w:color w:val="595959"/>
          <w:szCs w:val="32"/>
        </w:rPr>
        <w:t xml:space="preserve">dan </w:t>
      </w:r>
      <w:r w:rsidRPr="003A08A1">
        <w:rPr>
          <w:b/>
          <w:color w:val="595959"/>
          <w:szCs w:val="32"/>
        </w:rPr>
        <w:t>pengalaman bersama Yesus.</w:t>
      </w:r>
      <w:r>
        <w:rPr>
          <w:b/>
          <w:color w:val="595959"/>
          <w:szCs w:val="32"/>
        </w:rPr>
        <w:t xml:space="preserve"> Tetapi</w:t>
      </w:r>
      <w:r w:rsidRPr="003A08A1">
        <w:rPr>
          <w:b/>
          <w:color w:val="595959"/>
          <w:szCs w:val="32"/>
        </w:rPr>
        <w:t xml:space="preserve"> kita memiliki satu kesatuan yang menakjubkan di </w:t>
      </w:r>
      <w:r>
        <w:rPr>
          <w:b/>
          <w:color w:val="595959"/>
          <w:szCs w:val="32"/>
        </w:rPr>
        <w:t>antara kitab-kitab itu</w:t>
      </w:r>
      <w:r w:rsidRPr="003A08A1">
        <w:rPr>
          <w:b/>
          <w:color w:val="595959"/>
          <w:szCs w:val="32"/>
        </w:rPr>
        <w:t xml:space="preserve"> sekalipun </w:t>
      </w:r>
      <w:r>
        <w:rPr>
          <w:b/>
          <w:color w:val="595959"/>
          <w:szCs w:val="32"/>
        </w:rPr>
        <w:t>terdapat keragaman karena keragaman penulis</w:t>
      </w:r>
      <w:r w:rsidR="00622DB4">
        <w:rPr>
          <w:b/>
          <w:color w:val="595959"/>
          <w:szCs w:val="32"/>
        </w:rPr>
        <w:t xml:space="preserve"> manusia</w:t>
      </w:r>
      <w:r>
        <w:rPr>
          <w:b/>
          <w:color w:val="595959"/>
          <w:szCs w:val="32"/>
        </w:rPr>
        <w:t>nya.</w:t>
      </w:r>
      <w:r w:rsidRPr="003A08A1">
        <w:rPr>
          <w:b/>
          <w:color w:val="595959"/>
          <w:szCs w:val="32"/>
        </w:rPr>
        <w:t xml:space="preserve"> </w:t>
      </w:r>
      <w:r>
        <w:rPr>
          <w:b/>
          <w:color w:val="595959"/>
          <w:szCs w:val="32"/>
        </w:rPr>
        <w:t xml:space="preserve">Inspirasi </w:t>
      </w:r>
      <w:r w:rsidRPr="003A08A1">
        <w:rPr>
          <w:b/>
          <w:color w:val="595959"/>
          <w:szCs w:val="32"/>
        </w:rPr>
        <w:t>Roh Kudus dalam Kitab Suci tidak meng</w:t>
      </w:r>
      <w:r>
        <w:rPr>
          <w:b/>
          <w:color w:val="595959"/>
          <w:szCs w:val="32"/>
        </w:rPr>
        <w:t>hilangkan</w:t>
      </w:r>
      <w:r w:rsidRPr="003A08A1">
        <w:rPr>
          <w:b/>
          <w:color w:val="595959"/>
          <w:szCs w:val="32"/>
        </w:rPr>
        <w:t xml:space="preserve"> </w:t>
      </w:r>
      <w:r>
        <w:rPr>
          <w:b/>
          <w:color w:val="595959"/>
          <w:szCs w:val="32"/>
        </w:rPr>
        <w:t>unsur</w:t>
      </w:r>
      <w:r w:rsidRPr="003A08A1">
        <w:rPr>
          <w:b/>
          <w:color w:val="595959"/>
          <w:szCs w:val="32"/>
        </w:rPr>
        <w:t xml:space="preserve"> atau karya manusia di dalamnya, tetapi </w:t>
      </w:r>
      <w:r>
        <w:rPr>
          <w:b/>
          <w:color w:val="595959"/>
          <w:szCs w:val="32"/>
        </w:rPr>
        <w:t>memiliki pengertian bahwa maksud</w:t>
      </w:r>
      <w:r w:rsidRPr="003A08A1">
        <w:rPr>
          <w:b/>
          <w:color w:val="595959"/>
          <w:szCs w:val="32"/>
        </w:rPr>
        <w:t xml:space="preserve"> Allah</w:t>
      </w:r>
      <w:r>
        <w:rPr>
          <w:b/>
          <w:color w:val="595959"/>
          <w:szCs w:val="32"/>
        </w:rPr>
        <w:t xml:space="preserve"> terwujud secara sempurna</w:t>
      </w:r>
      <w:r w:rsidRPr="003A08A1">
        <w:rPr>
          <w:b/>
          <w:color w:val="595959"/>
          <w:szCs w:val="32"/>
        </w:rPr>
        <w:t xml:space="preserve"> melalui upaya-upaya manusia</w:t>
      </w:r>
      <w:r>
        <w:rPr>
          <w:b/>
          <w:color w:val="595959"/>
          <w:szCs w:val="32"/>
        </w:rPr>
        <w:t>wi</w:t>
      </w:r>
      <w:r w:rsidRPr="003A08A1">
        <w:rPr>
          <w:b/>
          <w:color w:val="595959"/>
          <w:szCs w:val="32"/>
        </w:rPr>
        <w:t xml:space="preserve"> ini.</w:t>
      </w:r>
    </w:p>
    <w:p w:rsidR="007E082E" w:rsidRPr="00BA7895" w:rsidRDefault="007E082E" w:rsidP="00263C4D">
      <w:pPr>
        <w:shd w:val="solid" w:color="FFFFFF" w:fill="C6D9F1"/>
        <w:ind w:left="720" w:right="720"/>
        <w:rPr>
          <w:b/>
          <w:color w:val="595959"/>
          <w:sz w:val="16"/>
          <w:szCs w:val="16"/>
        </w:rPr>
      </w:pPr>
    </w:p>
    <w:p w:rsidR="007E082E" w:rsidRPr="001F2D69" w:rsidRDefault="007E082E" w:rsidP="00263C4D">
      <w:pPr>
        <w:shd w:val="solid" w:color="FFFFFF" w:fill="C6D9F1"/>
        <w:ind w:left="720" w:right="720"/>
        <w:jc w:val="right"/>
        <w:rPr>
          <w:b/>
          <w:color w:val="595959"/>
          <w:szCs w:val="32"/>
        </w:rPr>
      </w:pPr>
      <w:r>
        <w:rPr>
          <w:b/>
          <w:color w:val="595959"/>
          <w:szCs w:val="32"/>
        </w:rPr>
        <w:t xml:space="preserve">— </w:t>
      </w:r>
      <w:r w:rsidRPr="001F2D69">
        <w:rPr>
          <w:b/>
          <w:color w:val="595959"/>
          <w:szCs w:val="32"/>
        </w:rPr>
        <w:t>Dr. K. Erik Thoennes</w:t>
      </w:r>
    </w:p>
    <w:p w:rsidR="007E082E" w:rsidRPr="00BA7895" w:rsidRDefault="007E082E" w:rsidP="00263C4D">
      <w:pPr>
        <w:shd w:val="solid" w:color="FFFFFF" w:fill="C6D9F1"/>
        <w:rPr>
          <w:sz w:val="20"/>
          <w:szCs w:val="20"/>
        </w:rPr>
      </w:pPr>
    </w:p>
    <w:p w:rsidR="007E082E" w:rsidRPr="00391C90" w:rsidRDefault="007E082E" w:rsidP="00263C4D">
      <w:pPr>
        <w:shd w:val="solid" w:color="FFFFFF" w:fill="C6D9F1"/>
        <w:rPr>
          <w:szCs w:val="32"/>
        </w:rPr>
      </w:pPr>
      <w:r w:rsidRPr="003A08A1">
        <w:rPr>
          <w:szCs w:val="32"/>
        </w:rPr>
        <w:t xml:space="preserve">Dengarlah kata-kata Yesus dalam Yohanes </w:t>
      </w:r>
      <w:r>
        <w:rPr>
          <w:szCs w:val="32"/>
        </w:rPr>
        <w:t>14:25-</w:t>
      </w:r>
      <w:r w:rsidRPr="00391C90">
        <w:rPr>
          <w:szCs w:val="32"/>
        </w:rPr>
        <w:t>26:</w:t>
      </w:r>
    </w:p>
    <w:p w:rsidR="007E082E" w:rsidRPr="00BA7895" w:rsidRDefault="007E082E" w:rsidP="00263C4D">
      <w:pPr>
        <w:shd w:val="solid" w:color="FFFFFF" w:fill="C6D9F1"/>
        <w:rPr>
          <w:sz w:val="20"/>
          <w:szCs w:val="20"/>
        </w:rPr>
      </w:pPr>
    </w:p>
    <w:p w:rsidR="007E082E" w:rsidRPr="002778CB" w:rsidRDefault="007E082E" w:rsidP="00263C4D">
      <w:pPr>
        <w:pStyle w:val="Quotations"/>
      </w:pPr>
      <w:r w:rsidRPr="003A08A1">
        <w:t>Semuanya itu Kukatakan kepadamu, selagi Aku berada bersama-sama dengan kamu; tetapi Penghibur, yaitu Roh Kudus, yang akan diutus oleh Bapa dalam nama-Ku, Dialah yang akan mengajarkan segala sesuatu kepadamu dan akan mengingatkan kamu akan semua yang telah Kukatakan kepadamu. (Yohanes</w:t>
      </w:r>
      <w:r>
        <w:t xml:space="preserve"> </w:t>
      </w:r>
      <w:r w:rsidRPr="002778CB">
        <w:t>14:25-26).</w:t>
      </w:r>
    </w:p>
    <w:p w:rsidR="007E082E" w:rsidRPr="00BA7895" w:rsidRDefault="007E082E" w:rsidP="00263C4D">
      <w:pPr>
        <w:rPr>
          <w:b/>
          <w:sz w:val="20"/>
          <w:szCs w:val="20"/>
        </w:rPr>
      </w:pPr>
    </w:p>
    <w:p w:rsidR="007E082E" w:rsidRPr="003A08A1" w:rsidRDefault="007E082E" w:rsidP="00263C4D">
      <w:pPr>
        <w:rPr>
          <w:szCs w:val="32"/>
          <w:lang w:eastAsia="he-IL" w:bidi="he-IL"/>
        </w:rPr>
      </w:pPr>
      <w:r w:rsidRPr="00391C90">
        <w:rPr>
          <w:b/>
          <w:szCs w:val="32"/>
        </w:rPr>
        <w:tab/>
      </w:r>
      <w:r>
        <w:rPr>
          <w:szCs w:val="32"/>
        </w:rPr>
        <w:t>B</w:t>
      </w:r>
      <w:r w:rsidRPr="003A08A1">
        <w:rPr>
          <w:szCs w:val="32"/>
        </w:rPr>
        <w:t>agaimanapun baiknya</w:t>
      </w:r>
      <w:r>
        <w:rPr>
          <w:szCs w:val="32"/>
        </w:rPr>
        <w:t xml:space="preserve"> ingatan</w:t>
      </w:r>
      <w:r w:rsidRPr="003A08A1">
        <w:rPr>
          <w:szCs w:val="32"/>
        </w:rPr>
        <w:t xml:space="preserve"> murid-murid Yesus, mereka tidak dapat menguasai segalanya. Itulah sebabnya Yesus menjanjikan dan mengutus Roh Kudus kepada para rasul</w:t>
      </w:r>
      <w:r>
        <w:rPr>
          <w:szCs w:val="32"/>
        </w:rPr>
        <w:t>-</w:t>
      </w:r>
      <w:r w:rsidRPr="003A08A1">
        <w:rPr>
          <w:szCs w:val="32"/>
        </w:rPr>
        <w:t xml:space="preserve">Nya. Dan Roh Kudus memampukan mereka untuk mengingat apa yang perlu </w:t>
      </w:r>
      <w:r>
        <w:rPr>
          <w:szCs w:val="32"/>
        </w:rPr>
        <w:t>di</w:t>
      </w:r>
      <w:r w:rsidRPr="003A08A1">
        <w:rPr>
          <w:szCs w:val="32"/>
        </w:rPr>
        <w:t xml:space="preserve">ketahui </w:t>
      </w:r>
      <w:r>
        <w:rPr>
          <w:szCs w:val="32"/>
        </w:rPr>
        <w:t xml:space="preserve">oleh gereja </w:t>
      </w:r>
      <w:r w:rsidRPr="003A08A1">
        <w:rPr>
          <w:szCs w:val="32"/>
        </w:rPr>
        <w:t>se</w:t>
      </w:r>
      <w:r>
        <w:rPr>
          <w:szCs w:val="32"/>
        </w:rPr>
        <w:t>gala</w:t>
      </w:r>
      <w:r w:rsidRPr="003A08A1">
        <w:rPr>
          <w:szCs w:val="32"/>
        </w:rPr>
        <w:t xml:space="preserve"> abad tentang apa yang</w:t>
      </w:r>
      <w:r>
        <w:rPr>
          <w:szCs w:val="32"/>
        </w:rPr>
        <w:t xml:space="preserve"> telah</w:t>
      </w:r>
      <w:r w:rsidRPr="003A08A1">
        <w:rPr>
          <w:szCs w:val="32"/>
        </w:rPr>
        <w:t xml:space="preserve"> Yesus lakukan dan katakan. Seperti yang Yohanes tuliskan dalam pasal 21</w:t>
      </w:r>
      <w:r w:rsidR="00787644">
        <w:rPr>
          <w:szCs w:val="32"/>
        </w:rPr>
        <w:t xml:space="preserve"> ayat </w:t>
      </w:r>
      <w:r w:rsidRPr="003A08A1">
        <w:rPr>
          <w:szCs w:val="32"/>
        </w:rPr>
        <w:t>25</w:t>
      </w:r>
      <w:r>
        <w:rPr>
          <w:szCs w:val="32"/>
        </w:rPr>
        <w:t xml:space="preserve"> dari</w:t>
      </w:r>
      <w:r w:rsidRPr="003A08A1">
        <w:rPr>
          <w:szCs w:val="32"/>
        </w:rPr>
        <w:t xml:space="preserve"> Injilnya:</w:t>
      </w:r>
    </w:p>
    <w:p w:rsidR="007E082E" w:rsidRPr="00BA7895" w:rsidRDefault="007E082E" w:rsidP="00263C4D">
      <w:pPr>
        <w:rPr>
          <w:sz w:val="20"/>
          <w:szCs w:val="20"/>
          <w:lang w:eastAsia="he-IL" w:bidi="he-IL"/>
        </w:rPr>
      </w:pPr>
    </w:p>
    <w:p w:rsidR="007E082E" w:rsidRPr="00391C90" w:rsidRDefault="007E082E" w:rsidP="00263C4D">
      <w:pPr>
        <w:tabs>
          <w:tab w:val="left" w:pos="7920"/>
          <w:tab w:val="left" w:pos="8010"/>
        </w:tabs>
        <w:ind w:left="720" w:right="720"/>
        <w:rPr>
          <w:i/>
          <w:szCs w:val="32"/>
          <w:lang w:eastAsia="he-IL" w:bidi="he-IL"/>
        </w:rPr>
      </w:pPr>
      <w:r w:rsidRPr="003155F0">
        <w:rPr>
          <w:rStyle w:val="QuotationsChar"/>
        </w:rPr>
        <w:t>Masih banyak hal-hal lain lagi yang diperbuat oleh Yesus, tetapi jikalau semuanya itu harus dituliskan satu per satu, maka agaknya dunia ini tidak dapat memuat semua kitab yang harus ditulis itu (Yoh</w:t>
      </w:r>
      <w:r>
        <w:rPr>
          <w:rStyle w:val="QuotationsChar"/>
        </w:rPr>
        <w:t>anes</w:t>
      </w:r>
      <w:r w:rsidRPr="003155F0">
        <w:rPr>
          <w:rStyle w:val="QuotationsChar"/>
        </w:rPr>
        <w:t xml:space="preserve"> </w:t>
      </w:r>
      <w:r w:rsidRPr="001F2D69">
        <w:rPr>
          <w:rStyle w:val="QuotationsChar"/>
        </w:rPr>
        <w:t>21:25</w:t>
      </w:r>
      <w:r>
        <w:rPr>
          <w:rStyle w:val="QuotationsChar"/>
        </w:rPr>
        <w:t>).</w:t>
      </w:r>
    </w:p>
    <w:p w:rsidR="007E082E" w:rsidRPr="00BA7895" w:rsidRDefault="007E082E" w:rsidP="00263C4D">
      <w:pPr>
        <w:suppressAutoHyphens/>
        <w:rPr>
          <w:b/>
          <w:sz w:val="20"/>
          <w:szCs w:val="20"/>
        </w:rPr>
      </w:pPr>
    </w:p>
    <w:p w:rsidR="007E082E" w:rsidRDefault="007E082E" w:rsidP="00263C4D">
      <w:pPr>
        <w:shd w:val="solid" w:color="FFFFFF" w:fill="D9D9D9"/>
        <w:ind w:left="720" w:right="720"/>
        <w:rPr>
          <w:b/>
          <w:color w:val="595959"/>
          <w:szCs w:val="32"/>
        </w:rPr>
      </w:pPr>
      <w:r>
        <w:rPr>
          <w:b/>
          <w:color w:val="595959"/>
          <w:szCs w:val="32"/>
        </w:rPr>
        <w:t>Hal yang</w:t>
      </w:r>
      <w:r w:rsidRPr="003155F0">
        <w:rPr>
          <w:b/>
          <w:color w:val="595959"/>
          <w:szCs w:val="32"/>
        </w:rPr>
        <w:t xml:space="preserve"> menarik bila Anda</w:t>
      </w:r>
      <w:r>
        <w:rPr>
          <w:b/>
          <w:color w:val="595959"/>
          <w:szCs w:val="32"/>
        </w:rPr>
        <w:t xml:space="preserve"> berbicara tentang Yesus</w:t>
      </w:r>
      <w:r w:rsidRPr="003155F0">
        <w:rPr>
          <w:b/>
          <w:color w:val="595959"/>
          <w:szCs w:val="32"/>
        </w:rPr>
        <w:t xml:space="preserve"> kepada orang </w:t>
      </w:r>
      <w:r>
        <w:rPr>
          <w:b/>
          <w:color w:val="595959"/>
          <w:szCs w:val="32"/>
        </w:rPr>
        <w:t>lain</w:t>
      </w:r>
      <w:r w:rsidRPr="003155F0">
        <w:rPr>
          <w:b/>
          <w:color w:val="595959"/>
          <w:szCs w:val="32"/>
        </w:rPr>
        <w:t xml:space="preserve"> dan menanyakan kepada mereka siapa</w:t>
      </w:r>
      <w:r>
        <w:rPr>
          <w:b/>
          <w:color w:val="595959"/>
          <w:szCs w:val="32"/>
        </w:rPr>
        <w:t>kah</w:t>
      </w:r>
      <w:r w:rsidRPr="003155F0">
        <w:rPr>
          <w:b/>
          <w:color w:val="595959"/>
          <w:szCs w:val="32"/>
        </w:rPr>
        <w:t xml:space="preserve"> Yesus, beberapa orang mungkin mengatakan bahwa Ia adalah seorang rabi, Ia adalah seorang guru, atau beberapa orang mungkin mengklaim bahwa jika Anda me</w:t>
      </w:r>
      <w:r>
        <w:rPr>
          <w:b/>
          <w:color w:val="595959"/>
          <w:szCs w:val="32"/>
        </w:rPr>
        <w:t>mperhatikan</w:t>
      </w:r>
      <w:r w:rsidRPr="003155F0">
        <w:rPr>
          <w:b/>
          <w:color w:val="595959"/>
          <w:szCs w:val="32"/>
        </w:rPr>
        <w:t xml:space="preserve"> agama-agama dunia yang berbeda dan kelompok-kelompok yang berbeda, mereka me</w:t>
      </w:r>
      <w:r>
        <w:rPr>
          <w:b/>
          <w:color w:val="595959"/>
          <w:szCs w:val="32"/>
        </w:rPr>
        <w:t xml:space="preserve">ngklaim </w:t>
      </w:r>
      <w:r w:rsidRPr="003155F0">
        <w:rPr>
          <w:b/>
          <w:color w:val="595959"/>
          <w:szCs w:val="32"/>
        </w:rPr>
        <w:t>banyak hal yang berbeda tentang Dia. Tetapi dalam hikmat Allah, melalui Roh Kudus</w:t>
      </w:r>
      <w:r>
        <w:rPr>
          <w:b/>
          <w:color w:val="595959"/>
          <w:szCs w:val="32"/>
        </w:rPr>
        <w:t>-</w:t>
      </w:r>
      <w:r w:rsidRPr="003155F0">
        <w:rPr>
          <w:b/>
          <w:color w:val="595959"/>
          <w:szCs w:val="32"/>
        </w:rPr>
        <w:t>Nya,</w:t>
      </w:r>
      <w:r w:rsidRPr="00364C49">
        <w:rPr>
          <w:b/>
          <w:color w:val="595959"/>
          <w:szCs w:val="32"/>
        </w:rPr>
        <w:t xml:space="preserve"> </w:t>
      </w:r>
      <w:r w:rsidRPr="003155F0">
        <w:rPr>
          <w:b/>
          <w:color w:val="595959"/>
          <w:szCs w:val="32"/>
        </w:rPr>
        <w:t>Allah memimpin para saksi mata</w:t>
      </w:r>
      <w:r>
        <w:rPr>
          <w:b/>
          <w:color w:val="595959"/>
          <w:szCs w:val="32"/>
        </w:rPr>
        <w:t>-</w:t>
      </w:r>
      <w:r w:rsidRPr="003155F0">
        <w:rPr>
          <w:b/>
          <w:color w:val="595959"/>
          <w:szCs w:val="32"/>
        </w:rPr>
        <w:t>Nya</w:t>
      </w:r>
      <w:r>
        <w:rPr>
          <w:b/>
          <w:color w:val="595959"/>
          <w:szCs w:val="32"/>
        </w:rPr>
        <w:t xml:space="preserve"> untuk</w:t>
      </w:r>
      <w:r w:rsidRPr="003155F0">
        <w:rPr>
          <w:b/>
          <w:color w:val="595959"/>
          <w:szCs w:val="32"/>
        </w:rPr>
        <w:t xml:space="preserve"> menuliskan simpanan iman dalam empat catatan yang saling melengkapi sehingga</w:t>
      </w:r>
      <w:r w:rsidR="000F7B39">
        <w:rPr>
          <w:b/>
          <w:color w:val="595959"/>
          <w:szCs w:val="32"/>
        </w:rPr>
        <w:t xml:space="preserve"> di dalam</w:t>
      </w:r>
      <w:r w:rsidRPr="003155F0">
        <w:rPr>
          <w:b/>
          <w:color w:val="595959"/>
          <w:szCs w:val="32"/>
        </w:rPr>
        <w:t xml:space="preserve"> </w:t>
      </w:r>
      <w:r w:rsidR="000F7B39" w:rsidRPr="003155F0">
        <w:rPr>
          <w:b/>
          <w:color w:val="595959"/>
          <w:szCs w:val="32"/>
        </w:rPr>
        <w:t>Matius, Markus, Lukas dan Yohanes</w:t>
      </w:r>
      <w:r w:rsidRPr="003155F0">
        <w:rPr>
          <w:b/>
          <w:color w:val="595959"/>
          <w:szCs w:val="32"/>
        </w:rPr>
        <w:t xml:space="preserve">—apakah melalui penulis itu sendiri atau melalui sumber-sumbernya—kita memiliki </w:t>
      </w:r>
      <w:r>
        <w:rPr>
          <w:b/>
          <w:color w:val="595959"/>
          <w:szCs w:val="32"/>
        </w:rPr>
        <w:t xml:space="preserve">kesaksian </w:t>
      </w:r>
      <w:r w:rsidRPr="003155F0">
        <w:rPr>
          <w:b/>
          <w:color w:val="595959"/>
          <w:szCs w:val="32"/>
        </w:rPr>
        <w:t xml:space="preserve">yang pasti </w:t>
      </w:r>
      <w:r>
        <w:rPr>
          <w:b/>
          <w:color w:val="595959"/>
          <w:szCs w:val="32"/>
        </w:rPr>
        <w:t xml:space="preserve">dari </w:t>
      </w:r>
      <w:r w:rsidRPr="003155F0">
        <w:rPr>
          <w:b/>
          <w:color w:val="595959"/>
          <w:szCs w:val="32"/>
        </w:rPr>
        <w:t>saksi mata, yang di</w:t>
      </w:r>
      <w:r>
        <w:rPr>
          <w:b/>
          <w:color w:val="595959"/>
          <w:szCs w:val="32"/>
        </w:rPr>
        <w:t>lindungi</w:t>
      </w:r>
      <w:r w:rsidRPr="003155F0">
        <w:rPr>
          <w:b/>
          <w:color w:val="595959"/>
          <w:szCs w:val="32"/>
        </w:rPr>
        <w:t xml:space="preserve"> oleh Roh Kudus, yang </w:t>
      </w:r>
      <w:r>
        <w:rPr>
          <w:b/>
          <w:color w:val="595959"/>
          <w:szCs w:val="32"/>
        </w:rPr>
        <w:t xml:space="preserve">berfungsi </w:t>
      </w:r>
      <w:r w:rsidRPr="003155F0">
        <w:rPr>
          <w:b/>
          <w:color w:val="595959"/>
          <w:szCs w:val="32"/>
        </w:rPr>
        <w:t xml:space="preserve">sebagai sebuah standar, sehingga </w:t>
      </w:r>
      <w:r>
        <w:rPr>
          <w:b/>
          <w:color w:val="595959"/>
          <w:szCs w:val="32"/>
        </w:rPr>
        <w:t>seandainya ada</w:t>
      </w:r>
      <w:r w:rsidRPr="003155F0">
        <w:rPr>
          <w:b/>
          <w:color w:val="595959"/>
          <w:szCs w:val="32"/>
        </w:rPr>
        <w:t xml:space="preserve"> orang</w:t>
      </w:r>
      <w:r>
        <w:rPr>
          <w:b/>
          <w:color w:val="595959"/>
          <w:szCs w:val="32"/>
        </w:rPr>
        <w:t xml:space="preserve"> yang</w:t>
      </w:r>
      <w:r w:rsidRPr="003155F0">
        <w:rPr>
          <w:b/>
          <w:color w:val="595959"/>
          <w:szCs w:val="32"/>
        </w:rPr>
        <w:t xml:space="preserve"> mengatakan,</w:t>
      </w:r>
      <w:r w:rsidR="000F7B39">
        <w:rPr>
          <w:b/>
          <w:color w:val="595959"/>
          <w:szCs w:val="32"/>
        </w:rPr>
        <w:t xml:space="preserve"> “</w:t>
      </w:r>
      <w:r w:rsidRPr="003155F0">
        <w:rPr>
          <w:b/>
          <w:color w:val="595959"/>
          <w:szCs w:val="32"/>
        </w:rPr>
        <w:t xml:space="preserve">Nah, Yesus </w:t>
      </w:r>
      <w:r>
        <w:rPr>
          <w:b/>
          <w:color w:val="595959"/>
          <w:szCs w:val="32"/>
        </w:rPr>
        <w:t xml:space="preserve">mengatakan hal </w:t>
      </w:r>
      <w:r w:rsidRPr="003155F0">
        <w:rPr>
          <w:b/>
          <w:color w:val="595959"/>
          <w:szCs w:val="32"/>
        </w:rPr>
        <w:t>ini atau Yesus</w:t>
      </w:r>
      <w:r>
        <w:rPr>
          <w:b/>
          <w:color w:val="595959"/>
          <w:szCs w:val="32"/>
        </w:rPr>
        <w:t xml:space="preserve"> akan</w:t>
      </w:r>
      <w:r w:rsidRPr="003155F0">
        <w:rPr>
          <w:b/>
          <w:color w:val="595959"/>
          <w:szCs w:val="32"/>
        </w:rPr>
        <w:t xml:space="preserve"> melakukan ini atau Yesus tidak</w:t>
      </w:r>
      <w:r>
        <w:rPr>
          <w:b/>
          <w:color w:val="595959"/>
          <w:szCs w:val="32"/>
        </w:rPr>
        <w:t xml:space="preserve"> akan</w:t>
      </w:r>
      <w:r w:rsidRPr="003155F0">
        <w:rPr>
          <w:b/>
          <w:color w:val="595959"/>
          <w:szCs w:val="32"/>
        </w:rPr>
        <w:t xml:space="preserve"> melakukan</w:t>
      </w:r>
      <w:r>
        <w:rPr>
          <w:b/>
          <w:color w:val="595959"/>
          <w:szCs w:val="32"/>
        </w:rPr>
        <w:t xml:space="preserve"> itu</w:t>
      </w:r>
      <w:r w:rsidRPr="003155F0">
        <w:rPr>
          <w:b/>
          <w:color w:val="595959"/>
          <w:szCs w:val="32"/>
        </w:rPr>
        <w:t xml:space="preserve">,” kita </w:t>
      </w:r>
      <w:r>
        <w:rPr>
          <w:b/>
          <w:color w:val="595959"/>
          <w:szCs w:val="32"/>
        </w:rPr>
        <w:t xml:space="preserve">memiliki </w:t>
      </w:r>
      <w:r w:rsidRPr="003155F0">
        <w:rPr>
          <w:b/>
          <w:color w:val="595959"/>
          <w:szCs w:val="32"/>
        </w:rPr>
        <w:t>catatan</w:t>
      </w:r>
      <w:r>
        <w:rPr>
          <w:b/>
          <w:color w:val="595959"/>
          <w:szCs w:val="32"/>
        </w:rPr>
        <w:t xml:space="preserve"> tertulis</w:t>
      </w:r>
      <w:r w:rsidRPr="003155F0">
        <w:rPr>
          <w:b/>
          <w:color w:val="595959"/>
          <w:szCs w:val="32"/>
        </w:rPr>
        <w:t xml:space="preserve"> yang tidak dapat disangkal yang dapat</w:t>
      </w:r>
      <w:r>
        <w:rPr>
          <w:b/>
          <w:color w:val="595959"/>
          <w:szCs w:val="32"/>
        </w:rPr>
        <w:t xml:space="preserve"> kita andalkan</w:t>
      </w:r>
      <w:r w:rsidRPr="003155F0">
        <w:rPr>
          <w:b/>
          <w:color w:val="595959"/>
          <w:szCs w:val="32"/>
        </w:rPr>
        <w:t xml:space="preserve">, dan Allah telah memberikan kepada kita </w:t>
      </w:r>
      <w:r>
        <w:rPr>
          <w:b/>
          <w:color w:val="595959"/>
          <w:szCs w:val="32"/>
        </w:rPr>
        <w:t>standar itu untuk</w:t>
      </w:r>
      <w:r w:rsidRPr="003155F0">
        <w:rPr>
          <w:b/>
          <w:color w:val="595959"/>
          <w:szCs w:val="32"/>
        </w:rPr>
        <w:t xml:space="preserve"> iman kita</w:t>
      </w:r>
      <w:r w:rsidRPr="001F2D69">
        <w:rPr>
          <w:b/>
          <w:color w:val="595959"/>
          <w:szCs w:val="32"/>
        </w:rPr>
        <w:t>.</w:t>
      </w:r>
    </w:p>
    <w:p w:rsidR="007E082E" w:rsidRPr="00BA7895" w:rsidRDefault="007E082E" w:rsidP="00263C4D">
      <w:pPr>
        <w:shd w:val="solid" w:color="FFFFFF" w:fill="D9D9D9"/>
        <w:ind w:left="720" w:right="720"/>
        <w:rPr>
          <w:b/>
          <w:color w:val="595959"/>
          <w:sz w:val="16"/>
          <w:szCs w:val="16"/>
        </w:rPr>
      </w:pPr>
    </w:p>
    <w:p w:rsidR="007E082E" w:rsidRDefault="007E082E" w:rsidP="00263C4D">
      <w:pPr>
        <w:shd w:val="solid" w:color="FFFFFF" w:fill="D9D9D9"/>
        <w:ind w:left="720" w:right="720"/>
        <w:jc w:val="right"/>
        <w:rPr>
          <w:b/>
          <w:color w:val="595959"/>
          <w:szCs w:val="32"/>
        </w:rPr>
      </w:pPr>
      <w:r>
        <w:rPr>
          <w:b/>
          <w:color w:val="595959"/>
          <w:szCs w:val="32"/>
        </w:rPr>
        <w:t>—</w:t>
      </w:r>
      <w:r w:rsidRPr="001F2D69">
        <w:rPr>
          <w:b/>
          <w:color w:val="595959"/>
          <w:szCs w:val="32"/>
        </w:rPr>
        <w:t xml:space="preserve"> Dr. Robert Plummer</w:t>
      </w:r>
    </w:p>
    <w:p w:rsidR="00010992" w:rsidRDefault="00010992">
      <w:pPr>
        <w:spacing w:after="200" w:line="276" w:lineRule="auto"/>
        <w:rPr>
          <w:szCs w:val="32"/>
        </w:rPr>
      </w:pPr>
      <w:r>
        <w:rPr>
          <w:szCs w:val="32"/>
        </w:rPr>
        <w:br w:type="page"/>
      </w:r>
    </w:p>
    <w:p w:rsidR="005C50E7" w:rsidRDefault="005C50E7" w:rsidP="00263C4D">
      <w:pPr>
        <w:rPr>
          <w:szCs w:val="32"/>
        </w:rPr>
      </w:pPr>
    </w:p>
    <w:p w:rsidR="005C50E7" w:rsidRDefault="005C50E7" w:rsidP="00263C4D">
      <w:pPr>
        <w:rPr>
          <w:szCs w:val="32"/>
        </w:rPr>
      </w:pPr>
    </w:p>
    <w:p w:rsidR="005C50E7" w:rsidRPr="00230C58" w:rsidRDefault="005C50E7" w:rsidP="00263C4D">
      <w:pPr>
        <w:rPr>
          <w:szCs w:val="32"/>
        </w:rPr>
      </w:pPr>
    </w:p>
    <w:p w:rsidR="007E082E" w:rsidRPr="001F2D69" w:rsidRDefault="007E082E" w:rsidP="00263C4D">
      <w:pPr>
        <w:pStyle w:val="Chapterheading"/>
      </w:pPr>
      <w:r w:rsidRPr="001F2D69">
        <w:t xml:space="preserve">STATUS </w:t>
      </w:r>
      <w:r w:rsidRPr="003155F0">
        <w:t>DI DALAM GEREJA</w:t>
      </w:r>
    </w:p>
    <w:p w:rsidR="007E082E" w:rsidRPr="00721B67" w:rsidRDefault="007E082E" w:rsidP="00263C4D">
      <w:pPr>
        <w:ind w:right="720"/>
        <w:jc w:val="center"/>
        <w:rPr>
          <w:b/>
          <w:color w:val="943634"/>
          <w:sz w:val="28"/>
        </w:rPr>
      </w:pPr>
    </w:p>
    <w:p w:rsidR="007E082E" w:rsidRPr="00391C90" w:rsidRDefault="007E082E" w:rsidP="00263C4D">
      <w:pPr>
        <w:ind w:firstLine="720"/>
        <w:rPr>
          <w:szCs w:val="32"/>
        </w:rPr>
      </w:pPr>
      <w:r>
        <w:rPr>
          <w:szCs w:val="32"/>
        </w:rPr>
        <w:t>Kini setelah</w:t>
      </w:r>
      <w:r w:rsidRPr="003155F0">
        <w:rPr>
          <w:szCs w:val="32"/>
        </w:rPr>
        <w:t xml:space="preserve"> kita membicarakan karakter </w:t>
      </w:r>
      <w:r w:rsidR="0025075B">
        <w:rPr>
          <w:szCs w:val="32"/>
        </w:rPr>
        <w:t xml:space="preserve">sastra </w:t>
      </w:r>
      <w:r w:rsidR="000F7B39">
        <w:rPr>
          <w:szCs w:val="32"/>
        </w:rPr>
        <w:t>K</w:t>
      </w:r>
      <w:r w:rsidRPr="003155F0">
        <w:rPr>
          <w:szCs w:val="32"/>
        </w:rPr>
        <w:t>itab-</w:t>
      </w:r>
      <w:r w:rsidR="000F7B39">
        <w:rPr>
          <w:szCs w:val="32"/>
        </w:rPr>
        <w:t>K</w:t>
      </w:r>
      <w:r w:rsidRPr="003155F0">
        <w:rPr>
          <w:szCs w:val="32"/>
        </w:rPr>
        <w:t>itab Injil, kita siap</w:t>
      </w:r>
      <w:r>
        <w:rPr>
          <w:szCs w:val="32"/>
        </w:rPr>
        <w:t xml:space="preserve"> untuk</w:t>
      </w:r>
      <w:r w:rsidRPr="003155F0">
        <w:rPr>
          <w:szCs w:val="32"/>
        </w:rPr>
        <w:t xml:space="preserve"> beralih ke status </w:t>
      </w:r>
      <w:r w:rsidR="00A647E2">
        <w:rPr>
          <w:szCs w:val="32"/>
        </w:rPr>
        <w:t>Kitab-Kitab</w:t>
      </w:r>
      <w:r w:rsidRPr="003155F0">
        <w:rPr>
          <w:szCs w:val="32"/>
        </w:rPr>
        <w:t xml:space="preserve"> Injil sebagai tulis</w:t>
      </w:r>
      <w:r>
        <w:rPr>
          <w:szCs w:val="32"/>
        </w:rPr>
        <w:t>an</w:t>
      </w:r>
      <w:r w:rsidRPr="003155F0">
        <w:rPr>
          <w:szCs w:val="32"/>
        </w:rPr>
        <w:t xml:space="preserve"> yang berotoritas di </w:t>
      </w:r>
      <w:r>
        <w:rPr>
          <w:szCs w:val="32"/>
        </w:rPr>
        <w:t xml:space="preserve">dalam </w:t>
      </w:r>
      <w:r w:rsidRPr="003155F0">
        <w:rPr>
          <w:szCs w:val="32"/>
        </w:rPr>
        <w:t xml:space="preserve">gereja. Kita akan membahas status </w:t>
      </w:r>
      <w:r w:rsidR="00A647E2">
        <w:rPr>
          <w:szCs w:val="32"/>
        </w:rPr>
        <w:t>Kitab-Kitab</w:t>
      </w:r>
      <w:r w:rsidRPr="003155F0">
        <w:rPr>
          <w:szCs w:val="32"/>
        </w:rPr>
        <w:t xml:space="preserve"> Injil di dalam gereja dengan membahas </w:t>
      </w:r>
      <w:r>
        <w:rPr>
          <w:szCs w:val="32"/>
        </w:rPr>
        <w:t xml:space="preserve">penulisan </w:t>
      </w:r>
      <w:r w:rsidRPr="003155F0">
        <w:rPr>
          <w:szCs w:val="32"/>
        </w:rPr>
        <w:t>dan ke</w:t>
      </w:r>
      <w:r>
        <w:rPr>
          <w:szCs w:val="32"/>
        </w:rPr>
        <w:t>asliannya</w:t>
      </w:r>
      <w:r w:rsidRPr="003155F0">
        <w:rPr>
          <w:szCs w:val="32"/>
        </w:rPr>
        <w:t xml:space="preserve"> sebagai firman Allah. Marilah kita pertama-tama</w:t>
      </w:r>
      <w:r>
        <w:rPr>
          <w:szCs w:val="32"/>
        </w:rPr>
        <w:t xml:space="preserve"> melihat</w:t>
      </w:r>
      <w:r w:rsidR="000F7B39">
        <w:rPr>
          <w:szCs w:val="32"/>
        </w:rPr>
        <w:t xml:space="preserve"> </w:t>
      </w:r>
      <w:r>
        <w:rPr>
          <w:szCs w:val="32"/>
        </w:rPr>
        <w:t>penulisannya</w:t>
      </w:r>
      <w:r w:rsidRPr="00391C90">
        <w:rPr>
          <w:szCs w:val="32"/>
        </w:rPr>
        <w:t>.</w:t>
      </w:r>
    </w:p>
    <w:p w:rsidR="007E082E" w:rsidRPr="00391C90" w:rsidRDefault="007E082E" w:rsidP="00263C4D">
      <w:pPr>
        <w:jc w:val="both"/>
        <w:rPr>
          <w:b/>
          <w:szCs w:val="32"/>
        </w:rPr>
      </w:pPr>
    </w:p>
    <w:p w:rsidR="007E082E" w:rsidRPr="00230C58" w:rsidRDefault="007E082E" w:rsidP="00263C4D">
      <w:pPr>
        <w:pStyle w:val="PanelHeading"/>
      </w:pPr>
      <w:r>
        <w:t>Penulisan</w:t>
      </w:r>
    </w:p>
    <w:p w:rsidR="007E082E" w:rsidRDefault="007E082E" w:rsidP="00263C4D">
      <w:pPr>
        <w:rPr>
          <w:bCs/>
          <w:szCs w:val="32"/>
        </w:rPr>
      </w:pPr>
      <w:bookmarkStart w:id="0" w:name="2_2"/>
      <w:bookmarkStart w:id="1" w:name="2_3"/>
      <w:bookmarkStart w:id="2" w:name="2_4"/>
      <w:bookmarkStart w:id="3" w:name="2_5"/>
      <w:bookmarkStart w:id="4" w:name="5_3"/>
      <w:bookmarkStart w:id="5" w:name="5_4"/>
      <w:bookmarkStart w:id="6" w:name="5_5"/>
      <w:bookmarkEnd w:id="0"/>
      <w:bookmarkEnd w:id="1"/>
      <w:bookmarkEnd w:id="2"/>
      <w:bookmarkEnd w:id="3"/>
      <w:bookmarkEnd w:id="4"/>
      <w:bookmarkEnd w:id="5"/>
      <w:bookmarkEnd w:id="6"/>
    </w:p>
    <w:p w:rsidR="007E082E" w:rsidRPr="003155F0" w:rsidRDefault="007E082E" w:rsidP="00263C4D">
      <w:pPr>
        <w:rPr>
          <w:bCs/>
          <w:szCs w:val="32"/>
        </w:rPr>
      </w:pPr>
      <w:r w:rsidRPr="00391C90">
        <w:rPr>
          <w:bCs/>
          <w:szCs w:val="32"/>
        </w:rPr>
        <w:tab/>
      </w:r>
      <w:r>
        <w:rPr>
          <w:bCs/>
          <w:szCs w:val="32"/>
        </w:rPr>
        <w:t xml:space="preserve">Ketika </w:t>
      </w:r>
      <w:r w:rsidRPr="003155F0">
        <w:rPr>
          <w:bCs/>
          <w:szCs w:val="32"/>
        </w:rPr>
        <w:t xml:space="preserve">kita berbicara mengenai </w:t>
      </w:r>
      <w:r>
        <w:rPr>
          <w:bCs/>
          <w:szCs w:val="32"/>
        </w:rPr>
        <w:t xml:space="preserve">penulisan </w:t>
      </w:r>
      <w:r w:rsidR="00A647E2">
        <w:rPr>
          <w:bCs/>
          <w:szCs w:val="32"/>
        </w:rPr>
        <w:t>Kitab-Kitab</w:t>
      </w:r>
      <w:r w:rsidRPr="003155F0">
        <w:rPr>
          <w:bCs/>
          <w:szCs w:val="32"/>
        </w:rPr>
        <w:t xml:space="preserve"> Injil, kita </w:t>
      </w:r>
      <w:r>
        <w:rPr>
          <w:bCs/>
          <w:szCs w:val="32"/>
        </w:rPr>
        <w:t>harus meng</w:t>
      </w:r>
      <w:r w:rsidRPr="003155F0">
        <w:rPr>
          <w:bCs/>
          <w:szCs w:val="32"/>
        </w:rPr>
        <w:t>ingat</w:t>
      </w:r>
      <w:r>
        <w:rPr>
          <w:bCs/>
          <w:szCs w:val="32"/>
        </w:rPr>
        <w:t xml:space="preserve"> proses</w:t>
      </w:r>
      <w:r w:rsidRPr="003155F0">
        <w:rPr>
          <w:bCs/>
          <w:szCs w:val="32"/>
        </w:rPr>
        <w:t xml:space="preserve"> penulisannya. Siapa</w:t>
      </w:r>
      <w:r>
        <w:rPr>
          <w:bCs/>
          <w:szCs w:val="32"/>
        </w:rPr>
        <w:t xml:space="preserve"> para</w:t>
      </w:r>
      <w:r w:rsidRPr="003155F0">
        <w:rPr>
          <w:bCs/>
          <w:szCs w:val="32"/>
        </w:rPr>
        <w:t xml:space="preserve"> penulisnya? Mengapa mereka menuliskan kitab-kitab ini? Bagaimana mereka menulis kitab-kitab ini? Pertanyaan-pertanyaan seperti ini penting </w:t>
      </w:r>
      <w:r>
        <w:rPr>
          <w:bCs/>
          <w:szCs w:val="32"/>
        </w:rPr>
        <w:t>untuk diselidiki oleh</w:t>
      </w:r>
      <w:r w:rsidRPr="003155F0">
        <w:rPr>
          <w:bCs/>
          <w:szCs w:val="32"/>
        </w:rPr>
        <w:t xml:space="preserve"> orang Kristen karena</w:t>
      </w:r>
      <w:r>
        <w:rPr>
          <w:bCs/>
          <w:szCs w:val="32"/>
        </w:rPr>
        <w:t xml:space="preserve"> ada</w:t>
      </w:r>
      <w:r w:rsidRPr="003155F0">
        <w:rPr>
          <w:bCs/>
          <w:szCs w:val="32"/>
        </w:rPr>
        <w:t xml:space="preserve"> sangat banyak penafsir </w:t>
      </w:r>
      <w:r>
        <w:rPr>
          <w:bCs/>
          <w:szCs w:val="32"/>
        </w:rPr>
        <w:t xml:space="preserve">yang </w:t>
      </w:r>
      <w:r w:rsidRPr="003155F0">
        <w:rPr>
          <w:bCs/>
          <w:szCs w:val="32"/>
        </w:rPr>
        <w:t>telah berfokus pada proses</w:t>
      </w:r>
      <w:r>
        <w:rPr>
          <w:bCs/>
          <w:szCs w:val="32"/>
        </w:rPr>
        <w:t xml:space="preserve"> penyusunannya </w:t>
      </w:r>
      <w:r w:rsidRPr="003155F0">
        <w:rPr>
          <w:bCs/>
          <w:szCs w:val="32"/>
        </w:rPr>
        <w:t>oleh manusia</w:t>
      </w:r>
      <w:r>
        <w:rPr>
          <w:bCs/>
          <w:szCs w:val="32"/>
        </w:rPr>
        <w:t xml:space="preserve"> untuk</w:t>
      </w:r>
      <w:r w:rsidRPr="003155F0">
        <w:rPr>
          <w:bCs/>
          <w:szCs w:val="32"/>
        </w:rPr>
        <w:t xml:space="preserve"> menghilangkan otoritas </w:t>
      </w:r>
      <w:r>
        <w:rPr>
          <w:bCs/>
          <w:szCs w:val="32"/>
        </w:rPr>
        <w:t>i</w:t>
      </w:r>
      <w:r w:rsidRPr="003155F0">
        <w:rPr>
          <w:bCs/>
          <w:szCs w:val="32"/>
        </w:rPr>
        <w:t>lahi kitab-kitab itu. Namun kabar baiknya adalah bahwa pe</w:t>
      </w:r>
      <w:r>
        <w:rPr>
          <w:bCs/>
          <w:szCs w:val="32"/>
        </w:rPr>
        <w:t>nyelidikan</w:t>
      </w:r>
      <w:r w:rsidRPr="003155F0">
        <w:rPr>
          <w:bCs/>
          <w:szCs w:val="32"/>
        </w:rPr>
        <w:t xml:space="preserve"> yang teliti </w:t>
      </w:r>
      <w:r>
        <w:rPr>
          <w:bCs/>
          <w:szCs w:val="32"/>
        </w:rPr>
        <w:t>memberikan keyakinan penuh kepada kita</w:t>
      </w:r>
      <w:r w:rsidRPr="003155F0">
        <w:rPr>
          <w:bCs/>
          <w:szCs w:val="32"/>
        </w:rPr>
        <w:t xml:space="preserve"> bahwa </w:t>
      </w:r>
      <w:r w:rsidR="000F7B39">
        <w:rPr>
          <w:bCs/>
          <w:szCs w:val="32"/>
        </w:rPr>
        <w:t>K</w:t>
      </w:r>
      <w:r w:rsidRPr="003155F0">
        <w:rPr>
          <w:bCs/>
          <w:szCs w:val="32"/>
        </w:rPr>
        <w:t>itab-</w:t>
      </w:r>
      <w:r w:rsidR="000F7B39">
        <w:rPr>
          <w:bCs/>
          <w:szCs w:val="32"/>
        </w:rPr>
        <w:t>K</w:t>
      </w:r>
      <w:r w:rsidRPr="003155F0">
        <w:rPr>
          <w:bCs/>
          <w:szCs w:val="32"/>
        </w:rPr>
        <w:t xml:space="preserve">itab Injil bukan hanya karya manusia, tetapi juga </w:t>
      </w:r>
      <w:r>
        <w:rPr>
          <w:bCs/>
          <w:szCs w:val="32"/>
        </w:rPr>
        <w:t xml:space="preserve">merupakan Firman </w:t>
      </w:r>
      <w:r w:rsidRPr="003155F0">
        <w:rPr>
          <w:bCs/>
          <w:szCs w:val="32"/>
        </w:rPr>
        <w:t xml:space="preserve">Allah.  </w:t>
      </w:r>
    </w:p>
    <w:p w:rsidR="007E082E" w:rsidRPr="00FC0E72" w:rsidRDefault="007E082E" w:rsidP="005C50E7">
      <w:pPr>
        <w:ind w:firstLine="720"/>
        <w:rPr>
          <w:bCs/>
          <w:szCs w:val="32"/>
        </w:rPr>
      </w:pPr>
      <w:r w:rsidRPr="003155F0">
        <w:rPr>
          <w:bCs/>
          <w:szCs w:val="32"/>
        </w:rPr>
        <w:t xml:space="preserve">Kita akan melihat tiga hal </w:t>
      </w:r>
      <w:r>
        <w:rPr>
          <w:bCs/>
          <w:szCs w:val="32"/>
        </w:rPr>
        <w:t>sehubungan</w:t>
      </w:r>
      <w:r w:rsidRPr="003155F0">
        <w:rPr>
          <w:bCs/>
          <w:szCs w:val="32"/>
        </w:rPr>
        <w:t xml:space="preserve"> dengan </w:t>
      </w:r>
      <w:r>
        <w:rPr>
          <w:bCs/>
          <w:szCs w:val="32"/>
        </w:rPr>
        <w:t xml:space="preserve">penulisan </w:t>
      </w:r>
      <w:r w:rsidR="00A647E2">
        <w:rPr>
          <w:bCs/>
          <w:szCs w:val="32"/>
        </w:rPr>
        <w:t>Kitab-Kitab</w:t>
      </w:r>
      <w:r w:rsidRPr="003155F0">
        <w:rPr>
          <w:bCs/>
          <w:szCs w:val="32"/>
        </w:rPr>
        <w:t xml:space="preserve"> Injil. Pertama, kita akan me</w:t>
      </w:r>
      <w:r>
        <w:rPr>
          <w:bCs/>
          <w:szCs w:val="32"/>
        </w:rPr>
        <w:t>nyelidiki</w:t>
      </w:r>
      <w:r w:rsidRPr="003155F0">
        <w:rPr>
          <w:bCs/>
          <w:szCs w:val="32"/>
        </w:rPr>
        <w:t xml:space="preserve"> </w:t>
      </w:r>
      <w:r>
        <w:rPr>
          <w:bCs/>
          <w:szCs w:val="32"/>
        </w:rPr>
        <w:t>persamaan</w:t>
      </w:r>
      <w:r w:rsidRPr="003155F0">
        <w:rPr>
          <w:bCs/>
          <w:szCs w:val="32"/>
        </w:rPr>
        <w:t>-</w:t>
      </w:r>
      <w:r>
        <w:rPr>
          <w:bCs/>
          <w:szCs w:val="32"/>
        </w:rPr>
        <w:t>persamaan</w:t>
      </w:r>
      <w:r w:rsidRPr="003155F0">
        <w:rPr>
          <w:bCs/>
          <w:szCs w:val="32"/>
        </w:rPr>
        <w:t xml:space="preserve"> </w:t>
      </w:r>
      <w:r>
        <w:rPr>
          <w:bCs/>
          <w:szCs w:val="32"/>
        </w:rPr>
        <w:t xml:space="preserve">di </w:t>
      </w:r>
      <w:r w:rsidRPr="003155F0">
        <w:rPr>
          <w:bCs/>
          <w:szCs w:val="32"/>
        </w:rPr>
        <w:t>antara</w:t>
      </w:r>
      <w:r>
        <w:rPr>
          <w:bCs/>
          <w:szCs w:val="32"/>
        </w:rPr>
        <w:t xml:space="preserve"> berbagai catatan </w:t>
      </w:r>
      <w:r w:rsidR="000F7B39">
        <w:rPr>
          <w:bCs/>
          <w:szCs w:val="32"/>
        </w:rPr>
        <w:t>I</w:t>
      </w:r>
      <w:r>
        <w:rPr>
          <w:bCs/>
          <w:szCs w:val="32"/>
        </w:rPr>
        <w:t>njil</w:t>
      </w:r>
      <w:r w:rsidRPr="003155F0">
        <w:rPr>
          <w:bCs/>
          <w:szCs w:val="32"/>
        </w:rPr>
        <w:t>. Kedua, kita akan men</w:t>
      </w:r>
      <w:r>
        <w:rPr>
          <w:bCs/>
          <w:szCs w:val="32"/>
        </w:rPr>
        <w:t>injau</w:t>
      </w:r>
      <w:r w:rsidRPr="003155F0">
        <w:rPr>
          <w:bCs/>
          <w:szCs w:val="32"/>
        </w:rPr>
        <w:t xml:space="preserve"> beberapa teori </w:t>
      </w:r>
      <w:r>
        <w:rPr>
          <w:bCs/>
          <w:szCs w:val="32"/>
        </w:rPr>
        <w:t>penulisan</w:t>
      </w:r>
      <w:r w:rsidRPr="003155F0">
        <w:rPr>
          <w:bCs/>
          <w:szCs w:val="32"/>
        </w:rPr>
        <w:t xml:space="preserve"> yang telah muncul untuk menjelaskan </w:t>
      </w:r>
      <w:r>
        <w:rPr>
          <w:bCs/>
          <w:szCs w:val="32"/>
        </w:rPr>
        <w:t>persamaan</w:t>
      </w:r>
      <w:r w:rsidRPr="003155F0">
        <w:rPr>
          <w:bCs/>
          <w:szCs w:val="32"/>
        </w:rPr>
        <w:t>-</w:t>
      </w:r>
      <w:r>
        <w:rPr>
          <w:bCs/>
          <w:szCs w:val="32"/>
        </w:rPr>
        <w:t>persamaan</w:t>
      </w:r>
      <w:r w:rsidRPr="003155F0">
        <w:rPr>
          <w:bCs/>
          <w:szCs w:val="32"/>
        </w:rPr>
        <w:t xml:space="preserve"> ini. Dan ketiga, kita akan menyajikan beberapa komentar mengenai kepastian yang</w:t>
      </w:r>
      <w:r>
        <w:rPr>
          <w:bCs/>
          <w:szCs w:val="32"/>
        </w:rPr>
        <w:t xml:space="preserve"> seharusnya membuat kita memercayai</w:t>
      </w:r>
      <w:r w:rsidRPr="003155F0">
        <w:rPr>
          <w:bCs/>
          <w:szCs w:val="32"/>
        </w:rPr>
        <w:t xml:space="preserve"> teori-teori ini. Marilah kita mulai dengan membahas </w:t>
      </w:r>
      <w:r>
        <w:rPr>
          <w:bCs/>
          <w:szCs w:val="32"/>
        </w:rPr>
        <w:t>persamaan</w:t>
      </w:r>
      <w:r w:rsidRPr="003155F0">
        <w:rPr>
          <w:bCs/>
          <w:szCs w:val="32"/>
        </w:rPr>
        <w:t>-</w:t>
      </w:r>
      <w:r>
        <w:rPr>
          <w:bCs/>
          <w:szCs w:val="32"/>
        </w:rPr>
        <w:t>persamaan</w:t>
      </w:r>
      <w:r w:rsidRPr="003155F0">
        <w:rPr>
          <w:bCs/>
          <w:szCs w:val="32"/>
        </w:rPr>
        <w:t xml:space="preserve"> </w:t>
      </w:r>
      <w:r>
        <w:rPr>
          <w:bCs/>
          <w:szCs w:val="32"/>
        </w:rPr>
        <w:t xml:space="preserve">di </w:t>
      </w:r>
      <w:r w:rsidRPr="003155F0">
        <w:rPr>
          <w:bCs/>
          <w:szCs w:val="32"/>
        </w:rPr>
        <w:t xml:space="preserve">antara </w:t>
      </w:r>
      <w:r w:rsidR="000F7B39">
        <w:rPr>
          <w:bCs/>
          <w:szCs w:val="32"/>
        </w:rPr>
        <w:t>K</w:t>
      </w:r>
      <w:r w:rsidRPr="003155F0">
        <w:rPr>
          <w:bCs/>
          <w:szCs w:val="32"/>
        </w:rPr>
        <w:t>itab-</w:t>
      </w:r>
      <w:r w:rsidR="000F7B39">
        <w:rPr>
          <w:bCs/>
          <w:szCs w:val="32"/>
        </w:rPr>
        <w:t>K</w:t>
      </w:r>
      <w:r w:rsidRPr="003155F0">
        <w:rPr>
          <w:bCs/>
          <w:szCs w:val="32"/>
        </w:rPr>
        <w:t>itab Injil</w:t>
      </w:r>
      <w:r w:rsidRPr="00391C90">
        <w:rPr>
          <w:bCs/>
          <w:szCs w:val="32"/>
        </w:rPr>
        <w:t>.</w:t>
      </w:r>
    </w:p>
    <w:p w:rsidR="007E082E" w:rsidRDefault="007E082E" w:rsidP="00263C4D">
      <w:pPr>
        <w:suppressAutoHyphens/>
        <w:rPr>
          <w:b/>
          <w:szCs w:val="32"/>
        </w:rPr>
      </w:pPr>
    </w:p>
    <w:p w:rsidR="007E082E" w:rsidRDefault="007E082E" w:rsidP="00263C4D">
      <w:pPr>
        <w:suppressAutoHyphens/>
        <w:rPr>
          <w:b/>
          <w:szCs w:val="32"/>
        </w:rPr>
      </w:pPr>
    </w:p>
    <w:p w:rsidR="007E082E" w:rsidRPr="00721B67" w:rsidRDefault="007E082E" w:rsidP="00263C4D">
      <w:pPr>
        <w:pStyle w:val="BulletHeading"/>
      </w:pPr>
      <w:r>
        <w:t>Persamaan</w:t>
      </w:r>
    </w:p>
    <w:p w:rsidR="007E082E" w:rsidRDefault="007E082E" w:rsidP="00263C4D">
      <w:pPr>
        <w:rPr>
          <w:szCs w:val="32"/>
        </w:rPr>
      </w:pPr>
    </w:p>
    <w:p w:rsidR="007E082E" w:rsidRPr="003155F0" w:rsidRDefault="007E082E" w:rsidP="00263C4D">
      <w:pPr>
        <w:rPr>
          <w:szCs w:val="32"/>
        </w:rPr>
      </w:pPr>
      <w:r w:rsidRPr="00391C90">
        <w:rPr>
          <w:szCs w:val="32"/>
        </w:rPr>
        <w:tab/>
      </w:r>
      <w:r w:rsidRPr="003155F0">
        <w:rPr>
          <w:szCs w:val="32"/>
        </w:rPr>
        <w:t>Walaupun di</w:t>
      </w:r>
      <w:r>
        <w:rPr>
          <w:szCs w:val="32"/>
        </w:rPr>
        <w:t>tulis</w:t>
      </w:r>
      <w:r w:rsidRPr="003155F0">
        <w:rPr>
          <w:szCs w:val="32"/>
        </w:rPr>
        <w:t xml:space="preserve"> secara terpisah, </w:t>
      </w:r>
      <w:r>
        <w:rPr>
          <w:szCs w:val="32"/>
        </w:rPr>
        <w:t>catatan-catatan</w:t>
      </w:r>
      <w:r w:rsidRPr="003155F0">
        <w:rPr>
          <w:szCs w:val="32"/>
        </w:rPr>
        <w:t xml:space="preserve"> Injil</w:t>
      </w:r>
      <w:r>
        <w:rPr>
          <w:szCs w:val="32"/>
        </w:rPr>
        <w:t xml:space="preserve"> dari</w:t>
      </w:r>
      <w:r w:rsidRPr="003155F0">
        <w:rPr>
          <w:szCs w:val="32"/>
        </w:rPr>
        <w:t xml:space="preserve"> Matius, Markus, dan Lukas </w:t>
      </w:r>
      <w:r>
        <w:rPr>
          <w:szCs w:val="32"/>
        </w:rPr>
        <w:t xml:space="preserve">telah </w:t>
      </w:r>
      <w:r w:rsidRPr="003155F0">
        <w:rPr>
          <w:szCs w:val="32"/>
        </w:rPr>
        <w:t xml:space="preserve">sering dikelompokkan menjadi satu dan disebut Injil Sinoptik. Istilah ‘sinoptik’ </w:t>
      </w:r>
      <w:r>
        <w:rPr>
          <w:szCs w:val="32"/>
        </w:rPr>
        <w:t xml:space="preserve">secara sederhana </w:t>
      </w:r>
      <w:r w:rsidRPr="003155F0">
        <w:rPr>
          <w:szCs w:val="32"/>
        </w:rPr>
        <w:t>berarti, “melihat bersama</w:t>
      </w:r>
      <w:r>
        <w:rPr>
          <w:szCs w:val="32"/>
        </w:rPr>
        <w:t>-sama</w:t>
      </w:r>
      <w:r w:rsidRPr="003155F0">
        <w:rPr>
          <w:szCs w:val="32"/>
        </w:rPr>
        <w:t>”, dan</w:t>
      </w:r>
      <w:r>
        <w:rPr>
          <w:szCs w:val="32"/>
        </w:rPr>
        <w:t xml:space="preserve"> istilah tersebut</w:t>
      </w:r>
      <w:r w:rsidRPr="003155F0">
        <w:rPr>
          <w:szCs w:val="32"/>
        </w:rPr>
        <w:t xml:space="preserve"> telah diterapkan pada </w:t>
      </w:r>
      <w:r>
        <w:rPr>
          <w:szCs w:val="32"/>
        </w:rPr>
        <w:t>I</w:t>
      </w:r>
      <w:r w:rsidRPr="003155F0">
        <w:rPr>
          <w:szCs w:val="32"/>
        </w:rPr>
        <w:t>njil-</w:t>
      </w:r>
      <w:r>
        <w:rPr>
          <w:szCs w:val="32"/>
        </w:rPr>
        <w:t>I</w:t>
      </w:r>
      <w:r w:rsidRPr="003155F0">
        <w:rPr>
          <w:szCs w:val="32"/>
        </w:rPr>
        <w:t>njil ini karena</w:t>
      </w:r>
      <w:r>
        <w:rPr>
          <w:szCs w:val="32"/>
        </w:rPr>
        <w:t xml:space="preserve"> sebagian besar isinya sama</w:t>
      </w:r>
      <w:r w:rsidRPr="003155F0">
        <w:rPr>
          <w:szCs w:val="32"/>
        </w:rPr>
        <w:t xml:space="preserve">. </w:t>
      </w:r>
      <w:r>
        <w:rPr>
          <w:szCs w:val="32"/>
        </w:rPr>
        <w:t xml:space="preserve">Ketiganya </w:t>
      </w:r>
      <w:r w:rsidRPr="003155F0">
        <w:rPr>
          <w:szCs w:val="32"/>
        </w:rPr>
        <w:t>memasukkan banyak catatan yang sama mengenai perkataan dan perbuatan Yesus. Dan ketika mereka melaporkan ucapan-ucapan yang sama dari Yesus, mereka sering menggunakan kata-kata yang persis</w:t>
      </w:r>
      <w:r>
        <w:rPr>
          <w:szCs w:val="32"/>
        </w:rPr>
        <w:t xml:space="preserve"> sama</w:t>
      </w:r>
      <w:r w:rsidRPr="003155F0">
        <w:rPr>
          <w:szCs w:val="32"/>
        </w:rPr>
        <w:t>.</w:t>
      </w:r>
    </w:p>
    <w:p w:rsidR="007E082E" w:rsidRPr="00391C90" w:rsidRDefault="007E082E" w:rsidP="00263C4D">
      <w:pPr>
        <w:rPr>
          <w:szCs w:val="32"/>
        </w:rPr>
      </w:pPr>
      <w:r w:rsidRPr="003155F0">
        <w:rPr>
          <w:szCs w:val="32"/>
        </w:rPr>
        <w:tab/>
        <w:t xml:space="preserve">Sebagai contoh, perhatikan waktu Yesus menyembuhkan seorang yang lumpuh. Dalam Matius 9:6, kita membaca catatan </w:t>
      </w:r>
      <w:r>
        <w:rPr>
          <w:szCs w:val="32"/>
        </w:rPr>
        <w:t xml:space="preserve">ini </w:t>
      </w:r>
      <w:r w:rsidRPr="003155F0">
        <w:rPr>
          <w:szCs w:val="32"/>
        </w:rPr>
        <w:t>tentang perkataan dan perbuatan Tuhan</w:t>
      </w:r>
      <w:r w:rsidRPr="00391C90">
        <w:rPr>
          <w:szCs w:val="32"/>
        </w:rPr>
        <w:t>:</w:t>
      </w:r>
    </w:p>
    <w:p w:rsidR="007E082E" w:rsidRPr="00391C90" w:rsidRDefault="007E082E" w:rsidP="00263C4D">
      <w:pPr>
        <w:rPr>
          <w:szCs w:val="32"/>
        </w:rPr>
      </w:pPr>
    </w:p>
    <w:p w:rsidR="007E082E" w:rsidRPr="00391C90" w:rsidRDefault="007E082E" w:rsidP="00263C4D">
      <w:pPr>
        <w:pStyle w:val="Quotations"/>
      </w:pPr>
      <w:r w:rsidRPr="003155F0">
        <w:t>“Tetapi supaya kamu tahu, bahwa di dunia ini Anak Manusia berkuasa mengampuni dosa</w:t>
      </w:r>
      <w:r>
        <w:t>”</w:t>
      </w:r>
      <w:r w:rsidRPr="003155F0">
        <w:t xml:space="preserve"> —lalu berkatalah Ia kepada orang lumpuh itu—: </w:t>
      </w:r>
      <w:r>
        <w:t>“</w:t>
      </w:r>
      <w:r w:rsidRPr="003155F0">
        <w:t xml:space="preserve">Bangunlah, angkatlah tempat tidurmu dan pulanglah ke rumahmu!” (Matius </w:t>
      </w:r>
      <w:r w:rsidRPr="00391C90">
        <w:t>9:6</w:t>
      </w:r>
      <w:r>
        <w:t>).</w:t>
      </w:r>
    </w:p>
    <w:p w:rsidR="007E082E" w:rsidRPr="00391C90" w:rsidRDefault="007E082E" w:rsidP="00263C4D">
      <w:pPr>
        <w:rPr>
          <w:szCs w:val="32"/>
        </w:rPr>
      </w:pPr>
    </w:p>
    <w:p w:rsidR="007E082E" w:rsidRPr="00391C90" w:rsidRDefault="007E082E" w:rsidP="00263C4D">
      <w:pPr>
        <w:rPr>
          <w:szCs w:val="32"/>
        </w:rPr>
      </w:pPr>
      <w:r w:rsidRPr="003155F0">
        <w:rPr>
          <w:szCs w:val="32"/>
        </w:rPr>
        <w:t>Sekarang dengar</w:t>
      </w:r>
      <w:r>
        <w:rPr>
          <w:szCs w:val="32"/>
        </w:rPr>
        <w:t xml:space="preserve">kan </w:t>
      </w:r>
      <w:r w:rsidRPr="003155F0">
        <w:rPr>
          <w:szCs w:val="32"/>
        </w:rPr>
        <w:t xml:space="preserve">Markus </w:t>
      </w:r>
      <w:r>
        <w:rPr>
          <w:szCs w:val="32"/>
        </w:rPr>
        <w:t>2:10-</w:t>
      </w:r>
      <w:r w:rsidRPr="00391C90">
        <w:rPr>
          <w:szCs w:val="32"/>
        </w:rPr>
        <w:t>11:</w:t>
      </w:r>
    </w:p>
    <w:p w:rsidR="007E082E" w:rsidRPr="00391C90" w:rsidRDefault="007E082E" w:rsidP="00263C4D">
      <w:pPr>
        <w:rPr>
          <w:szCs w:val="32"/>
        </w:rPr>
      </w:pPr>
    </w:p>
    <w:p w:rsidR="007E082E" w:rsidRPr="00391C90" w:rsidRDefault="007E082E" w:rsidP="00263C4D">
      <w:pPr>
        <w:pStyle w:val="Quotations"/>
      </w:pPr>
      <w:r>
        <w:t xml:space="preserve">“Tetapi supaya kamu tahu, bahwa di dunia ini Anak Manusia berkuasa mengampuni dosa” —berkatalah Ia kepada orang lumpuh itu—: </w:t>
      </w:r>
      <w:r w:rsidR="000F7B39">
        <w:rPr>
          <w:lang w:val="en-US"/>
        </w:rPr>
        <w:t>“</w:t>
      </w:r>
      <w:r>
        <w:t>Kepadamu Kukatakan, bangunlah, angkatlah tempat tidurmu dan pulanglah ke rumahmu!</w:t>
      </w:r>
      <w:r w:rsidR="000F7B39">
        <w:rPr>
          <w:lang w:val="en-US"/>
        </w:rPr>
        <w:t>”</w:t>
      </w:r>
      <w:r>
        <w:t xml:space="preserve"> (Markus</w:t>
      </w:r>
      <w:r w:rsidRPr="00391C90">
        <w:t xml:space="preserve"> 2:10-11</w:t>
      </w:r>
      <w:r>
        <w:t>)</w:t>
      </w:r>
    </w:p>
    <w:p w:rsidR="007E082E" w:rsidRPr="00391C90" w:rsidRDefault="007E082E" w:rsidP="00263C4D">
      <w:pPr>
        <w:rPr>
          <w:szCs w:val="32"/>
        </w:rPr>
      </w:pPr>
    </w:p>
    <w:p w:rsidR="007E082E" w:rsidRPr="00391C90" w:rsidRDefault="007E082E" w:rsidP="00263C4D">
      <w:pPr>
        <w:rPr>
          <w:szCs w:val="32"/>
        </w:rPr>
      </w:pPr>
      <w:r w:rsidRPr="00A215E6">
        <w:rPr>
          <w:szCs w:val="32"/>
        </w:rPr>
        <w:t>Dan, lagi, di dalam Lukas 5:24, kita membaca</w:t>
      </w:r>
      <w:r w:rsidRPr="00391C90">
        <w:rPr>
          <w:szCs w:val="32"/>
        </w:rPr>
        <w:t>:</w:t>
      </w:r>
    </w:p>
    <w:p w:rsidR="007E082E" w:rsidRPr="00391C90" w:rsidRDefault="007E082E" w:rsidP="00263C4D">
      <w:pPr>
        <w:rPr>
          <w:szCs w:val="32"/>
        </w:rPr>
      </w:pPr>
    </w:p>
    <w:p w:rsidR="007E082E" w:rsidRPr="00391C90" w:rsidRDefault="007E082E" w:rsidP="00263C4D">
      <w:pPr>
        <w:pStyle w:val="Quotations"/>
      </w:pPr>
      <w:r w:rsidRPr="00A215E6">
        <w:t>“Tetapi supaya kamu tahu, bahwa di dunia ini Anak Manusia berkuasa mengampuni dosa</w:t>
      </w:r>
      <w:r>
        <w:t>”</w:t>
      </w:r>
      <w:r w:rsidRPr="00A215E6">
        <w:t xml:space="preserve"> —</w:t>
      </w:r>
      <w:r>
        <w:t xml:space="preserve"> </w:t>
      </w:r>
      <w:r w:rsidRPr="00A215E6">
        <w:t>berkatalah Ia kepada orang lumpuh itu—:</w:t>
      </w:r>
      <w:r>
        <w:t xml:space="preserve"> “</w:t>
      </w:r>
      <w:r w:rsidRPr="00A215E6">
        <w:t>Kepadamu Kukatakan, bangunlah, angkatlah tempat tidurmu dan pulanglah ke rumahmu!” (Luk</w:t>
      </w:r>
      <w:r>
        <w:t>as</w:t>
      </w:r>
      <w:r w:rsidRPr="00A215E6">
        <w:t xml:space="preserve"> </w:t>
      </w:r>
      <w:r w:rsidRPr="00391C90">
        <w:t>5:24</w:t>
      </w:r>
      <w:r>
        <w:t>)</w:t>
      </w:r>
    </w:p>
    <w:p w:rsidR="007E082E" w:rsidRPr="00391C90" w:rsidRDefault="007E082E" w:rsidP="00263C4D">
      <w:pPr>
        <w:rPr>
          <w:szCs w:val="32"/>
        </w:rPr>
      </w:pPr>
    </w:p>
    <w:p w:rsidR="007E082E" w:rsidRPr="00A215E6" w:rsidRDefault="007E082E" w:rsidP="00263C4D">
      <w:pPr>
        <w:rPr>
          <w:szCs w:val="32"/>
        </w:rPr>
      </w:pPr>
      <w:r w:rsidRPr="00391C90">
        <w:rPr>
          <w:b/>
          <w:szCs w:val="32"/>
        </w:rPr>
        <w:tab/>
      </w:r>
      <w:r w:rsidRPr="00A215E6">
        <w:rPr>
          <w:szCs w:val="32"/>
        </w:rPr>
        <w:t>Dalam contoh ini, kita melihat bahwa setiap Injil Sinoptik me</w:t>
      </w:r>
      <w:r>
        <w:rPr>
          <w:szCs w:val="32"/>
        </w:rPr>
        <w:t>muat</w:t>
      </w:r>
      <w:r w:rsidRPr="00A215E6">
        <w:rPr>
          <w:szCs w:val="32"/>
        </w:rPr>
        <w:t xml:space="preserve"> catatan yang hampir</w:t>
      </w:r>
      <w:r>
        <w:rPr>
          <w:szCs w:val="32"/>
        </w:rPr>
        <w:t xml:space="preserve"> sama </w:t>
      </w:r>
      <w:r w:rsidRPr="00A215E6">
        <w:rPr>
          <w:szCs w:val="32"/>
        </w:rPr>
        <w:t xml:space="preserve">mengenai kisah mujizat yang sama. Kisah-kisah lain yang paralel ditemukan setidaknya dalam dua </w:t>
      </w:r>
      <w:r>
        <w:rPr>
          <w:szCs w:val="32"/>
        </w:rPr>
        <w:t>di antara</w:t>
      </w:r>
      <w:r w:rsidRPr="00A215E6">
        <w:rPr>
          <w:szCs w:val="32"/>
        </w:rPr>
        <w:t xml:space="preserve"> tiga Injil Sinoptik</w:t>
      </w:r>
      <w:r>
        <w:rPr>
          <w:szCs w:val="32"/>
        </w:rPr>
        <w:t xml:space="preserve"> antara lain</w:t>
      </w:r>
      <w:r w:rsidRPr="00A215E6">
        <w:rPr>
          <w:szCs w:val="32"/>
        </w:rPr>
        <w:t xml:space="preserve">: penyembuhan orang kusta, pengusiran roh jahat di Kapernaum, penyembuhan </w:t>
      </w:r>
      <w:r>
        <w:rPr>
          <w:szCs w:val="32"/>
        </w:rPr>
        <w:t xml:space="preserve">ibu </w:t>
      </w:r>
      <w:r w:rsidRPr="00A215E6">
        <w:rPr>
          <w:szCs w:val="32"/>
        </w:rPr>
        <w:t xml:space="preserve">mertua Petrus, </w:t>
      </w:r>
      <w:r w:rsidR="002C3BF2">
        <w:rPr>
          <w:szCs w:val="32"/>
        </w:rPr>
        <w:t>diredakannya</w:t>
      </w:r>
      <w:r w:rsidRPr="00A215E6">
        <w:rPr>
          <w:szCs w:val="32"/>
        </w:rPr>
        <w:t xml:space="preserve"> angin ribut,</w:t>
      </w:r>
      <w:r>
        <w:rPr>
          <w:szCs w:val="32"/>
        </w:rPr>
        <w:t xml:space="preserve"> </w:t>
      </w:r>
      <w:r w:rsidR="002C3BF2">
        <w:rPr>
          <w:szCs w:val="32"/>
        </w:rPr>
        <w:t>dibangkitkannya</w:t>
      </w:r>
      <w:r>
        <w:rPr>
          <w:szCs w:val="32"/>
        </w:rPr>
        <w:t xml:space="preserve"> anak perempuan Yairus, pemberian otoritas kepada Dua</w:t>
      </w:r>
      <w:r w:rsidR="005D7BD7">
        <w:rPr>
          <w:szCs w:val="32"/>
        </w:rPr>
        <w:t xml:space="preserve"> B</w:t>
      </w:r>
      <w:r>
        <w:rPr>
          <w:szCs w:val="32"/>
        </w:rPr>
        <w:t>elas Murid, Yesus berjalan di atas air,</w:t>
      </w:r>
      <w:r w:rsidRPr="00A215E6">
        <w:rPr>
          <w:szCs w:val="32"/>
        </w:rPr>
        <w:t xml:space="preserve"> penyembuhan seorang laki-laki yang lumpuh tangannya, </w:t>
      </w:r>
      <w:r>
        <w:rPr>
          <w:szCs w:val="32"/>
        </w:rPr>
        <w:t xml:space="preserve">Yesus </w:t>
      </w:r>
      <w:r w:rsidRPr="00A215E6">
        <w:rPr>
          <w:szCs w:val="32"/>
        </w:rPr>
        <w:t>memberi makan lima</w:t>
      </w:r>
      <w:r>
        <w:rPr>
          <w:szCs w:val="32"/>
        </w:rPr>
        <w:t xml:space="preserve"> </w:t>
      </w:r>
      <w:r w:rsidRPr="00A215E6">
        <w:rPr>
          <w:szCs w:val="32"/>
        </w:rPr>
        <w:t xml:space="preserve">ribu orang dengan lima roti dan dua ikan, dan peristiwa pemuliaan (transfigurasi) Yesus. </w:t>
      </w:r>
    </w:p>
    <w:p w:rsidR="007E082E" w:rsidRPr="00391C90" w:rsidRDefault="007E082E" w:rsidP="00263C4D">
      <w:pPr>
        <w:rPr>
          <w:szCs w:val="32"/>
        </w:rPr>
      </w:pPr>
    </w:p>
    <w:p w:rsidR="007E082E" w:rsidRDefault="007E082E" w:rsidP="00263C4D">
      <w:pPr>
        <w:shd w:val="solid" w:color="FFFFFF" w:fill="D9D9D9"/>
        <w:ind w:left="720" w:right="720"/>
        <w:jc w:val="both"/>
        <w:rPr>
          <w:b/>
          <w:color w:val="595959"/>
          <w:szCs w:val="32"/>
        </w:rPr>
      </w:pPr>
      <w:r w:rsidRPr="00A215E6">
        <w:rPr>
          <w:b/>
          <w:color w:val="595959"/>
          <w:szCs w:val="32"/>
        </w:rPr>
        <w:t xml:space="preserve">Tiga </w:t>
      </w:r>
      <w:r>
        <w:rPr>
          <w:b/>
          <w:color w:val="595959"/>
          <w:szCs w:val="32"/>
        </w:rPr>
        <w:t>K</w:t>
      </w:r>
      <w:r w:rsidRPr="00A215E6">
        <w:rPr>
          <w:b/>
          <w:color w:val="595959"/>
          <w:szCs w:val="32"/>
        </w:rPr>
        <w:t xml:space="preserve">itab Injil, Matius, Markus dan Lukas, sering dikenal sebagai Injil Sinoptik karena </w:t>
      </w:r>
      <w:r>
        <w:rPr>
          <w:b/>
          <w:color w:val="595959"/>
          <w:szCs w:val="32"/>
        </w:rPr>
        <w:t>dapat dikatakan</w:t>
      </w:r>
      <w:r w:rsidRPr="00A215E6">
        <w:rPr>
          <w:b/>
          <w:color w:val="595959"/>
          <w:szCs w:val="32"/>
        </w:rPr>
        <w:t xml:space="preserve"> ketiganya melihat banyak </w:t>
      </w:r>
      <w:r>
        <w:rPr>
          <w:b/>
          <w:color w:val="595959"/>
          <w:szCs w:val="32"/>
        </w:rPr>
        <w:t>peristiwa</w:t>
      </w:r>
      <w:r w:rsidRPr="00A215E6">
        <w:rPr>
          <w:b/>
          <w:color w:val="595959"/>
          <w:szCs w:val="32"/>
        </w:rPr>
        <w:t xml:space="preserve"> dari perspektif yang sama, </w:t>
      </w:r>
      <w:r>
        <w:rPr>
          <w:b/>
          <w:color w:val="595959"/>
          <w:szCs w:val="32"/>
        </w:rPr>
        <w:t>dari kacamata</w:t>
      </w:r>
      <w:r w:rsidRPr="00A215E6">
        <w:rPr>
          <w:b/>
          <w:color w:val="595959"/>
          <w:szCs w:val="32"/>
        </w:rPr>
        <w:t xml:space="preserve"> yang sama. Dan hal itu kadang-kadang</w:t>
      </w:r>
      <w:r>
        <w:rPr>
          <w:b/>
          <w:color w:val="595959"/>
          <w:szCs w:val="32"/>
        </w:rPr>
        <w:t xml:space="preserve"> bisa</w:t>
      </w:r>
      <w:r w:rsidRPr="00A215E6">
        <w:rPr>
          <w:b/>
          <w:color w:val="595959"/>
          <w:szCs w:val="32"/>
        </w:rPr>
        <w:t xml:space="preserve"> memberi kesan, mengapa kita </w:t>
      </w:r>
      <w:r>
        <w:rPr>
          <w:b/>
          <w:color w:val="595959"/>
          <w:szCs w:val="32"/>
        </w:rPr>
        <w:t>membutuhkan</w:t>
      </w:r>
      <w:r w:rsidRPr="00A215E6">
        <w:rPr>
          <w:b/>
          <w:color w:val="595959"/>
          <w:szCs w:val="32"/>
        </w:rPr>
        <w:t xml:space="preserve"> tiga jika satu saja</w:t>
      </w:r>
      <w:r>
        <w:rPr>
          <w:b/>
          <w:color w:val="595959"/>
          <w:szCs w:val="32"/>
        </w:rPr>
        <w:t xml:space="preserve"> sudah</w:t>
      </w:r>
      <w:r w:rsidRPr="00A215E6">
        <w:rPr>
          <w:b/>
          <w:color w:val="595959"/>
          <w:szCs w:val="32"/>
        </w:rPr>
        <w:t xml:space="preserve"> cukup? T</w:t>
      </w:r>
      <w:r>
        <w:rPr>
          <w:b/>
          <w:color w:val="595959"/>
          <w:szCs w:val="32"/>
        </w:rPr>
        <w:t>et</w:t>
      </w:r>
      <w:r w:rsidRPr="00A215E6">
        <w:rPr>
          <w:b/>
          <w:color w:val="595959"/>
          <w:szCs w:val="32"/>
        </w:rPr>
        <w:t>api akan menyedihkan</w:t>
      </w:r>
      <w:r>
        <w:rPr>
          <w:b/>
          <w:color w:val="595959"/>
          <w:szCs w:val="32"/>
        </w:rPr>
        <w:t xml:space="preserve"> jika</w:t>
      </w:r>
      <w:r w:rsidRPr="00A215E6">
        <w:rPr>
          <w:b/>
          <w:color w:val="595959"/>
          <w:szCs w:val="32"/>
        </w:rPr>
        <w:t xml:space="preserve"> </w:t>
      </w:r>
      <w:r>
        <w:rPr>
          <w:b/>
          <w:color w:val="595959"/>
          <w:szCs w:val="32"/>
        </w:rPr>
        <w:t xml:space="preserve">salah </w:t>
      </w:r>
      <w:r w:rsidRPr="00A215E6">
        <w:rPr>
          <w:b/>
          <w:color w:val="595959"/>
          <w:szCs w:val="32"/>
        </w:rPr>
        <w:t xml:space="preserve">satu dari </w:t>
      </w:r>
      <w:r>
        <w:rPr>
          <w:b/>
          <w:color w:val="595959"/>
          <w:szCs w:val="32"/>
        </w:rPr>
        <w:t>ke</w:t>
      </w:r>
      <w:r w:rsidRPr="00A215E6">
        <w:rPr>
          <w:b/>
          <w:color w:val="595959"/>
          <w:szCs w:val="32"/>
        </w:rPr>
        <w:t xml:space="preserve">tiga Injil Sinoptik itu </w:t>
      </w:r>
      <w:r>
        <w:rPr>
          <w:b/>
          <w:color w:val="595959"/>
          <w:szCs w:val="32"/>
        </w:rPr>
        <w:t xml:space="preserve">hilang </w:t>
      </w:r>
      <w:r w:rsidRPr="00A215E6">
        <w:rPr>
          <w:b/>
          <w:color w:val="595959"/>
          <w:szCs w:val="32"/>
        </w:rPr>
        <w:t>karena</w:t>
      </w:r>
      <w:r>
        <w:rPr>
          <w:b/>
          <w:color w:val="595959"/>
          <w:szCs w:val="32"/>
        </w:rPr>
        <w:t xml:space="preserve"> masing-masing</w:t>
      </w:r>
      <w:r w:rsidRPr="00A215E6">
        <w:rPr>
          <w:b/>
          <w:color w:val="595959"/>
          <w:szCs w:val="32"/>
        </w:rPr>
        <w:t xml:space="preserve"> sebenarnya menyumbangkan sesuatu yang sedikit berbeda, dan</w:t>
      </w:r>
      <w:r>
        <w:rPr>
          <w:b/>
          <w:color w:val="595959"/>
          <w:szCs w:val="32"/>
        </w:rPr>
        <w:t xml:space="preserve"> penting bagi kita untuk melihat sebagian dari</w:t>
      </w:r>
      <w:r w:rsidRPr="00A215E6">
        <w:rPr>
          <w:b/>
          <w:color w:val="595959"/>
          <w:szCs w:val="32"/>
        </w:rPr>
        <w:t xml:space="preserve"> perbedaan yang ada di antara</w:t>
      </w:r>
      <w:r>
        <w:rPr>
          <w:b/>
          <w:color w:val="595959"/>
          <w:szCs w:val="32"/>
        </w:rPr>
        <w:t xml:space="preserve"> ketiganya</w:t>
      </w:r>
      <w:r w:rsidRPr="00A215E6">
        <w:rPr>
          <w:b/>
          <w:color w:val="595959"/>
          <w:szCs w:val="32"/>
        </w:rPr>
        <w:t>. Injil Markus</w:t>
      </w:r>
      <w:r>
        <w:rPr>
          <w:b/>
          <w:color w:val="595959"/>
          <w:szCs w:val="32"/>
        </w:rPr>
        <w:t xml:space="preserve"> jauh</w:t>
      </w:r>
      <w:r w:rsidRPr="00A215E6">
        <w:rPr>
          <w:b/>
          <w:color w:val="595959"/>
          <w:szCs w:val="32"/>
        </w:rPr>
        <w:t xml:space="preserve"> </w:t>
      </w:r>
      <w:r>
        <w:rPr>
          <w:b/>
          <w:color w:val="595959"/>
          <w:szCs w:val="32"/>
        </w:rPr>
        <w:t xml:space="preserve">lebih menarik </w:t>
      </w:r>
      <w:r w:rsidRPr="00A215E6">
        <w:rPr>
          <w:b/>
          <w:color w:val="595959"/>
          <w:szCs w:val="32"/>
        </w:rPr>
        <w:t>daripada</w:t>
      </w:r>
      <w:r w:rsidR="00C01AEB">
        <w:rPr>
          <w:b/>
          <w:color w:val="595959"/>
          <w:szCs w:val="32"/>
        </w:rPr>
        <w:t xml:space="preserve"> </w:t>
      </w:r>
      <w:r>
        <w:rPr>
          <w:b/>
          <w:color w:val="595959"/>
          <w:szCs w:val="32"/>
        </w:rPr>
        <w:t>sebagian</w:t>
      </w:r>
      <w:r w:rsidRPr="00A215E6">
        <w:rPr>
          <w:b/>
          <w:color w:val="595959"/>
          <w:szCs w:val="32"/>
        </w:rPr>
        <w:t xml:space="preserve"> </w:t>
      </w:r>
      <w:r w:rsidR="00C01AEB">
        <w:rPr>
          <w:b/>
          <w:color w:val="595959"/>
          <w:szCs w:val="32"/>
        </w:rPr>
        <w:t>I</w:t>
      </w:r>
      <w:r w:rsidRPr="00A215E6">
        <w:rPr>
          <w:b/>
          <w:color w:val="595959"/>
          <w:szCs w:val="32"/>
        </w:rPr>
        <w:t>njil lainnya, dan sebenarnya Injil Markus men</w:t>
      </w:r>
      <w:r>
        <w:rPr>
          <w:b/>
          <w:color w:val="595959"/>
          <w:szCs w:val="32"/>
        </w:rPr>
        <w:t>ceritakan</w:t>
      </w:r>
      <w:r w:rsidRPr="00A215E6">
        <w:rPr>
          <w:b/>
          <w:color w:val="595959"/>
          <w:szCs w:val="32"/>
        </w:rPr>
        <w:t xml:space="preserve"> beberapa kisah yang</w:t>
      </w:r>
      <w:r>
        <w:rPr>
          <w:b/>
          <w:color w:val="595959"/>
          <w:szCs w:val="32"/>
        </w:rPr>
        <w:t xml:space="preserve"> ada dengan lebih panjang</w:t>
      </w:r>
      <w:r w:rsidRPr="00A215E6">
        <w:rPr>
          <w:b/>
          <w:color w:val="595959"/>
          <w:szCs w:val="32"/>
        </w:rPr>
        <w:t xml:space="preserve">. Sekalipun </w:t>
      </w:r>
      <w:r w:rsidR="00C01AEB">
        <w:rPr>
          <w:b/>
          <w:color w:val="595959"/>
          <w:szCs w:val="32"/>
        </w:rPr>
        <w:t>I</w:t>
      </w:r>
      <w:r>
        <w:rPr>
          <w:b/>
          <w:color w:val="595959"/>
          <w:szCs w:val="32"/>
        </w:rPr>
        <w:t xml:space="preserve">njil </w:t>
      </w:r>
      <w:r w:rsidRPr="00A215E6">
        <w:rPr>
          <w:b/>
          <w:color w:val="595959"/>
          <w:szCs w:val="32"/>
        </w:rPr>
        <w:t>ini lebih singkat, kisah-kisahnya di</w:t>
      </w:r>
      <w:r>
        <w:rPr>
          <w:b/>
          <w:color w:val="595959"/>
          <w:szCs w:val="32"/>
        </w:rPr>
        <w:t>ceritakan dengan lebih panjang</w:t>
      </w:r>
      <w:r w:rsidRPr="00A215E6">
        <w:rPr>
          <w:b/>
          <w:color w:val="595959"/>
          <w:szCs w:val="32"/>
        </w:rPr>
        <w:t>. Matius</w:t>
      </w:r>
      <w:r>
        <w:rPr>
          <w:b/>
          <w:color w:val="595959"/>
          <w:szCs w:val="32"/>
        </w:rPr>
        <w:t>-</w:t>
      </w:r>
      <w:r w:rsidRPr="00A215E6">
        <w:rPr>
          <w:b/>
          <w:color w:val="595959"/>
          <w:szCs w:val="32"/>
        </w:rPr>
        <w:t>lah yang kemudian meringkas kisah-kisah itu</w:t>
      </w:r>
      <w:r>
        <w:rPr>
          <w:b/>
          <w:color w:val="595959"/>
          <w:szCs w:val="32"/>
        </w:rPr>
        <w:t xml:space="preserve"> sehingga menjadi jauh lebih pendek</w:t>
      </w:r>
      <w:r w:rsidRPr="00A215E6">
        <w:rPr>
          <w:b/>
          <w:color w:val="595959"/>
          <w:szCs w:val="32"/>
        </w:rPr>
        <w:t xml:space="preserve"> </w:t>
      </w:r>
      <w:r>
        <w:rPr>
          <w:b/>
          <w:color w:val="595959"/>
          <w:szCs w:val="32"/>
        </w:rPr>
        <w:t>karena ada banyak yang ia masukkan ke dalam</w:t>
      </w:r>
      <w:r w:rsidRPr="00A215E6">
        <w:rPr>
          <w:b/>
          <w:color w:val="595959"/>
          <w:szCs w:val="32"/>
        </w:rPr>
        <w:t xml:space="preserve"> Injilnya. Dan secara khusus, Matius </w:t>
      </w:r>
      <w:r>
        <w:rPr>
          <w:b/>
          <w:color w:val="595959"/>
          <w:szCs w:val="32"/>
        </w:rPr>
        <w:t>berusaha memasukkan</w:t>
      </w:r>
      <w:r w:rsidRPr="00A215E6">
        <w:rPr>
          <w:b/>
          <w:color w:val="595959"/>
          <w:szCs w:val="32"/>
        </w:rPr>
        <w:t xml:space="preserve"> ajaran Yesus, </w:t>
      </w:r>
      <w:r>
        <w:rPr>
          <w:b/>
          <w:color w:val="595959"/>
          <w:szCs w:val="32"/>
        </w:rPr>
        <w:t>sedangkan</w:t>
      </w:r>
      <w:r w:rsidRPr="00A215E6">
        <w:rPr>
          <w:b/>
          <w:color w:val="595959"/>
          <w:szCs w:val="32"/>
        </w:rPr>
        <w:t xml:space="preserve"> Injil Markus, anehnya, menghilangkan</w:t>
      </w:r>
      <w:r>
        <w:rPr>
          <w:b/>
          <w:color w:val="595959"/>
          <w:szCs w:val="32"/>
        </w:rPr>
        <w:t xml:space="preserve"> sebagian besar</w:t>
      </w:r>
      <w:r w:rsidRPr="00A215E6">
        <w:rPr>
          <w:b/>
          <w:color w:val="595959"/>
          <w:szCs w:val="32"/>
        </w:rPr>
        <w:t xml:space="preserve"> ajaran Yesus. </w:t>
      </w:r>
      <w:r>
        <w:rPr>
          <w:b/>
          <w:color w:val="595959"/>
          <w:szCs w:val="32"/>
        </w:rPr>
        <w:t xml:space="preserve">Jadi, </w:t>
      </w:r>
      <w:r w:rsidR="00C01AEB">
        <w:rPr>
          <w:b/>
          <w:color w:val="595959"/>
          <w:szCs w:val="32"/>
        </w:rPr>
        <w:t>I</w:t>
      </w:r>
      <w:r w:rsidRPr="00A215E6">
        <w:rPr>
          <w:b/>
          <w:color w:val="595959"/>
          <w:szCs w:val="32"/>
        </w:rPr>
        <w:t>njil Matius me</w:t>
      </w:r>
      <w:r>
        <w:rPr>
          <w:b/>
          <w:color w:val="595959"/>
          <w:szCs w:val="32"/>
        </w:rPr>
        <w:t>nampilkan</w:t>
      </w:r>
      <w:r w:rsidRPr="00A215E6">
        <w:rPr>
          <w:b/>
          <w:color w:val="595959"/>
          <w:szCs w:val="32"/>
        </w:rPr>
        <w:t xml:space="preserve"> Yesus yang sangat</w:t>
      </w:r>
      <w:r>
        <w:rPr>
          <w:b/>
          <w:color w:val="595959"/>
          <w:szCs w:val="32"/>
        </w:rPr>
        <w:t xml:space="preserve"> berotoritas</w:t>
      </w:r>
      <w:r w:rsidRPr="00A215E6">
        <w:rPr>
          <w:b/>
          <w:color w:val="595959"/>
          <w:szCs w:val="32"/>
        </w:rPr>
        <w:t>,</w:t>
      </w:r>
      <w:r>
        <w:rPr>
          <w:b/>
          <w:color w:val="595959"/>
          <w:szCs w:val="32"/>
        </w:rPr>
        <w:t xml:space="preserve"> Yesus sang pengajar</w:t>
      </w:r>
      <w:r w:rsidRPr="00A215E6">
        <w:rPr>
          <w:b/>
          <w:color w:val="595959"/>
          <w:szCs w:val="32"/>
        </w:rPr>
        <w:t xml:space="preserve">, dan jika Anda menginginkan semacam </w:t>
      </w:r>
      <w:r>
        <w:rPr>
          <w:b/>
          <w:color w:val="595959"/>
          <w:szCs w:val="32"/>
        </w:rPr>
        <w:t xml:space="preserve">bunga rampai </w:t>
      </w:r>
      <w:r w:rsidRPr="00A215E6">
        <w:rPr>
          <w:b/>
          <w:color w:val="595959"/>
          <w:szCs w:val="32"/>
        </w:rPr>
        <w:t>ajaran Yesus, maka Injil Matius</w:t>
      </w:r>
      <w:r>
        <w:rPr>
          <w:b/>
          <w:color w:val="595959"/>
          <w:szCs w:val="32"/>
        </w:rPr>
        <w:t>-</w:t>
      </w:r>
      <w:r w:rsidRPr="00A215E6">
        <w:rPr>
          <w:b/>
          <w:color w:val="595959"/>
          <w:szCs w:val="32"/>
        </w:rPr>
        <w:t>lah</w:t>
      </w:r>
      <w:r>
        <w:rPr>
          <w:b/>
          <w:color w:val="595959"/>
          <w:szCs w:val="32"/>
        </w:rPr>
        <w:t xml:space="preserve"> jawabannya</w:t>
      </w:r>
      <w:r w:rsidRPr="00A215E6">
        <w:rPr>
          <w:b/>
          <w:color w:val="595959"/>
          <w:szCs w:val="32"/>
        </w:rPr>
        <w:t>. Tetapi apa yang</w:t>
      </w:r>
      <w:r>
        <w:rPr>
          <w:b/>
          <w:color w:val="595959"/>
          <w:szCs w:val="32"/>
        </w:rPr>
        <w:t xml:space="preserve"> telah</w:t>
      </w:r>
      <w:r w:rsidRPr="00A215E6">
        <w:rPr>
          <w:b/>
          <w:color w:val="595959"/>
          <w:szCs w:val="32"/>
        </w:rPr>
        <w:t xml:space="preserve"> Lukas berikan kepada kita?</w:t>
      </w:r>
      <w:r>
        <w:rPr>
          <w:b/>
          <w:color w:val="595959"/>
          <w:szCs w:val="32"/>
        </w:rPr>
        <w:t xml:space="preserve"> </w:t>
      </w:r>
      <w:r w:rsidRPr="00A215E6">
        <w:rPr>
          <w:b/>
          <w:color w:val="595959"/>
          <w:szCs w:val="32"/>
        </w:rPr>
        <w:t xml:space="preserve">Lukas memberikan kepada kita </w:t>
      </w:r>
      <w:r w:rsidRPr="00A215E6">
        <w:rPr>
          <w:b/>
          <w:color w:val="595959"/>
          <w:szCs w:val="32"/>
        </w:rPr>
        <w:lastRenderedPageBreak/>
        <w:t xml:space="preserve">lebih </w:t>
      </w:r>
      <w:r>
        <w:rPr>
          <w:b/>
          <w:color w:val="595959"/>
          <w:szCs w:val="32"/>
        </w:rPr>
        <w:t xml:space="preserve">banyak </w:t>
      </w:r>
      <w:r w:rsidRPr="00A215E6">
        <w:rPr>
          <w:b/>
          <w:color w:val="595959"/>
          <w:szCs w:val="32"/>
        </w:rPr>
        <w:t>lagi</w:t>
      </w:r>
      <w:r w:rsidRPr="00D8071E">
        <w:rPr>
          <w:b/>
          <w:color w:val="595959"/>
          <w:szCs w:val="32"/>
        </w:rPr>
        <w:t xml:space="preserve"> </w:t>
      </w:r>
      <w:r w:rsidRPr="00A215E6">
        <w:rPr>
          <w:b/>
          <w:color w:val="595959"/>
          <w:szCs w:val="32"/>
        </w:rPr>
        <w:t xml:space="preserve">ajaran. </w:t>
      </w:r>
      <w:r>
        <w:rPr>
          <w:b/>
          <w:color w:val="595959"/>
          <w:szCs w:val="32"/>
        </w:rPr>
        <w:t xml:space="preserve">Khususnya, </w:t>
      </w:r>
      <w:r w:rsidRPr="00A215E6">
        <w:rPr>
          <w:b/>
          <w:color w:val="595959"/>
          <w:szCs w:val="32"/>
        </w:rPr>
        <w:t>Lukas memberikan</w:t>
      </w:r>
      <w:r>
        <w:rPr>
          <w:b/>
          <w:color w:val="595959"/>
          <w:szCs w:val="32"/>
        </w:rPr>
        <w:t xml:space="preserve"> lebih banyak </w:t>
      </w:r>
      <w:r w:rsidRPr="00A215E6">
        <w:rPr>
          <w:b/>
          <w:color w:val="595959"/>
          <w:szCs w:val="32"/>
        </w:rPr>
        <w:t>perumpamaan</w:t>
      </w:r>
      <w:r>
        <w:rPr>
          <w:b/>
          <w:color w:val="595959"/>
          <w:szCs w:val="32"/>
        </w:rPr>
        <w:t xml:space="preserve"> </w:t>
      </w:r>
      <w:r w:rsidRPr="00A215E6">
        <w:rPr>
          <w:b/>
          <w:color w:val="595959"/>
          <w:szCs w:val="32"/>
        </w:rPr>
        <w:t>dari</w:t>
      </w:r>
      <w:r>
        <w:rPr>
          <w:b/>
          <w:color w:val="595959"/>
          <w:szCs w:val="32"/>
        </w:rPr>
        <w:t>pada</w:t>
      </w:r>
      <w:r w:rsidRPr="00A215E6">
        <w:rPr>
          <w:b/>
          <w:color w:val="595959"/>
          <w:szCs w:val="32"/>
        </w:rPr>
        <w:t xml:space="preserve"> Matius—dan juga memberi kita semacam potret</w:t>
      </w:r>
      <w:r>
        <w:rPr>
          <w:b/>
          <w:color w:val="595959"/>
          <w:szCs w:val="32"/>
        </w:rPr>
        <w:t xml:space="preserve"> </w:t>
      </w:r>
      <w:r w:rsidRPr="00A215E6">
        <w:rPr>
          <w:b/>
          <w:color w:val="595959"/>
          <w:szCs w:val="32"/>
        </w:rPr>
        <w:t>Yesus</w:t>
      </w:r>
      <w:r>
        <w:rPr>
          <w:b/>
          <w:color w:val="595959"/>
          <w:szCs w:val="32"/>
        </w:rPr>
        <w:t xml:space="preserve"> sebagai manusia</w:t>
      </w:r>
      <w:r w:rsidRPr="00A215E6">
        <w:rPr>
          <w:b/>
          <w:color w:val="595959"/>
          <w:szCs w:val="32"/>
        </w:rPr>
        <w:t xml:space="preserve"> yang menjalin kontak dengan segala macam orang, Yesus yang sangat inklusif, penuh kasih dan peduli. Beberapa orang berpikir bahwa Lukas bukan sek</w:t>
      </w:r>
      <w:r>
        <w:rPr>
          <w:b/>
          <w:color w:val="595959"/>
          <w:szCs w:val="32"/>
        </w:rPr>
        <w:t>a</w:t>
      </w:r>
      <w:r w:rsidRPr="00A215E6">
        <w:rPr>
          <w:b/>
          <w:color w:val="595959"/>
          <w:szCs w:val="32"/>
        </w:rPr>
        <w:t>dar seorang dokter medis, tetapi juga seorang psikolog; ia mampu men</w:t>
      </w:r>
      <w:r>
        <w:rPr>
          <w:b/>
          <w:color w:val="595959"/>
          <w:szCs w:val="32"/>
        </w:rPr>
        <w:t>gkomunikasikan</w:t>
      </w:r>
      <w:r w:rsidRPr="00A215E6">
        <w:rPr>
          <w:b/>
          <w:color w:val="595959"/>
          <w:szCs w:val="32"/>
        </w:rPr>
        <w:t xml:space="preserve"> emosi manusia dengan sangat baik. Dan karena itu saya pikir, dalam </w:t>
      </w:r>
      <w:r>
        <w:rPr>
          <w:b/>
          <w:color w:val="595959"/>
          <w:szCs w:val="32"/>
        </w:rPr>
        <w:t>ke</w:t>
      </w:r>
      <w:r w:rsidRPr="00A215E6">
        <w:rPr>
          <w:b/>
          <w:color w:val="595959"/>
          <w:szCs w:val="32"/>
        </w:rPr>
        <w:t>tiga Injil, kita me</w:t>
      </w:r>
      <w:r>
        <w:rPr>
          <w:b/>
          <w:color w:val="595959"/>
          <w:szCs w:val="32"/>
        </w:rPr>
        <w:t>miliki tiga</w:t>
      </w:r>
      <w:r w:rsidRPr="00A215E6" w:rsidDel="006F1E16">
        <w:rPr>
          <w:b/>
          <w:color w:val="595959"/>
          <w:szCs w:val="32"/>
        </w:rPr>
        <w:t xml:space="preserve"> </w:t>
      </w:r>
      <w:r w:rsidRPr="00A215E6">
        <w:rPr>
          <w:b/>
          <w:color w:val="595959"/>
          <w:szCs w:val="32"/>
        </w:rPr>
        <w:t xml:space="preserve">naskah berbeda dan sangat berharga, yang kita butuhkan untuk menghargai </w:t>
      </w:r>
      <w:r w:rsidR="00CD073F">
        <w:rPr>
          <w:b/>
          <w:color w:val="595959"/>
          <w:szCs w:val="32"/>
        </w:rPr>
        <w:t xml:space="preserve">masing-masing dari </w:t>
      </w:r>
      <w:r w:rsidRPr="00A215E6">
        <w:rPr>
          <w:b/>
          <w:color w:val="595959"/>
          <w:szCs w:val="32"/>
        </w:rPr>
        <w:t>ketiganya.</w:t>
      </w:r>
    </w:p>
    <w:p w:rsidR="007E082E" w:rsidRPr="00230C58" w:rsidRDefault="007E082E" w:rsidP="00263C4D">
      <w:pPr>
        <w:shd w:val="solid" w:color="FFFFFF" w:fill="D9D9D9"/>
        <w:ind w:left="720" w:right="720"/>
        <w:jc w:val="both"/>
        <w:rPr>
          <w:b/>
          <w:color w:val="595959"/>
          <w:sz w:val="20"/>
          <w:szCs w:val="20"/>
        </w:rPr>
      </w:pPr>
    </w:p>
    <w:p w:rsidR="007E082E" w:rsidRPr="001F2D69"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Peter Walker</w:t>
      </w:r>
    </w:p>
    <w:p w:rsidR="007E082E" w:rsidRPr="00230C58" w:rsidRDefault="007E082E" w:rsidP="00263C4D">
      <w:pPr>
        <w:ind w:right="720"/>
        <w:rPr>
          <w:b/>
          <w:color w:val="595959"/>
          <w:sz w:val="18"/>
          <w:szCs w:val="18"/>
        </w:rPr>
      </w:pPr>
    </w:p>
    <w:p w:rsidR="007E082E" w:rsidRPr="00230C58" w:rsidRDefault="007E082E" w:rsidP="00263C4D">
      <w:pPr>
        <w:ind w:right="720"/>
        <w:rPr>
          <w:b/>
          <w:color w:val="595959"/>
          <w:sz w:val="18"/>
          <w:szCs w:val="18"/>
        </w:rPr>
      </w:pPr>
    </w:p>
    <w:p w:rsidR="007E082E" w:rsidRDefault="007E082E" w:rsidP="00263C4D">
      <w:pPr>
        <w:shd w:val="solid" w:color="FFFFFF" w:fill="auto"/>
        <w:ind w:left="720" w:right="720"/>
        <w:rPr>
          <w:b/>
          <w:color w:val="595959"/>
          <w:szCs w:val="32"/>
        </w:rPr>
      </w:pPr>
      <w:r w:rsidRPr="00A215E6">
        <w:rPr>
          <w:b/>
          <w:color w:val="595959"/>
          <w:szCs w:val="32"/>
        </w:rPr>
        <w:t xml:space="preserve">Saya pikir alasan mendasar </w:t>
      </w:r>
      <w:r>
        <w:rPr>
          <w:b/>
          <w:color w:val="595959"/>
          <w:szCs w:val="32"/>
        </w:rPr>
        <w:t xml:space="preserve">yang membuat </w:t>
      </w:r>
      <w:r w:rsidRPr="00A215E6">
        <w:rPr>
          <w:b/>
          <w:color w:val="595959"/>
          <w:szCs w:val="32"/>
        </w:rPr>
        <w:t>kita memiliki tiga kitab Injil yang mencatat kehidupan Yesus d</w:t>
      </w:r>
      <w:r>
        <w:rPr>
          <w:b/>
          <w:color w:val="595959"/>
          <w:szCs w:val="32"/>
        </w:rPr>
        <w:t>engan</w:t>
      </w:r>
      <w:r w:rsidRPr="00A215E6">
        <w:rPr>
          <w:b/>
          <w:color w:val="595959"/>
          <w:szCs w:val="32"/>
        </w:rPr>
        <w:t xml:space="preserve"> cara yang pada dasarnya s</w:t>
      </w:r>
      <w:r>
        <w:rPr>
          <w:b/>
          <w:color w:val="595959"/>
          <w:szCs w:val="32"/>
        </w:rPr>
        <w:t>ama</w:t>
      </w:r>
      <w:r w:rsidRPr="00A215E6">
        <w:rPr>
          <w:b/>
          <w:color w:val="595959"/>
          <w:szCs w:val="32"/>
        </w:rPr>
        <w:t xml:space="preserve"> adalah karena kekayaan dan keindahan pribadi Yesus tidak dapat di</w:t>
      </w:r>
      <w:r>
        <w:rPr>
          <w:b/>
          <w:color w:val="595959"/>
          <w:szCs w:val="32"/>
        </w:rPr>
        <w:t>lukiskan</w:t>
      </w:r>
      <w:r w:rsidRPr="00A215E6">
        <w:rPr>
          <w:b/>
          <w:color w:val="595959"/>
          <w:szCs w:val="32"/>
        </w:rPr>
        <w:t xml:space="preserve"> hanya </w:t>
      </w:r>
      <w:r>
        <w:rPr>
          <w:b/>
          <w:color w:val="595959"/>
          <w:szCs w:val="32"/>
        </w:rPr>
        <w:t xml:space="preserve">dengan </w:t>
      </w:r>
      <w:r w:rsidRPr="00A215E6">
        <w:rPr>
          <w:b/>
          <w:color w:val="595959"/>
          <w:szCs w:val="32"/>
        </w:rPr>
        <w:t xml:space="preserve">satu catatan tunggal. Maka ketika kita memikirkan </w:t>
      </w:r>
      <w:r>
        <w:rPr>
          <w:b/>
          <w:color w:val="595959"/>
          <w:szCs w:val="32"/>
        </w:rPr>
        <w:t>maksud</w:t>
      </w:r>
      <w:r w:rsidRPr="00A215E6">
        <w:rPr>
          <w:b/>
          <w:color w:val="595959"/>
          <w:szCs w:val="32"/>
        </w:rPr>
        <w:t xml:space="preserve"> Allah, tidak ada seorang penulis </w:t>
      </w:r>
      <w:r w:rsidR="00C01AEB">
        <w:rPr>
          <w:b/>
          <w:color w:val="595959"/>
          <w:szCs w:val="32"/>
        </w:rPr>
        <w:t>I</w:t>
      </w:r>
      <w:r>
        <w:rPr>
          <w:b/>
          <w:color w:val="595959"/>
          <w:szCs w:val="32"/>
        </w:rPr>
        <w:t xml:space="preserve">njil </w:t>
      </w:r>
      <w:r w:rsidRPr="00A215E6">
        <w:rPr>
          <w:b/>
          <w:color w:val="595959"/>
          <w:szCs w:val="32"/>
        </w:rPr>
        <w:t>yang dapat menuangkan</w:t>
      </w:r>
      <w:r>
        <w:rPr>
          <w:b/>
          <w:color w:val="595959"/>
          <w:szCs w:val="32"/>
        </w:rPr>
        <w:t xml:space="preserve"> secara sempurna</w:t>
      </w:r>
      <w:r w:rsidRPr="00A215E6">
        <w:rPr>
          <w:b/>
          <w:color w:val="595959"/>
          <w:szCs w:val="32"/>
        </w:rPr>
        <w:t xml:space="preserve"> signifikansi dari apa yang Yesus genapi, katakan dan lakukan. </w:t>
      </w:r>
      <w:r>
        <w:rPr>
          <w:b/>
          <w:color w:val="595959"/>
          <w:szCs w:val="32"/>
        </w:rPr>
        <w:t xml:space="preserve">Namun, </w:t>
      </w:r>
      <w:r w:rsidRPr="00A215E6">
        <w:rPr>
          <w:b/>
          <w:color w:val="595959"/>
          <w:szCs w:val="32"/>
        </w:rPr>
        <w:t xml:space="preserve">saya juga ingin menambahkan, bahwa kita sebaiknya peka pada perbedaan-perbedaan di dalam </w:t>
      </w:r>
      <w:r>
        <w:rPr>
          <w:b/>
          <w:color w:val="595959"/>
          <w:szCs w:val="32"/>
        </w:rPr>
        <w:t>ke</w:t>
      </w:r>
      <w:r w:rsidRPr="00A215E6">
        <w:rPr>
          <w:b/>
          <w:color w:val="595959"/>
          <w:szCs w:val="32"/>
        </w:rPr>
        <w:t xml:space="preserve">tiga </w:t>
      </w:r>
      <w:r w:rsidR="00C01AEB">
        <w:rPr>
          <w:b/>
          <w:color w:val="595959"/>
          <w:szCs w:val="32"/>
        </w:rPr>
        <w:t>K</w:t>
      </w:r>
      <w:r w:rsidRPr="00A215E6">
        <w:rPr>
          <w:b/>
          <w:color w:val="595959"/>
          <w:szCs w:val="32"/>
        </w:rPr>
        <w:t xml:space="preserve">itab </w:t>
      </w:r>
      <w:r w:rsidR="00C01AEB">
        <w:rPr>
          <w:b/>
          <w:color w:val="595959"/>
          <w:szCs w:val="32"/>
        </w:rPr>
        <w:t>I</w:t>
      </w:r>
      <w:r w:rsidRPr="00A215E6">
        <w:rPr>
          <w:b/>
          <w:color w:val="595959"/>
          <w:szCs w:val="32"/>
        </w:rPr>
        <w:t xml:space="preserve">njil itu. Ya, pada dasarnya </w:t>
      </w:r>
      <w:r>
        <w:rPr>
          <w:b/>
          <w:color w:val="595959"/>
          <w:szCs w:val="32"/>
        </w:rPr>
        <w:t xml:space="preserve">ketiganya </w:t>
      </w:r>
      <w:r w:rsidRPr="00A215E6">
        <w:rPr>
          <w:b/>
          <w:color w:val="595959"/>
          <w:szCs w:val="32"/>
        </w:rPr>
        <w:t xml:space="preserve">mengatakan hal yang sama, tetapi ada </w:t>
      </w:r>
      <w:r>
        <w:rPr>
          <w:b/>
          <w:color w:val="595959"/>
          <w:szCs w:val="32"/>
        </w:rPr>
        <w:t xml:space="preserve">berbagai </w:t>
      </w:r>
      <w:r w:rsidRPr="00A215E6">
        <w:rPr>
          <w:b/>
          <w:color w:val="595959"/>
          <w:szCs w:val="32"/>
        </w:rPr>
        <w:t>nuansa dan warna da</w:t>
      </w:r>
      <w:r>
        <w:rPr>
          <w:b/>
          <w:color w:val="595959"/>
          <w:szCs w:val="32"/>
        </w:rPr>
        <w:t>lam</w:t>
      </w:r>
      <w:r w:rsidRPr="00A215E6">
        <w:rPr>
          <w:b/>
          <w:color w:val="595959"/>
          <w:szCs w:val="32"/>
        </w:rPr>
        <w:t xml:space="preserve"> setiap Injil. </w:t>
      </w:r>
      <w:r>
        <w:rPr>
          <w:b/>
          <w:color w:val="595959"/>
          <w:szCs w:val="32"/>
        </w:rPr>
        <w:t>Jadi,</w:t>
      </w:r>
      <w:r w:rsidRPr="00A215E6">
        <w:rPr>
          <w:b/>
          <w:color w:val="595959"/>
          <w:szCs w:val="32"/>
        </w:rPr>
        <w:t xml:space="preserve"> di satu </w:t>
      </w:r>
      <w:r>
        <w:rPr>
          <w:b/>
          <w:color w:val="595959"/>
          <w:szCs w:val="32"/>
        </w:rPr>
        <w:t>sisi ketiganya</w:t>
      </w:r>
      <w:r w:rsidRPr="00A215E6">
        <w:rPr>
          <w:b/>
          <w:color w:val="595959"/>
          <w:szCs w:val="32"/>
        </w:rPr>
        <w:t xml:space="preserve"> men</w:t>
      </w:r>
      <w:r>
        <w:rPr>
          <w:b/>
          <w:color w:val="595959"/>
          <w:szCs w:val="32"/>
        </w:rPr>
        <w:t>ceritakan kepada kita</w:t>
      </w:r>
      <w:r w:rsidRPr="00A215E6">
        <w:rPr>
          <w:b/>
          <w:color w:val="595959"/>
          <w:szCs w:val="32"/>
        </w:rPr>
        <w:t xml:space="preserve"> kisah dasar tentang apa yang Yesus lakukan dan apa yang telah Ia genapi, dan pada </w:t>
      </w:r>
      <w:r>
        <w:rPr>
          <w:b/>
          <w:color w:val="595959"/>
          <w:szCs w:val="32"/>
        </w:rPr>
        <w:t xml:space="preserve">saat </w:t>
      </w:r>
      <w:r w:rsidRPr="00A215E6">
        <w:rPr>
          <w:b/>
          <w:color w:val="595959"/>
          <w:szCs w:val="32"/>
        </w:rPr>
        <w:t>yang sama,</w:t>
      </w:r>
      <w:r w:rsidR="00C01AEB">
        <w:rPr>
          <w:b/>
          <w:color w:val="595959"/>
          <w:szCs w:val="32"/>
        </w:rPr>
        <w:t>Injil-I</w:t>
      </w:r>
      <w:r>
        <w:rPr>
          <w:b/>
          <w:color w:val="595959"/>
          <w:szCs w:val="32"/>
        </w:rPr>
        <w:t>njil</w:t>
      </w:r>
      <w:r w:rsidRPr="00A215E6" w:rsidDel="00407C1B">
        <w:rPr>
          <w:b/>
          <w:color w:val="595959"/>
          <w:szCs w:val="32"/>
        </w:rPr>
        <w:t xml:space="preserve"> </w:t>
      </w:r>
      <w:r w:rsidRPr="00A215E6">
        <w:rPr>
          <w:b/>
          <w:color w:val="595959"/>
          <w:szCs w:val="32"/>
        </w:rPr>
        <w:t>itu juga menunjukkan s</w:t>
      </w:r>
      <w:r>
        <w:rPr>
          <w:b/>
          <w:color w:val="595959"/>
          <w:szCs w:val="32"/>
        </w:rPr>
        <w:t>egi-segi</w:t>
      </w:r>
      <w:r w:rsidRPr="00A215E6">
        <w:rPr>
          <w:b/>
          <w:color w:val="595959"/>
          <w:szCs w:val="32"/>
        </w:rPr>
        <w:t xml:space="preserve"> berbeda dari Yesus.</w:t>
      </w:r>
      <w:r>
        <w:rPr>
          <w:b/>
          <w:color w:val="595959"/>
          <w:szCs w:val="32"/>
        </w:rPr>
        <w:t xml:space="preserve"> Jadi, ketiganya merupakan</w:t>
      </w:r>
      <w:r w:rsidRPr="00A215E6">
        <w:rPr>
          <w:b/>
          <w:color w:val="595959"/>
          <w:szCs w:val="32"/>
        </w:rPr>
        <w:t xml:space="preserve"> </w:t>
      </w:r>
      <w:r>
        <w:rPr>
          <w:b/>
          <w:color w:val="595959"/>
          <w:szCs w:val="32"/>
        </w:rPr>
        <w:t>s</w:t>
      </w:r>
      <w:r w:rsidRPr="00A215E6">
        <w:rPr>
          <w:b/>
          <w:color w:val="595959"/>
          <w:szCs w:val="32"/>
        </w:rPr>
        <w:t>emacam kaleidoskop, segalanya ada di dalam kaleidoskop, namun Anda melihatnya dari sudut</w:t>
      </w:r>
      <w:r>
        <w:rPr>
          <w:b/>
          <w:color w:val="595959"/>
          <w:szCs w:val="32"/>
        </w:rPr>
        <w:t>-sudut</w:t>
      </w:r>
      <w:r w:rsidRPr="00A215E6">
        <w:rPr>
          <w:b/>
          <w:color w:val="595959"/>
          <w:szCs w:val="32"/>
        </w:rPr>
        <w:t xml:space="preserve"> yang berbeda dan kita melihat gambar-gambar yang berbeda tentang</w:t>
      </w:r>
      <w:r>
        <w:rPr>
          <w:b/>
          <w:color w:val="595959"/>
          <w:szCs w:val="32"/>
        </w:rPr>
        <w:t xml:space="preserve"> siapakah</w:t>
      </w:r>
      <w:r w:rsidRPr="00A215E6">
        <w:rPr>
          <w:b/>
          <w:color w:val="595959"/>
          <w:szCs w:val="32"/>
        </w:rPr>
        <w:t xml:space="preserve"> Yesus.</w:t>
      </w:r>
      <w:r>
        <w:rPr>
          <w:b/>
          <w:color w:val="595959"/>
          <w:szCs w:val="32"/>
        </w:rPr>
        <w:t xml:space="preserve"> Jadi</w:t>
      </w:r>
      <w:r w:rsidRPr="00A215E6">
        <w:rPr>
          <w:b/>
          <w:color w:val="595959"/>
          <w:szCs w:val="32"/>
        </w:rPr>
        <w:t xml:space="preserve"> kita melihat hikmat Allah, </w:t>
      </w:r>
      <w:r>
        <w:rPr>
          <w:b/>
          <w:color w:val="595959"/>
          <w:szCs w:val="32"/>
        </w:rPr>
        <w:t xml:space="preserve">inspirasi </w:t>
      </w:r>
      <w:r w:rsidRPr="00A215E6">
        <w:rPr>
          <w:b/>
          <w:color w:val="595959"/>
          <w:szCs w:val="32"/>
        </w:rPr>
        <w:t>Roh Kudus, yang memberikan kepada kita pandang</w:t>
      </w:r>
      <w:r>
        <w:rPr>
          <w:b/>
          <w:color w:val="595959"/>
          <w:szCs w:val="32"/>
        </w:rPr>
        <w:t>an</w:t>
      </w:r>
      <w:r w:rsidRPr="00A215E6">
        <w:rPr>
          <w:b/>
          <w:color w:val="595959"/>
          <w:szCs w:val="32"/>
        </w:rPr>
        <w:t xml:space="preserve"> yang</w:t>
      </w:r>
      <w:r>
        <w:rPr>
          <w:b/>
          <w:color w:val="595959"/>
          <w:szCs w:val="32"/>
        </w:rPr>
        <w:t xml:space="preserve"> beragam</w:t>
      </w:r>
      <w:r w:rsidRPr="00A215E6" w:rsidDel="00407C1B">
        <w:rPr>
          <w:b/>
          <w:color w:val="595959"/>
          <w:szCs w:val="32"/>
        </w:rPr>
        <w:t xml:space="preserve"> </w:t>
      </w:r>
      <w:r w:rsidRPr="00A215E6">
        <w:rPr>
          <w:b/>
          <w:color w:val="595959"/>
          <w:szCs w:val="32"/>
        </w:rPr>
        <w:t>mengenai Yesus</w:t>
      </w:r>
      <w:r>
        <w:rPr>
          <w:b/>
          <w:color w:val="595959"/>
          <w:szCs w:val="32"/>
        </w:rPr>
        <w:t>.</w:t>
      </w:r>
    </w:p>
    <w:p w:rsidR="007E082E" w:rsidRPr="00230C58" w:rsidRDefault="007E082E" w:rsidP="00263C4D">
      <w:pPr>
        <w:shd w:val="solid" w:color="FFFFFF" w:fill="auto"/>
        <w:ind w:left="720" w:right="720"/>
        <w:jc w:val="right"/>
        <w:rPr>
          <w:b/>
          <w:color w:val="595959"/>
          <w:sz w:val="20"/>
          <w:szCs w:val="20"/>
        </w:rPr>
      </w:pPr>
    </w:p>
    <w:p w:rsidR="007E082E" w:rsidRDefault="007E082E" w:rsidP="00263C4D">
      <w:pPr>
        <w:shd w:val="solid" w:color="FFFFFF" w:fill="auto"/>
        <w:ind w:left="720" w:right="720"/>
        <w:jc w:val="right"/>
        <w:rPr>
          <w:b/>
          <w:color w:val="595959"/>
          <w:szCs w:val="32"/>
        </w:rPr>
      </w:pPr>
      <w:r>
        <w:rPr>
          <w:b/>
          <w:color w:val="595959"/>
          <w:szCs w:val="32"/>
        </w:rPr>
        <w:t xml:space="preserve">— </w:t>
      </w:r>
      <w:r w:rsidRPr="001F2D69">
        <w:rPr>
          <w:b/>
          <w:color w:val="595959"/>
          <w:szCs w:val="32"/>
        </w:rPr>
        <w:t>Dr. Thomas Schreiner</w:t>
      </w:r>
    </w:p>
    <w:p w:rsidR="007E082E" w:rsidRPr="001F2D69" w:rsidRDefault="007E082E" w:rsidP="00263C4D">
      <w:pPr>
        <w:shd w:val="solid" w:color="FFFFFF" w:fill="auto"/>
        <w:ind w:left="720" w:right="720"/>
        <w:jc w:val="right"/>
        <w:rPr>
          <w:b/>
          <w:color w:val="595959"/>
          <w:szCs w:val="32"/>
        </w:rPr>
      </w:pPr>
    </w:p>
    <w:p w:rsidR="007E082E" w:rsidRPr="00A215E6" w:rsidRDefault="007E082E" w:rsidP="00263C4D">
      <w:pPr>
        <w:ind w:firstLine="720"/>
        <w:rPr>
          <w:szCs w:val="32"/>
        </w:rPr>
      </w:pPr>
      <w:r w:rsidRPr="00A215E6">
        <w:rPr>
          <w:szCs w:val="32"/>
        </w:rPr>
        <w:t>Ber</w:t>
      </w:r>
      <w:r>
        <w:rPr>
          <w:szCs w:val="32"/>
        </w:rPr>
        <w:t xml:space="preserve">beda </w:t>
      </w:r>
      <w:r w:rsidRPr="00A215E6">
        <w:rPr>
          <w:szCs w:val="32"/>
        </w:rPr>
        <w:t xml:space="preserve"> dengan</w:t>
      </w:r>
      <w:r>
        <w:rPr>
          <w:szCs w:val="32"/>
        </w:rPr>
        <w:t xml:space="preserve"> I</w:t>
      </w:r>
      <w:r w:rsidRPr="00A215E6">
        <w:rPr>
          <w:szCs w:val="32"/>
        </w:rPr>
        <w:t xml:space="preserve">njil Sinoptik, </w:t>
      </w:r>
      <w:r>
        <w:rPr>
          <w:szCs w:val="32"/>
        </w:rPr>
        <w:t>kebanyakan</w:t>
      </w:r>
      <w:r w:rsidRPr="00A215E6">
        <w:rPr>
          <w:szCs w:val="32"/>
        </w:rPr>
        <w:t xml:space="preserve"> materi Injil Yohanes</w:t>
      </w:r>
      <w:r>
        <w:rPr>
          <w:szCs w:val="32"/>
        </w:rPr>
        <w:t xml:space="preserve"> bersifat</w:t>
      </w:r>
      <w:r w:rsidRPr="00A215E6">
        <w:rPr>
          <w:szCs w:val="32"/>
        </w:rPr>
        <w:t xml:space="preserve"> unik. </w:t>
      </w:r>
      <w:r>
        <w:rPr>
          <w:szCs w:val="32"/>
        </w:rPr>
        <w:t xml:space="preserve">Meskipun </w:t>
      </w:r>
      <w:r w:rsidRPr="00A215E6">
        <w:rPr>
          <w:szCs w:val="32"/>
        </w:rPr>
        <w:t>Yohanes juga mencatat bahwa Yesus berjalan di atas air dan memberi makan lima</w:t>
      </w:r>
      <w:r>
        <w:rPr>
          <w:szCs w:val="32"/>
        </w:rPr>
        <w:t xml:space="preserve"> </w:t>
      </w:r>
      <w:r w:rsidRPr="00A215E6">
        <w:rPr>
          <w:szCs w:val="32"/>
        </w:rPr>
        <w:t>ribu orang, ia memasukkan b</w:t>
      </w:r>
      <w:r>
        <w:rPr>
          <w:szCs w:val="32"/>
        </w:rPr>
        <w:t>anyak peristiwa</w:t>
      </w:r>
      <w:r w:rsidRPr="00A215E6">
        <w:rPr>
          <w:szCs w:val="32"/>
        </w:rPr>
        <w:t xml:space="preserve"> yang tidak dicatat di dalam Injil Sinoptik. Contohnya, Yohanes melaporkan</w:t>
      </w:r>
      <w:r>
        <w:rPr>
          <w:szCs w:val="32"/>
        </w:rPr>
        <w:t xml:space="preserve"> tindakan </w:t>
      </w:r>
      <w:r w:rsidRPr="00A215E6">
        <w:rPr>
          <w:szCs w:val="32"/>
        </w:rPr>
        <w:t>Yesus mengubah air menjadi anggur, percakapan Yesus dengan perempuan Samaria, dan</w:t>
      </w:r>
      <w:r>
        <w:rPr>
          <w:szCs w:val="32"/>
        </w:rPr>
        <w:t xml:space="preserve"> tindakan</w:t>
      </w:r>
      <w:r w:rsidRPr="00A215E6">
        <w:rPr>
          <w:szCs w:val="32"/>
        </w:rPr>
        <w:t xml:space="preserve"> Yesus membangkitkan Lazarus dari</w:t>
      </w:r>
      <w:r w:rsidR="00CD073F">
        <w:rPr>
          <w:szCs w:val="32"/>
        </w:rPr>
        <w:t xml:space="preserve"> antara orang mati</w:t>
      </w:r>
      <w:r w:rsidRPr="00A215E6">
        <w:rPr>
          <w:szCs w:val="32"/>
        </w:rPr>
        <w:t xml:space="preserve">.  </w:t>
      </w:r>
    </w:p>
    <w:p w:rsidR="007E082E" w:rsidRPr="00A215E6" w:rsidRDefault="007E082E" w:rsidP="00263C4D">
      <w:pPr>
        <w:ind w:firstLine="720"/>
        <w:rPr>
          <w:szCs w:val="32"/>
        </w:rPr>
      </w:pPr>
      <w:r w:rsidRPr="00A215E6">
        <w:rPr>
          <w:szCs w:val="32"/>
        </w:rPr>
        <w:t>Namun sekalipun kisah-kisah pelayanan dan kehidupan Yesus bervariasi di antara keempat Injil, keempatnya me</w:t>
      </w:r>
      <w:r>
        <w:rPr>
          <w:szCs w:val="32"/>
        </w:rPr>
        <w:t>mberi kesaksian tentang</w:t>
      </w:r>
      <w:r w:rsidRPr="00A215E6">
        <w:rPr>
          <w:szCs w:val="32"/>
        </w:rPr>
        <w:t xml:space="preserve"> baptisan Yesus,</w:t>
      </w:r>
      <w:r>
        <w:rPr>
          <w:szCs w:val="32"/>
        </w:rPr>
        <w:t xml:space="preserve"> perjamuan </w:t>
      </w:r>
      <w:r w:rsidRPr="00A215E6">
        <w:rPr>
          <w:szCs w:val="32"/>
        </w:rPr>
        <w:t>terakhir Yesus dengan para murid</w:t>
      </w:r>
      <w:r>
        <w:rPr>
          <w:szCs w:val="32"/>
        </w:rPr>
        <w:t>-Nya</w:t>
      </w:r>
      <w:r w:rsidRPr="00A215E6">
        <w:rPr>
          <w:szCs w:val="32"/>
        </w:rPr>
        <w:t>, kematian Yesus di kayu salib, dan keb</w:t>
      </w:r>
      <w:r>
        <w:rPr>
          <w:szCs w:val="32"/>
        </w:rPr>
        <w:t xml:space="preserve">angkitan Yesus dari antara orang mati.  </w:t>
      </w:r>
    </w:p>
    <w:p w:rsidR="007E082E" w:rsidRPr="00391C90" w:rsidRDefault="007E082E" w:rsidP="00263C4D">
      <w:pPr>
        <w:ind w:firstLine="720"/>
        <w:rPr>
          <w:szCs w:val="32"/>
        </w:rPr>
      </w:pPr>
      <w:r>
        <w:rPr>
          <w:szCs w:val="32"/>
        </w:rPr>
        <w:lastRenderedPageBreak/>
        <w:t>Persamaan</w:t>
      </w:r>
      <w:r w:rsidRPr="00A215E6">
        <w:rPr>
          <w:szCs w:val="32"/>
        </w:rPr>
        <w:t xml:space="preserve"> dan perbedaan</w:t>
      </w:r>
      <w:r>
        <w:rPr>
          <w:szCs w:val="32"/>
        </w:rPr>
        <w:t xml:space="preserve"> di</w:t>
      </w:r>
      <w:r w:rsidRPr="00A215E6">
        <w:rPr>
          <w:szCs w:val="32"/>
        </w:rPr>
        <w:t xml:space="preserve"> antara </w:t>
      </w:r>
      <w:r w:rsidR="00A647E2">
        <w:rPr>
          <w:szCs w:val="32"/>
        </w:rPr>
        <w:t>Kitab-Kitab</w:t>
      </w:r>
      <w:r w:rsidRPr="00A215E6">
        <w:rPr>
          <w:szCs w:val="32"/>
        </w:rPr>
        <w:t xml:space="preserve"> Injil </w:t>
      </w:r>
      <w:r>
        <w:rPr>
          <w:szCs w:val="32"/>
        </w:rPr>
        <w:t xml:space="preserve">itu </w:t>
      </w:r>
      <w:r w:rsidRPr="00A215E6">
        <w:rPr>
          <w:szCs w:val="32"/>
        </w:rPr>
        <w:t>telah me</w:t>
      </w:r>
      <w:r>
        <w:rPr>
          <w:szCs w:val="32"/>
        </w:rPr>
        <w:t>nimbulkan</w:t>
      </w:r>
      <w:r w:rsidRPr="00A215E6">
        <w:rPr>
          <w:szCs w:val="32"/>
        </w:rPr>
        <w:t xml:space="preserve"> banyak penjelasan yang </w:t>
      </w:r>
      <w:r>
        <w:rPr>
          <w:szCs w:val="32"/>
        </w:rPr>
        <w:t>saling bersaing</w:t>
      </w:r>
      <w:r w:rsidRPr="00A215E6">
        <w:rPr>
          <w:szCs w:val="32"/>
        </w:rPr>
        <w:t xml:space="preserve">. Karena itu, marilah sekarang kita beralih </w:t>
      </w:r>
      <w:r>
        <w:rPr>
          <w:szCs w:val="32"/>
        </w:rPr>
        <w:t>ke</w:t>
      </w:r>
      <w:r w:rsidRPr="00A215E6">
        <w:rPr>
          <w:szCs w:val="32"/>
        </w:rPr>
        <w:t>pada teori-teori pen</w:t>
      </w:r>
      <w:r>
        <w:rPr>
          <w:szCs w:val="32"/>
        </w:rPr>
        <w:t>ulisan</w:t>
      </w:r>
      <w:r w:rsidRPr="00A215E6">
        <w:rPr>
          <w:szCs w:val="32"/>
        </w:rPr>
        <w:t xml:space="preserve"> kitab-kitab </w:t>
      </w:r>
      <w:r>
        <w:rPr>
          <w:szCs w:val="32"/>
        </w:rPr>
        <w:t>I</w:t>
      </w:r>
      <w:r w:rsidRPr="00A215E6">
        <w:rPr>
          <w:szCs w:val="32"/>
        </w:rPr>
        <w:t>njil.</w:t>
      </w:r>
    </w:p>
    <w:p w:rsidR="007E082E" w:rsidRDefault="007E082E" w:rsidP="00263C4D">
      <w:pPr>
        <w:suppressAutoHyphens/>
        <w:rPr>
          <w:b/>
          <w:szCs w:val="32"/>
        </w:rPr>
      </w:pPr>
    </w:p>
    <w:p w:rsidR="005C50E7" w:rsidRDefault="005C50E7" w:rsidP="00263C4D">
      <w:pPr>
        <w:pStyle w:val="BulletHeading"/>
        <w:rPr>
          <w:lang w:val="en-US"/>
        </w:rPr>
      </w:pPr>
    </w:p>
    <w:p w:rsidR="007E082E" w:rsidRPr="00721B67" w:rsidRDefault="007E082E" w:rsidP="00263C4D">
      <w:pPr>
        <w:pStyle w:val="BulletHeading"/>
      </w:pPr>
      <w:r w:rsidRPr="00721B67">
        <w:t>T</w:t>
      </w:r>
      <w:r>
        <w:t>eori-teori Penulisan</w:t>
      </w:r>
    </w:p>
    <w:p w:rsidR="007E082E" w:rsidRDefault="007E082E" w:rsidP="00263C4D">
      <w:pPr>
        <w:rPr>
          <w:b/>
          <w:szCs w:val="32"/>
        </w:rPr>
      </w:pPr>
    </w:p>
    <w:p w:rsidR="007E082E" w:rsidRPr="00A215E6" w:rsidRDefault="007E082E" w:rsidP="00263C4D">
      <w:pPr>
        <w:rPr>
          <w:szCs w:val="32"/>
        </w:rPr>
      </w:pPr>
      <w:r w:rsidRPr="00391C90">
        <w:rPr>
          <w:b/>
          <w:szCs w:val="32"/>
        </w:rPr>
        <w:tab/>
      </w:r>
      <w:r w:rsidRPr="00A215E6">
        <w:rPr>
          <w:szCs w:val="32"/>
        </w:rPr>
        <w:t>Karena banyak</w:t>
      </w:r>
      <w:r>
        <w:rPr>
          <w:szCs w:val="32"/>
        </w:rPr>
        <w:t>nya</w:t>
      </w:r>
      <w:r w:rsidRPr="00A215E6">
        <w:rPr>
          <w:szCs w:val="32"/>
        </w:rPr>
        <w:t xml:space="preserve"> </w:t>
      </w:r>
      <w:r>
        <w:rPr>
          <w:szCs w:val="32"/>
        </w:rPr>
        <w:t>persamaan</w:t>
      </w:r>
      <w:r w:rsidRPr="00A215E6">
        <w:rPr>
          <w:szCs w:val="32"/>
        </w:rPr>
        <w:t xml:space="preserve"> </w:t>
      </w:r>
      <w:r>
        <w:rPr>
          <w:szCs w:val="32"/>
        </w:rPr>
        <w:t xml:space="preserve">di </w:t>
      </w:r>
      <w:r w:rsidRPr="00A215E6">
        <w:rPr>
          <w:szCs w:val="32"/>
        </w:rPr>
        <w:t>antara Injil</w:t>
      </w:r>
      <w:r>
        <w:rPr>
          <w:szCs w:val="32"/>
        </w:rPr>
        <w:t>-injil</w:t>
      </w:r>
      <w:r w:rsidRPr="00A215E6">
        <w:rPr>
          <w:szCs w:val="32"/>
        </w:rPr>
        <w:t xml:space="preserve"> Sinoptik, para</w:t>
      </w:r>
      <w:r>
        <w:rPr>
          <w:szCs w:val="32"/>
        </w:rPr>
        <w:t xml:space="preserve"> ahli</w:t>
      </w:r>
      <w:r w:rsidRPr="00A215E6">
        <w:rPr>
          <w:szCs w:val="32"/>
        </w:rPr>
        <w:t xml:space="preserve"> telah </w:t>
      </w:r>
      <w:r>
        <w:rPr>
          <w:szCs w:val="32"/>
        </w:rPr>
        <w:t>m</w:t>
      </w:r>
      <w:r w:rsidRPr="00A215E6">
        <w:rPr>
          <w:szCs w:val="32"/>
        </w:rPr>
        <w:t xml:space="preserve">engembangkan banyak teori </w:t>
      </w:r>
      <w:r>
        <w:rPr>
          <w:szCs w:val="32"/>
        </w:rPr>
        <w:t xml:space="preserve">mengenai </w:t>
      </w:r>
      <w:r w:rsidRPr="00A215E6">
        <w:rPr>
          <w:szCs w:val="32"/>
        </w:rPr>
        <w:t xml:space="preserve">sejarah </w:t>
      </w:r>
      <w:r>
        <w:rPr>
          <w:szCs w:val="32"/>
        </w:rPr>
        <w:t>penulisannya</w:t>
      </w:r>
      <w:r w:rsidRPr="00A215E6">
        <w:rPr>
          <w:szCs w:val="32"/>
        </w:rPr>
        <w:t xml:space="preserve">. Teori-teori ini </w:t>
      </w:r>
      <w:r w:rsidR="00417EE9">
        <w:rPr>
          <w:szCs w:val="32"/>
        </w:rPr>
        <w:t>sering kali</w:t>
      </w:r>
      <w:r w:rsidRPr="00A215E6">
        <w:rPr>
          <w:szCs w:val="32"/>
        </w:rPr>
        <w:t xml:space="preserve"> </w:t>
      </w:r>
      <w:r>
        <w:rPr>
          <w:szCs w:val="32"/>
        </w:rPr>
        <w:t xml:space="preserve">agak </w:t>
      </w:r>
      <w:r w:rsidRPr="00A215E6">
        <w:rPr>
          <w:szCs w:val="32"/>
        </w:rPr>
        <w:t>kompleks dan dapat membingungkan ketika</w:t>
      </w:r>
      <w:r>
        <w:rPr>
          <w:szCs w:val="32"/>
        </w:rPr>
        <w:t xml:space="preserve"> kita baru pertama kali</w:t>
      </w:r>
      <w:r w:rsidRPr="00A215E6">
        <w:rPr>
          <w:szCs w:val="32"/>
        </w:rPr>
        <w:t xml:space="preserve"> mempelajarinya. Kita bisa merangkum teori-teori yang paling </w:t>
      </w:r>
      <w:r>
        <w:rPr>
          <w:szCs w:val="32"/>
        </w:rPr>
        <w:t>populer</w:t>
      </w:r>
      <w:r w:rsidRPr="00A215E6">
        <w:rPr>
          <w:szCs w:val="32"/>
        </w:rPr>
        <w:t xml:space="preserve"> dengan cara ini: Banyak penafsir percaya bahwa Markus </w:t>
      </w:r>
      <w:r>
        <w:rPr>
          <w:szCs w:val="32"/>
        </w:rPr>
        <w:t>ditulis pertama kali</w:t>
      </w:r>
      <w:r w:rsidRPr="00A215E6">
        <w:rPr>
          <w:szCs w:val="32"/>
        </w:rPr>
        <w:t xml:space="preserve">, dan </w:t>
      </w:r>
      <w:r>
        <w:rPr>
          <w:szCs w:val="32"/>
        </w:rPr>
        <w:t xml:space="preserve">bahwa </w:t>
      </w:r>
      <w:r w:rsidRPr="00A215E6">
        <w:rPr>
          <w:szCs w:val="32"/>
        </w:rPr>
        <w:t>Matius serta Lukas menggunakan materi dari Markus dan barangkali dari sumber-sumber yang lain. Tetapi penafsir-penafsir lainnya percaya bahwa Matius</w:t>
      </w:r>
      <w:r>
        <w:rPr>
          <w:szCs w:val="32"/>
        </w:rPr>
        <w:t xml:space="preserve"> ditulis pertama kali</w:t>
      </w:r>
      <w:r w:rsidRPr="00A215E6">
        <w:rPr>
          <w:szCs w:val="32"/>
        </w:rPr>
        <w:t xml:space="preserve">, dan </w:t>
      </w:r>
      <w:r>
        <w:rPr>
          <w:szCs w:val="32"/>
        </w:rPr>
        <w:t xml:space="preserve">bahwa </w:t>
      </w:r>
      <w:r w:rsidRPr="00A215E6">
        <w:rPr>
          <w:szCs w:val="32"/>
        </w:rPr>
        <w:t xml:space="preserve">Markus menggunakan materi dari Matius, dan Lukas menggunakan materi dari Matius dan Markus. Masih ada lagi penafsir lainnya yang percaya bahwa Matius dan Lukas </w:t>
      </w:r>
      <w:r>
        <w:rPr>
          <w:szCs w:val="32"/>
        </w:rPr>
        <w:t>dit</w:t>
      </w:r>
      <w:r w:rsidRPr="00A215E6">
        <w:rPr>
          <w:szCs w:val="32"/>
        </w:rPr>
        <w:t>ulis berdasarkan sumber-sumber yang s</w:t>
      </w:r>
      <w:r>
        <w:rPr>
          <w:szCs w:val="32"/>
        </w:rPr>
        <w:t>udah tidak</w:t>
      </w:r>
      <w:r w:rsidRPr="00A215E6">
        <w:rPr>
          <w:szCs w:val="32"/>
        </w:rPr>
        <w:t xml:space="preserve"> kita miliki lagi, dan bahwa Markus menggunakan materi dari keduanya. Seperti yang Anda lihat, bahkan</w:t>
      </w:r>
      <w:r>
        <w:rPr>
          <w:szCs w:val="32"/>
        </w:rPr>
        <w:t xml:space="preserve"> membandingkan</w:t>
      </w:r>
      <w:r w:rsidRPr="00A215E6">
        <w:rPr>
          <w:szCs w:val="32"/>
        </w:rPr>
        <w:t xml:space="preserve"> karakteristik</w:t>
      </w:r>
      <w:r>
        <w:rPr>
          <w:szCs w:val="32"/>
        </w:rPr>
        <w:t>-karakteristik</w:t>
      </w:r>
      <w:r w:rsidRPr="00A215E6">
        <w:rPr>
          <w:szCs w:val="32"/>
        </w:rPr>
        <w:t xml:space="preserve"> umum dari teori-teori ini </w:t>
      </w:r>
      <w:r>
        <w:rPr>
          <w:szCs w:val="32"/>
        </w:rPr>
        <w:t>bisa</w:t>
      </w:r>
      <w:r w:rsidRPr="00A215E6">
        <w:rPr>
          <w:szCs w:val="32"/>
        </w:rPr>
        <w:t xml:space="preserve"> sedikit membingungkan. </w:t>
      </w:r>
    </w:p>
    <w:p w:rsidR="007E082E" w:rsidRPr="00A215E6" w:rsidRDefault="007E082E" w:rsidP="00263C4D">
      <w:pPr>
        <w:ind w:firstLine="720"/>
        <w:rPr>
          <w:szCs w:val="32"/>
        </w:rPr>
      </w:pPr>
      <w:r>
        <w:rPr>
          <w:szCs w:val="32"/>
        </w:rPr>
        <w:t>Sebaliknya</w:t>
      </w:r>
      <w:r w:rsidRPr="00A215E6">
        <w:rPr>
          <w:szCs w:val="32"/>
        </w:rPr>
        <w:t>,</w:t>
      </w:r>
      <w:r>
        <w:rPr>
          <w:szCs w:val="32"/>
        </w:rPr>
        <w:t xml:space="preserve"> penulisan</w:t>
      </w:r>
      <w:r w:rsidRPr="00A215E6">
        <w:rPr>
          <w:szCs w:val="32"/>
        </w:rPr>
        <w:t xml:space="preserve"> Injil Yohanes cukup sederhana. Banyak penafsir setuju bahwa ia menulis</w:t>
      </w:r>
      <w:r>
        <w:rPr>
          <w:szCs w:val="32"/>
        </w:rPr>
        <w:t xml:space="preserve"> menjelang</w:t>
      </w:r>
      <w:r w:rsidRPr="00A215E6">
        <w:rPr>
          <w:szCs w:val="32"/>
        </w:rPr>
        <w:t xml:space="preserve"> akhir abad pertama, dan </w:t>
      </w:r>
      <w:r>
        <w:rPr>
          <w:szCs w:val="32"/>
        </w:rPr>
        <w:t>ia mengenal</w:t>
      </w:r>
      <w:r w:rsidRPr="00A215E6">
        <w:rPr>
          <w:szCs w:val="32"/>
        </w:rPr>
        <w:t xml:space="preserve"> setidaknya satu atau barangkali semua </w:t>
      </w:r>
      <w:r>
        <w:rPr>
          <w:szCs w:val="32"/>
        </w:rPr>
        <w:t xml:space="preserve">catatan </w:t>
      </w:r>
      <w:r w:rsidRPr="00A215E6">
        <w:rPr>
          <w:szCs w:val="32"/>
        </w:rPr>
        <w:t>sinoptik. Kadang-kadang ada</w:t>
      </w:r>
      <w:r>
        <w:rPr>
          <w:szCs w:val="32"/>
        </w:rPr>
        <w:t xml:space="preserve"> pandangan</w:t>
      </w:r>
      <w:r w:rsidRPr="00A215E6">
        <w:rPr>
          <w:szCs w:val="32"/>
        </w:rPr>
        <w:t xml:space="preserve"> bahwa ia menghindari pengulangan</w:t>
      </w:r>
      <w:r>
        <w:rPr>
          <w:szCs w:val="32"/>
        </w:rPr>
        <w:t xml:space="preserve"> terhadap sebagian besar</w:t>
      </w:r>
      <w:r w:rsidRPr="00A215E6">
        <w:rPr>
          <w:szCs w:val="32"/>
        </w:rPr>
        <w:t xml:space="preserve"> materi yang </w:t>
      </w:r>
      <w:r>
        <w:rPr>
          <w:szCs w:val="32"/>
        </w:rPr>
        <w:t>diketahuinya</w:t>
      </w:r>
      <w:r w:rsidRPr="00A215E6">
        <w:rPr>
          <w:szCs w:val="32"/>
        </w:rPr>
        <w:t xml:space="preserve"> sudah di</w:t>
      </w:r>
      <w:r>
        <w:rPr>
          <w:szCs w:val="32"/>
        </w:rPr>
        <w:t>sebutkan</w:t>
      </w:r>
      <w:r w:rsidRPr="00A215E6">
        <w:rPr>
          <w:szCs w:val="32"/>
        </w:rPr>
        <w:t xml:space="preserve"> di dalam </w:t>
      </w:r>
      <w:r>
        <w:rPr>
          <w:szCs w:val="32"/>
        </w:rPr>
        <w:t>Injil-</w:t>
      </w:r>
      <w:r w:rsidRPr="00A215E6">
        <w:rPr>
          <w:szCs w:val="32"/>
        </w:rPr>
        <w:t>Injil Sinoptik, dan memilih untuk menyajikan informasi tambahan yang paling relevan bagi komunitas</w:t>
      </w:r>
      <w:r>
        <w:rPr>
          <w:szCs w:val="32"/>
        </w:rPr>
        <w:t>-komunitas</w:t>
      </w:r>
      <w:r w:rsidRPr="00A215E6">
        <w:rPr>
          <w:szCs w:val="32"/>
        </w:rPr>
        <w:t xml:space="preserve"> yang ia layani. </w:t>
      </w:r>
    </w:p>
    <w:p w:rsidR="007E082E" w:rsidRPr="00391C90" w:rsidRDefault="007E082E" w:rsidP="00263C4D">
      <w:pPr>
        <w:ind w:firstLine="720"/>
        <w:rPr>
          <w:szCs w:val="32"/>
        </w:rPr>
      </w:pPr>
      <w:r>
        <w:rPr>
          <w:szCs w:val="32"/>
        </w:rPr>
        <w:t xml:space="preserve">Dengan mengingat berbagai </w:t>
      </w:r>
      <w:r w:rsidRPr="00A215E6">
        <w:rPr>
          <w:szCs w:val="32"/>
        </w:rPr>
        <w:t xml:space="preserve">teori </w:t>
      </w:r>
      <w:r>
        <w:rPr>
          <w:szCs w:val="32"/>
        </w:rPr>
        <w:t>penulisan tadi</w:t>
      </w:r>
      <w:r w:rsidRPr="00A215E6">
        <w:rPr>
          <w:szCs w:val="32"/>
        </w:rPr>
        <w:t>, mari kita me</w:t>
      </w:r>
      <w:r w:rsidR="00E75158">
        <w:rPr>
          <w:szCs w:val="32"/>
        </w:rPr>
        <w:t>mbicarakan</w:t>
      </w:r>
      <w:r w:rsidRPr="00A215E6">
        <w:rPr>
          <w:szCs w:val="32"/>
        </w:rPr>
        <w:t xml:space="preserve"> kepastian </w:t>
      </w:r>
      <w:r>
        <w:rPr>
          <w:szCs w:val="32"/>
        </w:rPr>
        <w:t xml:space="preserve">apa dari teori-teori tadi yang </w:t>
      </w:r>
      <w:r w:rsidR="00E75158">
        <w:rPr>
          <w:szCs w:val="32"/>
        </w:rPr>
        <w:t xml:space="preserve">harus </w:t>
      </w:r>
      <w:r>
        <w:rPr>
          <w:szCs w:val="32"/>
        </w:rPr>
        <w:t>kita pegang.</w:t>
      </w:r>
    </w:p>
    <w:p w:rsidR="007E082E" w:rsidRDefault="007E082E" w:rsidP="00263C4D">
      <w:pPr>
        <w:ind w:firstLine="720"/>
        <w:rPr>
          <w:szCs w:val="32"/>
        </w:rPr>
      </w:pPr>
      <w:r w:rsidRPr="00391C90">
        <w:rPr>
          <w:szCs w:val="32"/>
        </w:rPr>
        <w:t xml:space="preserve"> </w:t>
      </w:r>
    </w:p>
    <w:p w:rsidR="007E082E" w:rsidRDefault="007E082E" w:rsidP="00263C4D">
      <w:pPr>
        <w:ind w:firstLine="720"/>
        <w:rPr>
          <w:szCs w:val="32"/>
        </w:rPr>
      </w:pPr>
    </w:p>
    <w:p w:rsidR="007E082E" w:rsidRPr="00391C90" w:rsidRDefault="007E082E" w:rsidP="00263C4D">
      <w:pPr>
        <w:ind w:firstLine="720"/>
        <w:rPr>
          <w:b/>
          <w:bCs/>
          <w:szCs w:val="32"/>
        </w:rPr>
      </w:pPr>
    </w:p>
    <w:p w:rsidR="007E082E" w:rsidRPr="00391C90" w:rsidRDefault="007E082E" w:rsidP="00263C4D">
      <w:pPr>
        <w:pStyle w:val="BulletHeading"/>
      </w:pPr>
      <w:r>
        <w:t>Kepastian</w:t>
      </w:r>
      <w:r w:rsidRPr="00391C90">
        <w:tab/>
      </w:r>
    </w:p>
    <w:p w:rsidR="007E082E" w:rsidRDefault="007E082E" w:rsidP="00263C4D">
      <w:pPr>
        <w:ind w:firstLine="720"/>
        <w:rPr>
          <w:szCs w:val="32"/>
        </w:rPr>
      </w:pPr>
    </w:p>
    <w:p w:rsidR="007E082E" w:rsidRPr="00391C90" w:rsidRDefault="007E082E" w:rsidP="00263C4D">
      <w:pPr>
        <w:ind w:firstLine="720"/>
        <w:rPr>
          <w:szCs w:val="32"/>
        </w:rPr>
      </w:pPr>
      <w:r w:rsidRPr="00C31501">
        <w:rPr>
          <w:szCs w:val="32"/>
        </w:rPr>
        <w:t>P</w:t>
      </w:r>
      <w:r>
        <w:rPr>
          <w:szCs w:val="32"/>
        </w:rPr>
        <w:t xml:space="preserve">ertama-tama, </w:t>
      </w:r>
      <w:r w:rsidRPr="00C31501">
        <w:rPr>
          <w:szCs w:val="32"/>
        </w:rPr>
        <w:t xml:space="preserve">kita </w:t>
      </w:r>
      <w:r>
        <w:rPr>
          <w:szCs w:val="32"/>
        </w:rPr>
        <w:t xml:space="preserve">harus </w:t>
      </w:r>
      <w:r w:rsidRPr="00C31501">
        <w:rPr>
          <w:szCs w:val="32"/>
        </w:rPr>
        <w:t>men</w:t>
      </w:r>
      <w:r>
        <w:rPr>
          <w:szCs w:val="32"/>
        </w:rPr>
        <w:t>yadari bahwa para</w:t>
      </w:r>
      <w:r w:rsidRPr="00C31501" w:rsidDel="00505374">
        <w:rPr>
          <w:szCs w:val="32"/>
        </w:rPr>
        <w:t xml:space="preserve"> </w:t>
      </w:r>
      <w:r w:rsidRPr="00C31501">
        <w:rPr>
          <w:szCs w:val="32"/>
        </w:rPr>
        <w:t>penulis Alkitab sering menggunakan tradisi lisan dan tulisan</w:t>
      </w:r>
      <w:r>
        <w:rPr>
          <w:szCs w:val="32"/>
        </w:rPr>
        <w:t xml:space="preserve"> </w:t>
      </w:r>
      <w:r w:rsidRPr="00C31501">
        <w:rPr>
          <w:szCs w:val="32"/>
        </w:rPr>
        <w:t>—</w:t>
      </w:r>
      <w:r>
        <w:rPr>
          <w:szCs w:val="32"/>
        </w:rPr>
        <w:t xml:space="preserve"> </w:t>
      </w:r>
      <w:r w:rsidRPr="00C31501">
        <w:rPr>
          <w:szCs w:val="32"/>
        </w:rPr>
        <w:t>dan hal ini tidak meng</w:t>
      </w:r>
      <w:r>
        <w:rPr>
          <w:szCs w:val="32"/>
        </w:rPr>
        <w:t>urangi inspirasi atau otoritas mereka</w:t>
      </w:r>
      <w:r w:rsidRPr="00C31501">
        <w:rPr>
          <w:szCs w:val="32"/>
        </w:rPr>
        <w:t xml:space="preserve">. </w:t>
      </w:r>
      <w:r>
        <w:rPr>
          <w:szCs w:val="32"/>
        </w:rPr>
        <w:t>Jadi, pada prinsipnya</w:t>
      </w:r>
      <w:r w:rsidRPr="00C31501">
        <w:rPr>
          <w:szCs w:val="32"/>
        </w:rPr>
        <w:t xml:space="preserve"> tidak salah </w:t>
      </w:r>
      <w:r>
        <w:rPr>
          <w:szCs w:val="32"/>
        </w:rPr>
        <w:t>jika kita</w:t>
      </w:r>
      <w:r w:rsidRPr="00C31501">
        <w:rPr>
          <w:szCs w:val="32"/>
        </w:rPr>
        <w:t xml:space="preserve"> percaya bahwa semua penulis Injil</w:t>
      </w:r>
      <w:r>
        <w:rPr>
          <w:szCs w:val="32"/>
        </w:rPr>
        <w:t xml:space="preserve"> mengandalkan</w:t>
      </w:r>
      <w:r w:rsidRPr="00C31501">
        <w:rPr>
          <w:szCs w:val="32"/>
        </w:rPr>
        <w:t xml:space="preserve"> materi </w:t>
      </w:r>
      <w:r>
        <w:rPr>
          <w:szCs w:val="32"/>
        </w:rPr>
        <w:t xml:space="preserve">dari sumber </w:t>
      </w:r>
      <w:r w:rsidRPr="00C31501">
        <w:rPr>
          <w:szCs w:val="32"/>
        </w:rPr>
        <w:t>yang</w:t>
      </w:r>
      <w:r>
        <w:rPr>
          <w:szCs w:val="32"/>
        </w:rPr>
        <w:t xml:space="preserve"> sebelumnya</w:t>
      </w:r>
      <w:r w:rsidRPr="00C31501">
        <w:rPr>
          <w:szCs w:val="32"/>
        </w:rPr>
        <w:t>. Seperti yang dituliskan Lukas dalam Lukas 1:1-3</w:t>
      </w:r>
      <w:r w:rsidRPr="00391C90">
        <w:rPr>
          <w:szCs w:val="32"/>
        </w:rPr>
        <w:t>:</w:t>
      </w:r>
    </w:p>
    <w:p w:rsidR="007E082E" w:rsidRPr="00391C90" w:rsidRDefault="007E082E" w:rsidP="00263C4D">
      <w:pPr>
        <w:rPr>
          <w:szCs w:val="32"/>
        </w:rPr>
      </w:pPr>
    </w:p>
    <w:p w:rsidR="007E082E" w:rsidRPr="00230C58" w:rsidRDefault="007E082E" w:rsidP="00263C4D">
      <w:pPr>
        <w:pStyle w:val="Quotations"/>
      </w:pPr>
      <w:r w:rsidRPr="00C31501">
        <w:t xml:space="preserve">Banyak orang telah berusaha menyusun suatu berita tentang peristiwa-peristiwa yang telah terjadi di antara kita, seperti yang disampaikan kepada kita …. Karena itu, setelah aku menyelidiki segala peristiwa itu dengan seksama dari asal mulanya, aku mengambil keputusan untuk membukukannya dengan teratur bagimu </w:t>
      </w:r>
      <w:r w:rsidRPr="00230C58">
        <w:t>(Luk</w:t>
      </w:r>
      <w:r>
        <w:t>as</w:t>
      </w:r>
      <w:r w:rsidRPr="00230C58">
        <w:t xml:space="preserve"> 1:1-3).</w:t>
      </w:r>
    </w:p>
    <w:p w:rsidR="007E082E" w:rsidRPr="00391C90" w:rsidRDefault="007E082E" w:rsidP="00263C4D">
      <w:pPr>
        <w:rPr>
          <w:szCs w:val="32"/>
        </w:rPr>
      </w:pPr>
    </w:p>
    <w:p w:rsidR="007E082E" w:rsidRPr="00C31501" w:rsidRDefault="007E082E" w:rsidP="00263C4D">
      <w:pPr>
        <w:ind w:firstLine="720"/>
        <w:rPr>
          <w:szCs w:val="32"/>
        </w:rPr>
      </w:pPr>
      <w:r w:rsidRPr="00C31501">
        <w:rPr>
          <w:szCs w:val="32"/>
        </w:rPr>
        <w:lastRenderedPageBreak/>
        <w:t xml:space="preserve">Semua penulis Injil yang lain tampaknya telah memiliki akses </w:t>
      </w:r>
      <w:r>
        <w:rPr>
          <w:szCs w:val="32"/>
        </w:rPr>
        <w:t xml:space="preserve">ke </w:t>
      </w:r>
      <w:r w:rsidRPr="00C31501">
        <w:rPr>
          <w:szCs w:val="32"/>
        </w:rPr>
        <w:t>sumber</w:t>
      </w:r>
      <w:r>
        <w:rPr>
          <w:szCs w:val="32"/>
        </w:rPr>
        <w:t>-sumber</w:t>
      </w:r>
      <w:r w:rsidRPr="00C31501">
        <w:rPr>
          <w:szCs w:val="32"/>
        </w:rPr>
        <w:t xml:space="preserve"> yang sama, meskipun mereka tidak secara </w:t>
      </w:r>
      <w:r>
        <w:rPr>
          <w:szCs w:val="32"/>
        </w:rPr>
        <w:t>jelas menyebutkannya</w:t>
      </w:r>
      <w:r w:rsidRPr="00C31501">
        <w:rPr>
          <w:szCs w:val="32"/>
        </w:rPr>
        <w:t xml:space="preserve"> seperti Lukas. Jika kita </w:t>
      </w:r>
      <w:r>
        <w:rPr>
          <w:szCs w:val="32"/>
        </w:rPr>
        <w:t>menerima pengandaian dari</w:t>
      </w:r>
      <w:r w:rsidRPr="00C31501">
        <w:rPr>
          <w:szCs w:val="32"/>
        </w:rPr>
        <w:t xml:space="preserve"> mayoritas penafsir bahwa Markus </w:t>
      </w:r>
      <w:r>
        <w:rPr>
          <w:szCs w:val="32"/>
        </w:rPr>
        <w:t xml:space="preserve">adalah </w:t>
      </w:r>
      <w:r w:rsidRPr="00C31501">
        <w:rPr>
          <w:szCs w:val="32"/>
        </w:rPr>
        <w:t xml:space="preserve">penulis yang pertama, ia tidak memiliki akses </w:t>
      </w:r>
      <w:r>
        <w:rPr>
          <w:szCs w:val="32"/>
        </w:rPr>
        <w:t>untuk</w:t>
      </w:r>
      <w:r w:rsidRPr="00C31501">
        <w:rPr>
          <w:szCs w:val="32"/>
        </w:rPr>
        <w:t xml:space="preserve"> </w:t>
      </w:r>
      <w:r>
        <w:rPr>
          <w:szCs w:val="32"/>
        </w:rPr>
        <w:t>menggunakan I</w:t>
      </w:r>
      <w:r w:rsidRPr="00C31501">
        <w:rPr>
          <w:szCs w:val="32"/>
        </w:rPr>
        <w:t xml:space="preserve">njil </w:t>
      </w:r>
      <w:r>
        <w:rPr>
          <w:szCs w:val="32"/>
        </w:rPr>
        <w:t>apa</w:t>
      </w:r>
      <w:r w:rsidR="00DB0DC1">
        <w:rPr>
          <w:szCs w:val="32"/>
        </w:rPr>
        <w:t xml:space="preserve"> </w:t>
      </w:r>
      <w:r>
        <w:rPr>
          <w:szCs w:val="32"/>
        </w:rPr>
        <w:t xml:space="preserve">pun </w:t>
      </w:r>
      <w:r w:rsidRPr="00C31501">
        <w:rPr>
          <w:szCs w:val="32"/>
        </w:rPr>
        <w:t xml:space="preserve">yang </w:t>
      </w:r>
      <w:r>
        <w:rPr>
          <w:szCs w:val="32"/>
        </w:rPr>
        <w:t>sudah ditulis</w:t>
      </w:r>
      <w:r w:rsidRPr="00C31501">
        <w:rPr>
          <w:szCs w:val="32"/>
        </w:rPr>
        <w:t xml:space="preserve"> lebih </w:t>
      </w:r>
      <w:r w:rsidR="008E2F02">
        <w:rPr>
          <w:szCs w:val="32"/>
        </w:rPr>
        <w:t>dahulu</w:t>
      </w:r>
      <w:r w:rsidRPr="00C31501">
        <w:rPr>
          <w:szCs w:val="32"/>
        </w:rPr>
        <w:t xml:space="preserve">, tetapi ia hampir pasti menggunakan tradisi lisan, setidaknya dari teman dekatnya, Petrus. Lukas dan Matius mungkin menggunakan </w:t>
      </w:r>
      <w:r>
        <w:rPr>
          <w:szCs w:val="32"/>
        </w:rPr>
        <w:t>I</w:t>
      </w:r>
      <w:r w:rsidRPr="00C31501">
        <w:rPr>
          <w:szCs w:val="32"/>
        </w:rPr>
        <w:t xml:space="preserve">njil Markus sebagai sebuah model. </w:t>
      </w:r>
      <w:r>
        <w:rPr>
          <w:szCs w:val="32"/>
        </w:rPr>
        <w:t xml:space="preserve"> Sebagai tambahan</w:t>
      </w:r>
      <w:r w:rsidRPr="00C31501">
        <w:rPr>
          <w:szCs w:val="32"/>
        </w:rPr>
        <w:t>, Matius dan Yohanes memil</w:t>
      </w:r>
      <w:r>
        <w:rPr>
          <w:szCs w:val="32"/>
        </w:rPr>
        <w:t>i</w:t>
      </w:r>
      <w:r w:rsidRPr="00C31501">
        <w:rPr>
          <w:szCs w:val="32"/>
        </w:rPr>
        <w:t>ki</w:t>
      </w:r>
      <w:r>
        <w:rPr>
          <w:szCs w:val="32"/>
        </w:rPr>
        <w:t xml:space="preserve"> kenangan </w:t>
      </w:r>
      <w:r w:rsidRPr="00C31501">
        <w:rPr>
          <w:szCs w:val="32"/>
        </w:rPr>
        <w:t xml:space="preserve">mereka sendiri tentang kehidupan dan </w:t>
      </w:r>
      <w:r>
        <w:rPr>
          <w:szCs w:val="32"/>
        </w:rPr>
        <w:t>pengajaran</w:t>
      </w:r>
      <w:r w:rsidRPr="00C31501">
        <w:rPr>
          <w:szCs w:val="32"/>
        </w:rPr>
        <w:t xml:space="preserve"> Yesus. Dan keempat penulis ini </w:t>
      </w:r>
      <w:r>
        <w:rPr>
          <w:szCs w:val="32"/>
        </w:rPr>
        <w:t xml:space="preserve">secara sempurna </w:t>
      </w:r>
      <w:r w:rsidRPr="00C31501">
        <w:rPr>
          <w:szCs w:val="32"/>
        </w:rPr>
        <w:t xml:space="preserve">dipandu oleh Roh Kudus, sebagaimana telah kita lihat sebelumnya. </w:t>
      </w:r>
    </w:p>
    <w:p w:rsidR="007E082E" w:rsidRPr="00C31501" w:rsidRDefault="007E082E" w:rsidP="00263C4D">
      <w:pPr>
        <w:ind w:firstLine="720"/>
        <w:rPr>
          <w:szCs w:val="32"/>
        </w:rPr>
      </w:pPr>
      <w:r w:rsidRPr="00C31501">
        <w:rPr>
          <w:szCs w:val="32"/>
        </w:rPr>
        <w:t>Sebagai rangkuman, kita dapat me</w:t>
      </w:r>
      <w:r w:rsidR="00E75158">
        <w:rPr>
          <w:szCs w:val="32"/>
        </w:rPr>
        <w:t>nghargai</w:t>
      </w:r>
      <w:r w:rsidRPr="00C31501">
        <w:rPr>
          <w:szCs w:val="32"/>
        </w:rPr>
        <w:t xml:space="preserve"> teori-teori</w:t>
      </w:r>
      <w:r>
        <w:rPr>
          <w:szCs w:val="32"/>
        </w:rPr>
        <w:t xml:space="preserve"> mengenai adanya</w:t>
      </w:r>
      <w:r w:rsidRPr="00C31501">
        <w:rPr>
          <w:szCs w:val="32"/>
        </w:rPr>
        <w:t xml:space="preserve"> relasi </w:t>
      </w:r>
      <w:r>
        <w:rPr>
          <w:szCs w:val="32"/>
        </w:rPr>
        <w:t xml:space="preserve">di </w:t>
      </w:r>
      <w:r w:rsidRPr="00C31501">
        <w:rPr>
          <w:szCs w:val="32"/>
        </w:rPr>
        <w:t>antar</w:t>
      </w:r>
      <w:r>
        <w:rPr>
          <w:szCs w:val="32"/>
        </w:rPr>
        <w:t>a</w:t>
      </w:r>
      <w:r w:rsidRPr="00C31501">
        <w:rPr>
          <w:szCs w:val="32"/>
        </w:rPr>
        <w:t xml:space="preserve"> </w:t>
      </w:r>
      <w:r w:rsidR="00A647E2">
        <w:rPr>
          <w:szCs w:val="32"/>
        </w:rPr>
        <w:t>Kitab-Kitab</w:t>
      </w:r>
      <w:r w:rsidRPr="00C31501">
        <w:rPr>
          <w:szCs w:val="32"/>
        </w:rPr>
        <w:t xml:space="preserve"> Injil. Namun kita tidak perlu</w:t>
      </w:r>
      <w:r>
        <w:rPr>
          <w:szCs w:val="32"/>
        </w:rPr>
        <w:t xml:space="preserve"> merasa bahwa kita harus</w:t>
      </w:r>
      <w:r w:rsidRPr="00C31501">
        <w:rPr>
          <w:szCs w:val="32"/>
        </w:rPr>
        <w:t xml:space="preserve"> me</w:t>
      </w:r>
      <w:r>
        <w:rPr>
          <w:szCs w:val="32"/>
        </w:rPr>
        <w:t>mahami</w:t>
      </w:r>
      <w:r w:rsidRPr="00C31501">
        <w:rPr>
          <w:szCs w:val="32"/>
        </w:rPr>
        <w:t xml:space="preserve"> semua </w:t>
      </w:r>
      <w:r w:rsidR="008C6AC6">
        <w:rPr>
          <w:szCs w:val="32"/>
        </w:rPr>
        <w:t>detailnya</w:t>
      </w:r>
      <w:r w:rsidRPr="00C31501">
        <w:rPr>
          <w:szCs w:val="32"/>
        </w:rPr>
        <w:t xml:space="preserve"> atau </w:t>
      </w:r>
      <w:r>
        <w:rPr>
          <w:szCs w:val="32"/>
        </w:rPr>
        <w:t>menganut salah satu teori saja.</w:t>
      </w:r>
      <w:r w:rsidRPr="00C31501">
        <w:rPr>
          <w:szCs w:val="32"/>
        </w:rPr>
        <w:t xml:space="preserve"> </w:t>
      </w:r>
      <w:r>
        <w:rPr>
          <w:szCs w:val="32"/>
        </w:rPr>
        <w:t>Y</w:t>
      </w:r>
      <w:r w:rsidRPr="00C31501">
        <w:rPr>
          <w:szCs w:val="32"/>
        </w:rPr>
        <w:t xml:space="preserve">ang </w:t>
      </w:r>
      <w:r>
        <w:rPr>
          <w:szCs w:val="32"/>
        </w:rPr>
        <w:t xml:space="preserve">ditawarkan oleh </w:t>
      </w:r>
      <w:r w:rsidRPr="00C31501">
        <w:rPr>
          <w:szCs w:val="32"/>
        </w:rPr>
        <w:t>teori-teori i</w:t>
      </w:r>
      <w:r>
        <w:rPr>
          <w:szCs w:val="32"/>
        </w:rPr>
        <w:t>ni</w:t>
      </w:r>
      <w:r w:rsidRPr="00C31501">
        <w:rPr>
          <w:szCs w:val="32"/>
        </w:rPr>
        <w:t xml:space="preserve"> adalah keyakinan bahwa </w:t>
      </w:r>
      <w:r>
        <w:rPr>
          <w:szCs w:val="32"/>
        </w:rPr>
        <w:t xml:space="preserve">setiap </w:t>
      </w:r>
      <w:r w:rsidRPr="00C31501">
        <w:rPr>
          <w:szCs w:val="32"/>
        </w:rPr>
        <w:t>penulis Injil</w:t>
      </w:r>
      <w:r w:rsidRPr="00C31501" w:rsidDel="00285EAB">
        <w:rPr>
          <w:szCs w:val="32"/>
        </w:rPr>
        <w:t xml:space="preserve"> </w:t>
      </w:r>
      <w:r w:rsidRPr="00C31501">
        <w:rPr>
          <w:szCs w:val="32"/>
        </w:rPr>
        <w:t>memiliki kemampuan untuk mendapatkan informasi dari</w:t>
      </w:r>
      <w:r>
        <w:rPr>
          <w:szCs w:val="32"/>
        </w:rPr>
        <w:t xml:space="preserve"> berbagai</w:t>
      </w:r>
      <w:r w:rsidRPr="00C31501">
        <w:rPr>
          <w:szCs w:val="32"/>
        </w:rPr>
        <w:t xml:space="preserve"> sumber, dan untuk me</w:t>
      </w:r>
      <w:r>
        <w:rPr>
          <w:szCs w:val="32"/>
        </w:rPr>
        <w:t>nyusun</w:t>
      </w:r>
      <w:r w:rsidRPr="00C31501">
        <w:rPr>
          <w:szCs w:val="32"/>
        </w:rPr>
        <w:t xml:space="preserve"> catatan-catatan yang dapat diandalkan tentang kehidupan dan </w:t>
      </w:r>
      <w:r>
        <w:rPr>
          <w:szCs w:val="32"/>
        </w:rPr>
        <w:t xml:space="preserve">pengajaran </w:t>
      </w:r>
      <w:r w:rsidRPr="00C31501">
        <w:rPr>
          <w:szCs w:val="32"/>
        </w:rPr>
        <w:t>Yesus. Jika kita menemukan adanya tumpang tindih dalam catatan</w:t>
      </w:r>
      <w:r>
        <w:rPr>
          <w:szCs w:val="32"/>
        </w:rPr>
        <w:t>-catatan</w:t>
      </w:r>
      <w:r w:rsidRPr="00C31501">
        <w:rPr>
          <w:szCs w:val="32"/>
        </w:rPr>
        <w:t xml:space="preserve"> mereka, kita </w:t>
      </w:r>
      <w:r>
        <w:rPr>
          <w:szCs w:val="32"/>
        </w:rPr>
        <w:t xml:space="preserve">memiliki </w:t>
      </w:r>
      <w:r w:rsidRPr="00C31501">
        <w:rPr>
          <w:szCs w:val="32"/>
        </w:rPr>
        <w:t>kesempatan untuk mem</w:t>
      </w:r>
      <w:r>
        <w:rPr>
          <w:szCs w:val="32"/>
        </w:rPr>
        <w:t xml:space="preserve">pertimbangkan </w:t>
      </w:r>
      <w:r w:rsidRPr="00C31501">
        <w:rPr>
          <w:szCs w:val="32"/>
        </w:rPr>
        <w:t>perspektif</w:t>
      </w:r>
      <w:r>
        <w:rPr>
          <w:szCs w:val="32"/>
        </w:rPr>
        <w:t xml:space="preserve"> yang berbeda-beda dari para penulis Injil itu</w:t>
      </w:r>
      <w:r w:rsidRPr="00C31501">
        <w:rPr>
          <w:szCs w:val="32"/>
        </w:rPr>
        <w:t>, tanpa mempermasalahkan siapa yang</w:t>
      </w:r>
      <w:r>
        <w:rPr>
          <w:szCs w:val="32"/>
        </w:rPr>
        <w:t xml:space="preserve"> menulis</w:t>
      </w:r>
      <w:r w:rsidRPr="00C31501">
        <w:rPr>
          <w:szCs w:val="32"/>
        </w:rPr>
        <w:t xml:space="preserve"> lebih </w:t>
      </w:r>
      <w:r w:rsidR="008E2F02">
        <w:rPr>
          <w:szCs w:val="32"/>
        </w:rPr>
        <w:t>dahulu</w:t>
      </w:r>
      <w:r w:rsidRPr="00C31501">
        <w:rPr>
          <w:szCs w:val="32"/>
        </w:rPr>
        <w:t xml:space="preserve">. Dan </w:t>
      </w:r>
      <w:r>
        <w:rPr>
          <w:szCs w:val="32"/>
        </w:rPr>
        <w:t xml:space="preserve">ketika </w:t>
      </w:r>
      <w:r w:rsidRPr="00C31501">
        <w:rPr>
          <w:szCs w:val="32"/>
        </w:rPr>
        <w:t xml:space="preserve">kita membaca materi yang </w:t>
      </w:r>
      <w:r>
        <w:rPr>
          <w:szCs w:val="32"/>
        </w:rPr>
        <w:t xml:space="preserve">hanya </w:t>
      </w:r>
      <w:r w:rsidRPr="00C31501">
        <w:rPr>
          <w:szCs w:val="32"/>
        </w:rPr>
        <w:t xml:space="preserve">muncul di </w:t>
      </w:r>
      <w:r>
        <w:rPr>
          <w:szCs w:val="32"/>
        </w:rPr>
        <w:t xml:space="preserve">dalam salah </w:t>
      </w:r>
      <w:r w:rsidRPr="00C31501">
        <w:rPr>
          <w:szCs w:val="32"/>
        </w:rPr>
        <w:t xml:space="preserve">satu </w:t>
      </w:r>
      <w:r>
        <w:rPr>
          <w:szCs w:val="32"/>
        </w:rPr>
        <w:t xml:space="preserve">Kitab </w:t>
      </w:r>
      <w:r w:rsidRPr="00C31501">
        <w:rPr>
          <w:szCs w:val="32"/>
        </w:rPr>
        <w:t xml:space="preserve">Injil, kita dapat mempelajarinya </w:t>
      </w:r>
      <w:r>
        <w:rPr>
          <w:szCs w:val="32"/>
        </w:rPr>
        <w:t>menurut tujuan-tujuan spesifik dari si</w:t>
      </w:r>
      <w:r w:rsidRPr="00C31501">
        <w:rPr>
          <w:szCs w:val="32"/>
        </w:rPr>
        <w:t xml:space="preserve"> penulis.  </w:t>
      </w:r>
    </w:p>
    <w:p w:rsidR="007E082E" w:rsidRDefault="007E082E" w:rsidP="00263C4D">
      <w:pPr>
        <w:ind w:firstLine="720"/>
        <w:rPr>
          <w:szCs w:val="32"/>
        </w:rPr>
      </w:pPr>
      <w:r w:rsidRPr="00C31501">
        <w:rPr>
          <w:szCs w:val="32"/>
        </w:rPr>
        <w:t xml:space="preserve">Setelah membahas </w:t>
      </w:r>
      <w:r>
        <w:rPr>
          <w:szCs w:val="32"/>
        </w:rPr>
        <w:t>penulisan ke</w:t>
      </w:r>
      <w:r w:rsidRPr="00C31501">
        <w:rPr>
          <w:szCs w:val="32"/>
        </w:rPr>
        <w:t>empat Injil, kita siap untuk me</w:t>
      </w:r>
      <w:r>
        <w:rPr>
          <w:szCs w:val="32"/>
        </w:rPr>
        <w:t>mbahas</w:t>
      </w:r>
      <w:r w:rsidRPr="00C31501">
        <w:rPr>
          <w:szCs w:val="32"/>
        </w:rPr>
        <w:t xml:space="preserve"> keasliannya</w:t>
      </w:r>
      <w:r w:rsidRPr="00391C90">
        <w:rPr>
          <w:szCs w:val="32"/>
        </w:rPr>
        <w:t>.</w:t>
      </w:r>
    </w:p>
    <w:p w:rsidR="007E082E" w:rsidRDefault="007E082E" w:rsidP="00263C4D">
      <w:pPr>
        <w:ind w:firstLine="720"/>
        <w:rPr>
          <w:b/>
          <w:szCs w:val="32"/>
        </w:rPr>
      </w:pPr>
    </w:p>
    <w:p w:rsidR="007E082E" w:rsidRPr="00391C90" w:rsidRDefault="007E082E" w:rsidP="00263C4D">
      <w:pPr>
        <w:ind w:firstLine="720"/>
        <w:rPr>
          <w:b/>
          <w:szCs w:val="32"/>
        </w:rPr>
      </w:pPr>
    </w:p>
    <w:p w:rsidR="007E082E" w:rsidRPr="00721B67" w:rsidRDefault="007E082E" w:rsidP="00263C4D">
      <w:pPr>
        <w:pStyle w:val="PanelHeading"/>
      </w:pPr>
      <w:r>
        <w:t>Keaslian</w:t>
      </w:r>
    </w:p>
    <w:p w:rsidR="007E082E" w:rsidRDefault="007E082E" w:rsidP="00263C4D">
      <w:pPr>
        <w:rPr>
          <w:szCs w:val="32"/>
        </w:rPr>
      </w:pPr>
      <w:r w:rsidRPr="00391C90">
        <w:rPr>
          <w:szCs w:val="32"/>
        </w:rPr>
        <w:tab/>
      </w:r>
    </w:p>
    <w:p w:rsidR="007E082E" w:rsidRPr="009E122E" w:rsidRDefault="007E082E" w:rsidP="00263C4D">
      <w:pPr>
        <w:ind w:firstLine="720"/>
        <w:rPr>
          <w:szCs w:val="32"/>
        </w:rPr>
      </w:pPr>
      <w:r w:rsidRPr="009E122E">
        <w:rPr>
          <w:szCs w:val="32"/>
        </w:rPr>
        <w:t xml:space="preserve">Pada abad-abad </w:t>
      </w:r>
      <w:r>
        <w:rPr>
          <w:szCs w:val="32"/>
        </w:rPr>
        <w:t>permulaan</w:t>
      </w:r>
      <w:r w:rsidRPr="009E122E">
        <w:rPr>
          <w:szCs w:val="32"/>
        </w:rPr>
        <w:t xml:space="preserve"> gereja, ada beberapa pertentangan mengenai kitab-kitab </w:t>
      </w:r>
      <w:r>
        <w:rPr>
          <w:szCs w:val="32"/>
        </w:rPr>
        <w:t xml:space="preserve">mana </w:t>
      </w:r>
      <w:r w:rsidRPr="009E122E">
        <w:rPr>
          <w:szCs w:val="32"/>
        </w:rPr>
        <w:t xml:space="preserve">dari zaman kerasulan yang </w:t>
      </w:r>
      <w:r>
        <w:rPr>
          <w:szCs w:val="32"/>
        </w:rPr>
        <w:t>sungguh</w:t>
      </w:r>
      <w:r w:rsidRPr="009E122E">
        <w:rPr>
          <w:szCs w:val="32"/>
        </w:rPr>
        <w:t xml:space="preserve"> m</w:t>
      </w:r>
      <w:r>
        <w:rPr>
          <w:szCs w:val="32"/>
        </w:rPr>
        <w:t>erupakan bagian dari</w:t>
      </w:r>
      <w:r w:rsidRPr="009E122E">
        <w:rPr>
          <w:szCs w:val="32"/>
        </w:rPr>
        <w:t xml:space="preserve"> Perjanjian Baru. Beberapa pemimpin gereja mula-mula tidak meng</w:t>
      </w:r>
      <w:r>
        <w:rPr>
          <w:szCs w:val="32"/>
        </w:rPr>
        <w:t>akui</w:t>
      </w:r>
      <w:r w:rsidRPr="009E122E">
        <w:rPr>
          <w:szCs w:val="32"/>
        </w:rPr>
        <w:t xml:space="preserve"> semua kitab yang</w:t>
      </w:r>
      <w:r>
        <w:rPr>
          <w:szCs w:val="32"/>
        </w:rPr>
        <w:t xml:space="preserve"> sekarang</w:t>
      </w:r>
      <w:r w:rsidRPr="009E122E">
        <w:rPr>
          <w:szCs w:val="32"/>
        </w:rPr>
        <w:t xml:space="preserve"> kita miliki di dalam Perjanjian Baru. Yang lainnya percaya bahwa kita se</w:t>
      </w:r>
      <w:r>
        <w:rPr>
          <w:szCs w:val="32"/>
        </w:rPr>
        <w:t>harusnya</w:t>
      </w:r>
      <w:r w:rsidRPr="009E122E">
        <w:rPr>
          <w:szCs w:val="32"/>
        </w:rPr>
        <w:t xml:space="preserve"> me</w:t>
      </w:r>
      <w:r>
        <w:rPr>
          <w:szCs w:val="32"/>
        </w:rPr>
        <w:t>nambahkan</w:t>
      </w:r>
      <w:r w:rsidRPr="009E122E">
        <w:rPr>
          <w:szCs w:val="32"/>
        </w:rPr>
        <w:t xml:space="preserve"> kitab-kitab </w:t>
      </w:r>
      <w:r>
        <w:rPr>
          <w:szCs w:val="32"/>
        </w:rPr>
        <w:t>di luar</w:t>
      </w:r>
      <w:r w:rsidRPr="009E122E">
        <w:rPr>
          <w:szCs w:val="32"/>
        </w:rPr>
        <w:t xml:space="preserve"> dua</w:t>
      </w:r>
      <w:r w:rsidR="00C01AEB">
        <w:rPr>
          <w:szCs w:val="32"/>
        </w:rPr>
        <w:t xml:space="preserve"> </w:t>
      </w:r>
      <w:r w:rsidRPr="009E122E">
        <w:rPr>
          <w:szCs w:val="32"/>
        </w:rPr>
        <w:t>puluh tujuh kita</w:t>
      </w:r>
      <w:r>
        <w:rPr>
          <w:szCs w:val="32"/>
        </w:rPr>
        <w:t>b</w:t>
      </w:r>
      <w:r w:rsidRPr="009E122E">
        <w:rPr>
          <w:szCs w:val="32"/>
        </w:rPr>
        <w:t xml:space="preserve"> yang kita miliki sekarang. </w:t>
      </w:r>
    </w:p>
    <w:p w:rsidR="007E082E" w:rsidRPr="009E122E" w:rsidRDefault="007E082E" w:rsidP="00263C4D">
      <w:pPr>
        <w:ind w:firstLine="720"/>
        <w:rPr>
          <w:szCs w:val="32"/>
        </w:rPr>
      </w:pPr>
      <w:r w:rsidRPr="009E122E">
        <w:rPr>
          <w:szCs w:val="32"/>
        </w:rPr>
        <w:t>Namun per</w:t>
      </w:r>
      <w:r>
        <w:rPr>
          <w:szCs w:val="32"/>
        </w:rPr>
        <w:t>debatan</w:t>
      </w:r>
      <w:r w:rsidRPr="009E122E">
        <w:rPr>
          <w:szCs w:val="32"/>
        </w:rPr>
        <w:t xml:space="preserve"> ini tidak melibatkan kitab-kitab Matius, Markus, Lukas dan Yohanes. Keempat </w:t>
      </w:r>
      <w:r w:rsidR="00C01AEB">
        <w:rPr>
          <w:szCs w:val="32"/>
        </w:rPr>
        <w:t>K</w:t>
      </w:r>
      <w:r w:rsidRPr="009E122E">
        <w:rPr>
          <w:szCs w:val="32"/>
        </w:rPr>
        <w:t>itab Injil ini—dan tidak ada yang lain—selalu di</w:t>
      </w:r>
      <w:r>
        <w:rPr>
          <w:szCs w:val="32"/>
        </w:rPr>
        <w:t>anggap</w:t>
      </w:r>
      <w:r w:rsidRPr="009E122E">
        <w:rPr>
          <w:szCs w:val="32"/>
        </w:rPr>
        <w:t xml:space="preserve"> asli dan ber</w:t>
      </w:r>
      <w:r>
        <w:rPr>
          <w:szCs w:val="32"/>
        </w:rPr>
        <w:t>otoritas</w:t>
      </w:r>
      <w:r w:rsidRPr="009E122E">
        <w:rPr>
          <w:szCs w:val="32"/>
        </w:rPr>
        <w:t xml:space="preserve"> oleh gereja-gereja Tuhan yang setia. </w:t>
      </w:r>
    </w:p>
    <w:p w:rsidR="007E082E" w:rsidRPr="009E122E" w:rsidRDefault="007E082E" w:rsidP="00263C4D">
      <w:pPr>
        <w:ind w:firstLine="720"/>
        <w:rPr>
          <w:szCs w:val="32"/>
        </w:rPr>
      </w:pPr>
      <w:r>
        <w:rPr>
          <w:szCs w:val="32"/>
        </w:rPr>
        <w:t>Sebagai c</w:t>
      </w:r>
      <w:r w:rsidRPr="009E122E">
        <w:rPr>
          <w:szCs w:val="32"/>
        </w:rPr>
        <w:t xml:space="preserve">ontoh, bapa gereja </w:t>
      </w:r>
      <w:r>
        <w:rPr>
          <w:szCs w:val="32"/>
        </w:rPr>
        <w:t>Origenes</w:t>
      </w:r>
      <w:r w:rsidRPr="009E122E">
        <w:rPr>
          <w:szCs w:val="32"/>
        </w:rPr>
        <w:t xml:space="preserve"> di abad ketiga, yang hidup </w:t>
      </w:r>
      <w:r>
        <w:rPr>
          <w:szCs w:val="32"/>
        </w:rPr>
        <w:t xml:space="preserve">pada </w:t>
      </w:r>
      <w:r w:rsidRPr="009E122E">
        <w:rPr>
          <w:szCs w:val="32"/>
        </w:rPr>
        <w:t xml:space="preserve">tahun 185 – 232 </w:t>
      </w:r>
      <w:r>
        <w:rPr>
          <w:szCs w:val="32"/>
        </w:rPr>
        <w:t>M</w:t>
      </w:r>
      <w:r w:rsidRPr="009E122E">
        <w:rPr>
          <w:szCs w:val="32"/>
        </w:rPr>
        <w:t xml:space="preserve">, menyatakan bahwa hanya empat </w:t>
      </w:r>
      <w:r w:rsidR="00C01AEB">
        <w:rPr>
          <w:szCs w:val="32"/>
        </w:rPr>
        <w:t>K</w:t>
      </w:r>
      <w:r w:rsidRPr="009E122E">
        <w:rPr>
          <w:szCs w:val="32"/>
        </w:rPr>
        <w:t>itab Injil yang kita miliki sekarang d</w:t>
      </w:r>
      <w:r>
        <w:rPr>
          <w:szCs w:val="32"/>
        </w:rPr>
        <w:t>alam</w:t>
      </w:r>
      <w:r w:rsidRPr="009E122E">
        <w:rPr>
          <w:szCs w:val="32"/>
        </w:rPr>
        <w:t xml:space="preserve"> Perjanjian Baru yang</w:t>
      </w:r>
      <w:r>
        <w:rPr>
          <w:szCs w:val="32"/>
        </w:rPr>
        <w:t xml:space="preserve"> asli</w:t>
      </w:r>
      <w:r w:rsidRPr="009E122E">
        <w:rPr>
          <w:szCs w:val="32"/>
        </w:rPr>
        <w:t xml:space="preserve">.  </w:t>
      </w:r>
    </w:p>
    <w:p w:rsidR="007E082E" w:rsidRPr="00391C90" w:rsidRDefault="007E082E" w:rsidP="00263C4D">
      <w:pPr>
        <w:ind w:firstLine="720"/>
        <w:rPr>
          <w:szCs w:val="32"/>
        </w:rPr>
      </w:pPr>
      <w:r>
        <w:rPr>
          <w:szCs w:val="32"/>
        </w:rPr>
        <w:t>Origenes</w:t>
      </w:r>
      <w:r w:rsidRPr="009E122E">
        <w:rPr>
          <w:szCs w:val="32"/>
        </w:rPr>
        <w:t xml:space="preserve"> dikutip oleh </w:t>
      </w:r>
      <w:r>
        <w:rPr>
          <w:szCs w:val="32"/>
        </w:rPr>
        <w:t>sejarawan</w:t>
      </w:r>
      <w:r w:rsidRPr="009E122E">
        <w:rPr>
          <w:szCs w:val="32"/>
        </w:rPr>
        <w:t xml:space="preserve"> gereja</w:t>
      </w:r>
      <w:r>
        <w:rPr>
          <w:szCs w:val="32"/>
        </w:rPr>
        <w:t>,</w:t>
      </w:r>
      <w:r w:rsidRPr="009E122E">
        <w:rPr>
          <w:szCs w:val="32"/>
        </w:rPr>
        <w:t xml:space="preserve"> Eusebius, yang hidup </w:t>
      </w:r>
      <w:r>
        <w:rPr>
          <w:szCs w:val="32"/>
        </w:rPr>
        <w:t>pada</w:t>
      </w:r>
      <w:r w:rsidRPr="009E122E">
        <w:rPr>
          <w:szCs w:val="32"/>
        </w:rPr>
        <w:t xml:space="preserve"> tahun 263 sampai sekitar tahun 340 </w:t>
      </w:r>
      <w:r>
        <w:rPr>
          <w:szCs w:val="32"/>
        </w:rPr>
        <w:t>M</w:t>
      </w:r>
      <w:r w:rsidR="00C01AEB">
        <w:rPr>
          <w:szCs w:val="32"/>
        </w:rPr>
        <w:t>.</w:t>
      </w:r>
      <w:r w:rsidRPr="009E122E">
        <w:rPr>
          <w:szCs w:val="32"/>
        </w:rPr>
        <w:t xml:space="preserve"> Dengarlah kata-kata Eusebius yang </w:t>
      </w:r>
      <w:r>
        <w:rPr>
          <w:szCs w:val="32"/>
        </w:rPr>
        <w:t xml:space="preserve">mengacu </w:t>
      </w:r>
      <w:r w:rsidRPr="009E122E">
        <w:rPr>
          <w:szCs w:val="32"/>
        </w:rPr>
        <w:t xml:space="preserve">kepada </w:t>
      </w:r>
      <w:r>
        <w:rPr>
          <w:szCs w:val="32"/>
        </w:rPr>
        <w:t>Origenes</w:t>
      </w:r>
      <w:r w:rsidRPr="009E122E">
        <w:rPr>
          <w:szCs w:val="32"/>
        </w:rPr>
        <w:t xml:space="preserve"> dalam karyanya </w:t>
      </w:r>
      <w:r w:rsidRPr="00F76409">
        <w:rPr>
          <w:i/>
          <w:szCs w:val="32"/>
        </w:rPr>
        <w:t>Ecclesiastical History</w:t>
      </w:r>
      <w:r w:rsidRPr="009E122E">
        <w:rPr>
          <w:szCs w:val="32"/>
        </w:rPr>
        <w:t xml:space="preserve">, </w:t>
      </w:r>
      <w:r>
        <w:rPr>
          <w:szCs w:val="32"/>
        </w:rPr>
        <w:t>B</w:t>
      </w:r>
      <w:r w:rsidRPr="009E122E">
        <w:rPr>
          <w:szCs w:val="32"/>
        </w:rPr>
        <w:t xml:space="preserve">uku 6, pasal </w:t>
      </w:r>
      <w:r w:rsidRPr="00391C90">
        <w:rPr>
          <w:szCs w:val="32"/>
        </w:rPr>
        <w:t>25:</w:t>
      </w:r>
    </w:p>
    <w:p w:rsidR="007E082E" w:rsidRPr="00391C90" w:rsidRDefault="007E082E" w:rsidP="00263C4D">
      <w:pPr>
        <w:rPr>
          <w:color w:val="008000"/>
          <w:szCs w:val="32"/>
        </w:rPr>
      </w:pPr>
    </w:p>
    <w:p w:rsidR="007E082E" w:rsidRPr="00391C90" w:rsidRDefault="007E082E" w:rsidP="00263C4D">
      <w:pPr>
        <w:pStyle w:val="Quotations"/>
      </w:pPr>
      <w:r>
        <w:t>Kee</w:t>
      </w:r>
      <w:r w:rsidRPr="009E122E">
        <w:t xml:space="preserve">mpat </w:t>
      </w:r>
      <w:r>
        <w:rPr>
          <w:lang w:val="en-US"/>
        </w:rPr>
        <w:t>K</w:t>
      </w:r>
      <w:r w:rsidRPr="009E122E">
        <w:t xml:space="preserve">itab Injil… </w:t>
      </w:r>
      <w:r>
        <w:t xml:space="preserve">hanya kitab-kitab itulah </w:t>
      </w:r>
      <w:r w:rsidRPr="009E122E">
        <w:t>yang tidak</w:t>
      </w:r>
      <w:r>
        <w:t xml:space="preserve"> dipersoalkan</w:t>
      </w:r>
      <w:r w:rsidRPr="009E122E">
        <w:t xml:space="preserve"> di </w:t>
      </w:r>
      <w:r>
        <w:t xml:space="preserve">dalam </w:t>
      </w:r>
      <w:r w:rsidRPr="009E122E">
        <w:t>Gereja Allah di bawah langit</w:t>
      </w:r>
      <w:r w:rsidRPr="00391C90">
        <w:t>.</w:t>
      </w:r>
    </w:p>
    <w:p w:rsidR="007E082E" w:rsidRPr="00391C90" w:rsidRDefault="007E082E" w:rsidP="00263C4D">
      <w:pPr>
        <w:rPr>
          <w:b/>
          <w:szCs w:val="32"/>
        </w:rPr>
      </w:pPr>
    </w:p>
    <w:p w:rsidR="007E082E" w:rsidRPr="00391C90" w:rsidRDefault="007E082E" w:rsidP="00263C4D">
      <w:pPr>
        <w:rPr>
          <w:szCs w:val="32"/>
        </w:rPr>
      </w:pPr>
      <w:r w:rsidRPr="009E122E">
        <w:rPr>
          <w:szCs w:val="32"/>
        </w:rPr>
        <w:lastRenderedPageBreak/>
        <w:t>Sebagai tambahan, s</w:t>
      </w:r>
      <w:r>
        <w:rPr>
          <w:szCs w:val="32"/>
        </w:rPr>
        <w:t>atu abad sebelumnya</w:t>
      </w:r>
      <w:r w:rsidRPr="009E122E">
        <w:rPr>
          <w:szCs w:val="32"/>
        </w:rPr>
        <w:t xml:space="preserve"> bapa gereja Ireneus, yang hidup </w:t>
      </w:r>
      <w:r>
        <w:rPr>
          <w:szCs w:val="32"/>
        </w:rPr>
        <w:t>pada</w:t>
      </w:r>
      <w:r w:rsidRPr="009E122E">
        <w:rPr>
          <w:szCs w:val="32"/>
        </w:rPr>
        <w:t xml:space="preserve"> tahun 130 sampai 202 </w:t>
      </w:r>
      <w:r>
        <w:rPr>
          <w:szCs w:val="32"/>
        </w:rPr>
        <w:t>M</w:t>
      </w:r>
      <w:r w:rsidRPr="009E122E">
        <w:rPr>
          <w:szCs w:val="32"/>
        </w:rPr>
        <w:t xml:space="preserve">, telah </w:t>
      </w:r>
      <w:r>
        <w:rPr>
          <w:szCs w:val="32"/>
        </w:rPr>
        <w:t>membicarakan sekaligus</w:t>
      </w:r>
      <w:r w:rsidRPr="009E122E">
        <w:rPr>
          <w:szCs w:val="32"/>
        </w:rPr>
        <w:t xml:space="preserve"> keempat</w:t>
      </w:r>
      <w:r>
        <w:rPr>
          <w:szCs w:val="32"/>
        </w:rPr>
        <w:t xml:space="preserve"> Kitab</w:t>
      </w:r>
      <w:r w:rsidRPr="009E122E">
        <w:rPr>
          <w:szCs w:val="32"/>
        </w:rPr>
        <w:t xml:space="preserve"> Injil dalam karyanya </w:t>
      </w:r>
      <w:r w:rsidRPr="00F76409">
        <w:rPr>
          <w:i/>
          <w:szCs w:val="32"/>
        </w:rPr>
        <w:t>Against Heresies</w:t>
      </w:r>
      <w:r w:rsidRPr="009E122E">
        <w:rPr>
          <w:szCs w:val="32"/>
        </w:rPr>
        <w:t xml:space="preserve">, </w:t>
      </w:r>
      <w:r>
        <w:rPr>
          <w:szCs w:val="32"/>
        </w:rPr>
        <w:t xml:space="preserve">Buku </w:t>
      </w:r>
      <w:r w:rsidRPr="009E122E">
        <w:rPr>
          <w:szCs w:val="32"/>
        </w:rPr>
        <w:t xml:space="preserve">3, pasal 7, bagian 8. </w:t>
      </w:r>
      <w:r>
        <w:rPr>
          <w:szCs w:val="32"/>
        </w:rPr>
        <w:t xml:space="preserve">Perhatikan </w:t>
      </w:r>
      <w:r w:rsidRPr="009E122E">
        <w:rPr>
          <w:szCs w:val="32"/>
        </w:rPr>
        <w:t xml:space="preserve"> apa yang</w:t>
      </w:r>
      <w:r>
        <w:rPr>
          <w:szCs w:val="32"/>
        </w:rPr>
        <w:t xml:space="preserve"> dituliskannya</w:t>
      </w:r>
      <w:r w:rsidRPr="00391C90">
        <w:rPr>
          <w:szCs w:val="32"/>
        </w:rPr>
        <w:t>:</w:t>
      </w:r>
    </w:p>
    <w:p w:rsidR="007E082E" w:rsidRPr="00391C90" w:rsidRDefault="007E082E" w:rsidP="00263C4D">
      <w:pPr>
        <w:rPr>
          <w:szCs w:val="32"/>
        </w:rPr>
      </w:pPr>
    </w:p>
    <w:p w:rsidR="007E082E" w:rsidRPr="00391C90" w:rsidRDefault="007E082E" w:rsidP="00263C4D">
      <w:pPr>
        <w:pStyle w:val="Quotations"/>
      </w:pPr>
      <w:r w:rsidRPr="009E122E">
        <w:t>Tidaklah mungkin</w:t>
      </w:r>
      <w:r>
        <w:t xml:space="preserve"> bahwa kitab-kitab</w:t>
      </w:r>
      <w:r w:rsidRPr="009E122E">
        <w:t xml:space="preserve"> Injil</w:t>
      </w:r>
      <w:r>
        <w:t xml:space="preserve"> itu</w:t>
      </w:r>
      <w:r w:rsidRPr="009E122E">
        <w:t xml:space="preserve"> bisa</w:t>
      </w:r>
      <w:r>
        <w:t xml:space="preserve"> bertambah</w:t>
      </w:r>
      <w:r w:rsidRPr="009E122E">
        <w:t xml:space="preserve"> atau </w:t>
      </w:r>
      <w:r>
        <w:t>ber</w:t>
      </w:r>
      <w:r w:rsidRPr="009E122E">
        <w:t>kurang jumlahnya dari</w:t>
      </w:r>
      <w:r>
        <w:t xml:space="preserve"> yang ada sekarang</w:t>
      </w:r>
      <w:r w:rsidRPr="009E122E">
        <w:t xml:space="preserve"> ... Dia yang di</w:t>
      </w:r>
      <w:r>
        <w:t>nyatakan kepada</w:t>
      </w:r>
      <w:r w:rsidRPr="009E122E">
        <w:t xml:space="preserve"> manusia yaitu Yesus, telah memberi kita </w:t>
      </w:r>
      <w:r>
        <w:rPr>
          <w:lang w:val="en-US"/>
        </w:rPr>
        <w:t>K</w:t>
      </w:r>
      <w:r w:rsidRPr="009E122E">
        <w:t>itab</w:t>
      </w:r>
      <w:r w:rsidR="00C01AEB">
        <w:rPr>
          <w:lang w:val="en-US"/>
        </w:rPr>
        <w:t xml:space="preserve"> </w:t>
      </w:r>
      <w:r w:rsidRPr="009E122E">
        <w:t>Injil yang</w:t>
      </w:r>
      <w:r>
        <w:t xml:space="preserve"> memiliki</w:t>
      </w:r>
      <w:r w:rsidRPr="009E122E">
        <w:t xml:space="preserve"> empat aspek,</w:t>
      </w:r>
      <w:r>
        <w:t xml:space="preserve"> tetapi dipersatukan</w:t>
      </w:r>
      <w:r w:rsidRPr="009E122E">
        <w:t xml:space="preserve"> oleh satu Roh</w:t>
      </w:r>
      <w:r w:rsidRPr="00391C90">
        <w:t>.</w:t>
      </w:r>
    </w:p>
    <w:p w:rsidR="007E082E" w:rsidRPr="00391C90" w:rsidRDefault="007E082E" w:rsidP="00263C4D">
      <w:pPr>
        <w:ind w:left="720"/>
        <w:rPr>
          <w:i/>
          <w:szCs w:val="32"/>
        </w:rPr>
      </w:pPr>
    </w:p>
    <w:p w:rsidR="007E082E" w:rsidRDefault="007E082E" w:rsidP="00263C4D">
      <w:pPr>
        <w:rPr>
          <w:szCs w:val="32"/>
        </w:rPr>
      </w:pPr>
      <w:r w:rsidRPr="009E122E">
        <w:rPr>
          <w:szCs w:val="32"/>
        </w:rPr>
        <w:t>Ireneus berkata</w:t>
      </w:r>
      <w:r w:rsidR="00D07DFC">
        <w:rPr>
          <w:szCs w:val="32"/>
        </w:rPr>
        <w:t>,</w:t>
      </w:r>
      <w:r>
        <w:rPr>
          <w:szCs w:val="32"/>
        </w:rPr>
        <w:t xml:space="preserve"> baginya</w:t>
      </w:r>
      <w:r w:rsidRPr="009E122E">
        <w:rPr>
          <w:szCs w:val="32"/>
        </w:rPr>
        <w:t xml:space="preserve"> </w:t>
      </w:r>
      <w:r>
        <w:rPr>
          <w:szCs w:val="32"/>
        </w:rPr>
        <w:t>tidak pernah terjadi bahwa salah satu dari keempatnya itu dipersoalkan atau ketika ada Injil lain manapun digunakan</w:t>
      </w:r>
      <w:r w:rsidRPr="009E122E">
        <w:rPr>
          <w:szCs w:val="32"/>
        </w:rPr>
        <w:t xml:space="preserve"> dalam ibadah di gereja</w:t>
      </w:r>
      <w:r w:rsidRPr="00391C90">
        <w:rPr>
          <w:szCs w:val="32"/>
        </w:rPr>
        <w:t xml:space="preserve">. </w:t>
      </w:r>
    </w:p>
    <w:p w:rsidR="007E082E" w:rsidRDefault="007E082E" w:rsidP="00263C4D">
      <w:pPr>
        <w:rPr>
          <w:szCs w:val="32"/>
        </w:rPr>
      </w:pPr>
    </w:p>
    <w:p w:rsidR="007E082E" w:rsidRDefault="007E082E" w:rsidP="00263C4D">
      <w:pPr>
        <w:rPr>
          <w:szCs w:val="32"/>
        </w:rPr>
      </w:pPr>
    </w:p>
    <w:p w:rsidR="007E082E" w:rsidRPr="00721B67" w:rsidRDefault="007E082E" w:rsidP="00263C4D">
      <w:pPr>
        <w:pStyle w:val="BulletHeading"/>
      </w:pPr>
      <w:r w:rsidRPr="009E122E">
        <w:t>P</w:t>
      </w:r>
      <w:r>
        <w:t>ara Penulis</w:t>
      </w:r>
      <w:r w:rsidRPr="009E122E">
        <w:t xml:space="preserve"> Yang </w:t>
      </w:r>
      <w:r>
        <w:t>Tepercaya</w:t>
      </w:r>
    </w:p>
    <w:p w:rsidR="007E082E" w:rsidRDefault="007E082E" w:rsidP="00263C4D">
      <w:pPr>
        <w:rPr>
          <w:szCs w:val="32"/>
        </w:rPr>
      </w:pPr>
    </w:p>
    <w:p w:rsidR="007E082E" w:rsidRPr="009E122E" w:rsidRDefault="007E082E" w:rsidP="00263C4D">
      <w:pPr>
        <w:rPr>
          <w:szCs w:val="32"/>
        </w:rPr>
      </w:pPr>
      <w:r w:rsidRPr="00391C90">
        <w:rPr>
          <w:szCs w:val="32"/>
        </w:rPr>
        <w:tab/>
      </w:r>
      <w:r w:rsidRPr="009E122E">
        <w:rPr>
          <w:szCs w:val="32"/>
        </w:rPr>
        <w:t xml:space="preserve">Setidaknya ada tiga alasan yang membuat gereja mula-mula sangat </w:t>
      </w:r>
      <w:r>
        <w:rPr>
          <w:szCs w:val="32"/>
        </w:rPr>
        <w:t>mempercayai</w:t>
      </w:r>
      <w:r w:rsidRPr="009E122E">
        <w:rPr>
          <w:szCs w:val="32"/>
        </w:rPr>
        <w:t xml:space="preserve"> keempat </w:t>
      </w:r>
      <w:r>
        <w:rPr>
          <w:szCs w:val="32"/>
        </w:rPr>
        <w:t>K</w:t>
      </w:r>
      <w:r w:rsidRPr="009E122E">
        <w:rPr>
          <w:szCs w:val="32"/>
        </w:rPr>
        <w:t xml:space="preserve">itab Injil ini. Pertama, gereja menerima </w:t>
      </w:r>
      <w:r w:rsidR="00A647E2">
        <w:rPr>
          <w:szCs w:val="32"/>
        </w:rPr>
        <w:t>Kitab-Kitab</w:t>
      </w:r>
      <w:r w:rsidRPr="009E122E">
        <w:rPr>
          <w:szCs w:val="32"/>
        </w:rPr>
        <w:t xml:space="preserve"> Injil sebagai kitab yang</w:t>
      </w:r>
      <w:r>
        <w:rPr>
          <w:szCs w:val="32"/>
        </w:rPr>
        <w:t xml:space="preserve"> dapat dipercaya</w:t>
      </w:r>
      <w:r w:rsidRPr="009E122E">
        <w:rPr>
          <w:szCs w:val="32"/>
        </w:rPr>
        <w:t xml:space="preserve"> karena ditulis oleh </w:t>
      </w:r>
      <w:r>
        <w:rPr>
          <w:szCs w:val="32"/>
        </w:rPr>
        <w:t xml:space="preserve">para </w:t>
      </w:r>
      <w:r w:rsidRPr="009E122E">
        <w:rPr>
          <w:szCs w:val="32"/>
        </w:rPr>
        <w:t>penulis</w:t>
      </w:r>
      <w:r>
        <w:rPr>
          <w:szCs w:val="32"/>
        </w:rPr>
        <w:t xml:space="preserve"> tepercaya</w:t>
      </w:r>
      <w:r w:rsidRPr="009E122E">
        <w:rPr>
          <w:szCs w:val="32"/>
        </w:rPr>
        <w:t xml:space="preserve"> yang namanya </w:t>
      </w:r>
      <w:r>
        <w:rPr>
          <w:szCs w:val="32"/>
        </w:rPr>
        <w:t>disebutkan</w:t>
      </w:r>
      <w:r w:rsidRPr="009E122E">
        <w:rPr>
          <w:szCs w:val="32"/>
        </w:rPr>
        <w:t xml:space="preserve"> di judulnya.  </w:t>
      </w:r>
    </w:p>
    <w:p w:rsidR="007E082E" w:rsidRDefault="007E082E" w:rsidP="00263C4D">
      <w:pPr>
        <w:rPr>
          <w:szCs w:val="32"/>
        </w:rPr>
      </w:pPr>
      <w:r w:rsidRPr="009E122E">
        <w:rPr>
          <w:szCs w:val="32"/>
        </w:rPr>
        <w:tab/>
        <w:t xml:space="preserve">Sangatlah mungkin </w:t>
      </w:r>
      <w:r>
        <w:rPr>
          <w:szCs w:val="32"/>
        </w:rPr>
        <w:t xml:space="preserve">bahwa </w:t>
      </w:r>
      <w:r w:rsidR="00A647E2">
        <w:rPr>
          <w:szCs w:val="32"/>
        </w:rPr>
        <w:t>Kitab-Kitab</w:t>
      </w:r>
      <w:r w:rsidRPr="009E122E">
        <w:rPr>
          <w:szCs w:val="32"/>
        </w:rPr>
        <w:t xml:space="preserve"> Injil</w:t>
      </w:r>
      <w:r>
        <w:rPr>
          <w:szCs w:val="32"/>
        </w:rPr>
        <w:t xml:space="preserve"> itu pada mulanya tidak mencantumkan nama penulisnya</w:t>
      </w:r>
      <w:r w:rsidRPr="009E122E">
        <w:rPr>
          <w:szCs w:val="32"/>
        </w:rPr>
        <w:t xml:space="preserve">. Tetapi mungkin juga </w:t>
      </w:r>
      <w:r>
        <w:rPr>
          <w:szCs w:val="32"/>
        </w:rPr>
        <w:t xml:space="preserve">bahwa </w:t>
      </w:r>
      <w:r w:rsidRPr="009E122E">
        <w:rPr>
          <w:szCs w:val="32"/>
        </w:rPr>
        <w:t xml:space="preserve">ketika pertama kali dipublikasikan, kitab-kitab itu diterima oleh orang-orang yang mengenal </w:t>
      </w:r>
      <w:r>
        <w:rPr>
          <w:szCs w:val="32"/>
        </w:rPr>
        <w:t xml:space="preserve">para </w:t>
      </w:r>
      <w:r w:rsidRPr="009E122E">
        <w:rPr>
          <w:szCs w:val="32"/>
        </w:rPr>
        <w:t>penulisnya, atau bahkan</w:t>
      </w:r>
      <w:r>
        <w:rPr>
          <w:szCs w:val="32"/>
        </w:rPr>
        <w:t xml:space="preserve"> mungkin</w:t>
      </w:r>
      <w:r w:rsidRPr="009E122E">
        <w:rPr>
          <w:szCs w:val="32"/>
        </w:rPr>
        <w:t xml:space="preserve"> disebarluaskan dengan</w:t>
      </w:r>
      <w:r>
        <w:rPr>
          <w:szCs w:val="32"/>
        </w:rPr>
        <w:t xml:space="preserve"> surat-surat</w:t>
      </w:r>
      <w:r w:rsidRPr="009E122E" w:rsidDel="00D675E2">
        <w:rPr>
          <w:szCs w:val="32"/>
        </w:rPr>
        <w:t xml:space="preserve"> </w:t>
      </w:r>
      <w:r w:rsidRPr="009E122E">
        <w:rPr>
          <w:szCs w:val="32"/>
        </w:rPr>
        <w:t>yang me</w:t>
      </w:r>
      <w:r>
        <w:rPr>
          <w:szCs w:val="32"/>
        </w:rPr>
        <w:t>mperkenalkan para</w:t>
      </w:r>
      <w:r w:rsidRPr="009E122E">
        <w:rPr>
          <w:szCs w:val="32"/>
        </w:rPr>
        <w:t xml:space="preserve"> penulisnya. Dan</w:t>
      </w:r>
      <w:r>
        <w:rPr>
          <w:szCs w:val="32"/>
        </w:rPr>
        <w:t xml:space="preserve"> sejak awal sekali</w:t>
      </w:r>
      <w:r w:rsidRPr="009E122E">
        <w:rPr>
          <w:szCs w:val="32"/>
        </w:rPr>
        <w:t>,</w:t>
      </w:r>
      <w:r>
        <w:rPr>
          <w:szCs w:val="32"/>
        </w:rPr>
        <w:t xml:space="preserve"> tulisan-tulisan</w:t>
      </w:r>
      <w:r w:rsidRPr="009E122E">
        <w:rPr>
          <w:szCs w:val="32"/>
        </w:rPr>
        <w:t xml:space="preserve"> Kristen mengasosiasikan </w:t>
      </w:r>
      <w:r w:rsidR="00A647E2">
        <w:rPr>
          <w:szCs w:val="32"/>
        </w:rPr>
        <w:t>Kitab-Kitab</w:t>
      </w:r>
      <w:r w:rsidRPr="009E122E">
        <w:rPr>
          <w:szCs w:val="32"/>
        </w:rPr>
        <w:t xml:space="preserve"> Injil dengan nama Matius, Markus, Lukas dan Yohanes—empat </w:t>
      </w:r>
      <w:r>
        <w:rPr>
          <w:szCs w:val="32"/>
        </w:rPr>
        <w:t xml:space="preserve">orang </w:t>
      </w:r>
      <w:r w:rsidRPr="009E122E">
        <w:rPr>
          <w:szCs w:val="32"/>
        </w:rPr>
        <w:t>yang dikenal dari Perjanjian Baru sebagai p</w:t>
      </w:r>
      <w:r>
        <w:rPr>
          <w:szCs w:val="32"/>
        </w:rPr>
        <w:t xml:space="preserve">ara </w:t>
      </w:r>
      <w:r w:rsidRPr="009E122E">
        <w:rPr>
          <w:szCs w:val="32"/>
        </w:rPr>
        <w:t>pemimpin gereja dengan reputasi yang baik</w:t>
      </w:r>
      <w:r w:rsidRPr="00391C90">
        <w:rPr>
          <w:szCs w:val="32"/>
        </w:rPr>
        <w:t xml:space="preserve">. </w:t>
      </w:r>
    </w:p>
    <w:p w:rsidR="007E082E" w:rsidRDefault="007E082E" w:rsidP="00263C4D">
      <w:pPr>
        <w:rPr>
          <w:szCs w:val="32"/>
        </w:rPr>
      </w:pPr>
    </w:p>
    <w:p w:rsidR="007E082E" w:rsidRDefault="007E082E" w:rsidP="00263C4D">
      <w:pPr>
        <w:rPr>
          <w:szCs w:val="32"/>
        </w:rPr>
      </w:pPr>
    </w:p>
    <w:p w:rsidR="007E082E" w:rsidRPr="00721B67" w:rsidRDefault="007E082E" w:rsidP="00263C4D">
      <w:pPr>
        <w:pStyle w:val="BulletHeading"/>
      </w:pPr>
      <w:r w:rsidRPr="009E122E">
        <w:t>Persetujuan</w:t>
      </w:r>
      <w:r>
        <w:t xml:space="preserve"> </w:t>
      </w:r>
      <w:r w:rsidR="005908A0">
        <w:rPr>
          <w:lang w:val="en-US"/>
        </w:rPr>
        <w:t>dari Para Rasul</w:t>
      </w:r>
    </w:p>
    <w:p w:rsidR="007E082E" w:rsidRDefault="007E082E" w:rsidP="00263C4D">
      <w:pPr>
        <w:ind w:firstLine="720"/>
        <w:rPr>
          <w:szCs w:val="32"/>
        </w:rPr>
      </w:pPr>
    </w:p>
    <w:p w:rsidR="007E082E" w:rsidRPr="009E122E" w:rsidRDefault="007E082E" w:rsidP="00263C4D">
      <w:pPr>
        <w:ind w:firstLine="720"/>
        <w:rPr>
          <w:szCs w:val="32"/>
        </w:rPr>
      </w:pPr>
      <w:r w:rsidRPr="009E122E">
        <w:rPr>
          <w:szCs w:val="32"/>
        </w:rPr>
        <w:t xml:space="preserve">Kedua, </w:t>
      </w:r>
      <w:r>
        <w:rPr>
          <w:szCs w:val="32"/>
        </w:rPr>
        <w:t xml:space="preserve">orang </w:t>
      </w:r>
      <w:r w:rsidRPr="009E122E">
        <w:rPr>
          <w:szCs w:val="32"/>
        </w:rPr>
        <w:t xml:space="preserve">Kristen mula-mula juga </w:t>
      </w:r>
      <w:r>
        <w:rPr>
          <w:szCs w:val="32"/>
        </w:rPr>
        <w:t xml:space="preserve">percaya bahwa </w:t>
      </w:r>
      <w:r w:rsidR="00A647E2">
        <w:rPr>
          <w:szCs w:val="32"/>
        </w:rPr>
        <w:t>Kitab-Kitab</w:t>
      </w:r>
      <w:r>
        <w:rPr>
          <w:szCs w:val="32"/>
        </w:rPr>
        <w:t xml:space="preserve"> Injil termasuk dalam</w:t>
      </w:r>
      <w:r w:rsidRPr="009E122E">
        <w:rPr>
          <w:szCs w:val="32"/>
        </w:rPr>
        <w:t xml:space="preserve"> kanon</w:t>
      </w:r>
      <w:r>
        <w:rPr>
          <w:szCs w:val="32"/>
        </w:rPr>
        <w:t xml:space="preserve"> berdasarkan</w:t>
      </w:r>
      <w:r w:rsidRPr="009E122E">
        <w:rPr>
          <w:szCs w:val="32"/>
        </w:rPr>
        <w:t xml:space="preserve"> fakta bahwa kitab-kitab ini me</w:t>
      </w:r>
      <w:r>
        <w:rPr>
          <w:szCs w:val="32"/>
        </w:rPr>
        <w:t>ndapatkan</w:t>
      </w:r>
      <w:r w:rsidRPr="009E122E">
        <w:rPr>
          <w:szCs w:val="32"/>
        </w:rPr>
        <w:t xml:space="preserve"> persetujuan dari para rasul.  </w:t>
      </w:r>
    </w:p>
    <w:p w:rsidR="007E082E" w:rsidRPr="009E122E" w:rsidRDefault="007E082E" w:rsidP="00263C4D">
      <w:pPr>
        <w:ind w:firstLine="720"/>
        <w:rPr>
          <w:szCs w:val="32"/>
        </w:rPr>
      </w:pPr>
      <w:r w:rsidRPr="009E122E">
        <w:rPr>
          <w:szCs w:val="32"/>
        </w:rPr>
        <w:t xml:space="preserve">Matius dan Yohanes adalah rasul, saksi mata </w:t>
      </w:r>
      <w:r>
        <w:rPr>
          <w:szCs w:val="32"/>
        </w:rPr>
        <w:t>dari</w:t>
      </w:r>
      <w:r w:rsidRPr="009E122E">
        <w:rPr>
          <w:szCs w:val="32"/>
        </w:rPr>
        <w:t xml:space="preserve"> </w:t>
      </w:r>
      <w:r>
        <w:rPr>
          <w:szCs w:val="32"/>
        </w:rPr>
        <w:t>perkataan dan perbuatan</w:t>
      </w:r>
      <w:r w:rsidRPr="009E122E">
        <w:rPr>
          <w:szCs w:val="32"/>
        </w:rPr>
        <w:t xml:space="preserve"> Yesus. Markus dianggap telah menerima </w:t>
      </w:r>
      <w:r>
        <w:rPr>
          <w:szCs w:val="32"/>
        </w:rPr>
        <w:t xml:space="preserve">sebagian besar </w:t>
      </w:r>
      <w:r w:rsidRPr="009E122E">
        <w:rPr>
          <w:szCs w:val="32"/>
        </w:rPr>
        <w:t>materi</w:t>
      </w:r>
      <w:r>
        <w:rPr>
          <w:szCs w:val="32"/>
        </w:rPr>
        <w:t>nya</w:t>
      </w:r>
      <w:r w:rsidRPr="009E122E">
        <w:rPr>
          <w:szCs w:val="32"/>
        </w:rPr>
        <w:t xml:space="preserve"> dari Petrus, yang </w:t>
      </w:r>
      <w:r>
        <w:rPr>
          <w:szCs w:val="32"/>
        </w:rPr>
        <w:t>menyebut</w:t>
      </w:r>
      <w:r w:rsidRPr="009E122E">
        <w:rPr>
          <w:szCs w:val="32"/>
        </w:rPr>
        <w:t xml:space="preserve"> Markus</w:t>
      </w:r>
      <w:r>
        <w:rPr>
          <w:szCs w:val="32"/>
        </w:rPr>
        <w:t xml:space="preserve"> dengan penuh kasih sayang</w:t>
      </w:r>
      <w:r w:rsidRPr="009E122E">
        <w:rPr>
          <w:szCs w:val="32"/>
        </w:rPr>
        <w:t xml:space="preserve"> sebagai “anakku” di dalam 1</w:t>
      </w:r>
      <w:r>
        <w:rPr>
          <w:szCs w:val="32"/>
        </w:rPr>
        <w:t xml:space="preserve"> </w:t>
      </w:r>
      <w:r w:rsidRPr="009E122E">
        <w:rPr>
          <w:szCs w:val="32"/>
        </w:rPr>
        <w:t>Petrus 5</w:t>
      </w:r>
      <w:r>
        <w:rPr>
          <w:szCs w:val="32"/>
        </w:rPr>
        <w:t>:</w:t>
      </w:r>
      <w:r w:rsidRPr="009E122E">
        <w:rPr>
          <w:szCs w:val="32"/>
        </w:rPr>
        <w:t>13. Dan</w:t>
      </w:r>
      <w:r>
        <w:rPr>
          <w:szCs w:val="32"/>
        </w:rPr>
        <w:t xml:space="preserve"> seperti yang telah</w:t>
      </w:r>
      <w:r w:rsidRPr="009E122E">
        <w:rPr>
          <w:szCs w:val="32"/>
        </w:rPr>
        <w:t xml:space="preserve"> kita </w:t>
      </w:r>
      <w:r>
        <w:rPr>
          <w:szCs w:val="32"/>
        </w:rPr>
        <w:t>lihat</w:t>
      </w:r>
      <w:r w:rsidRPr="009E122E">
        <w:rPr>
          <w:szCs w:val="32"/>
        </w:rPr>
        <w:t xml:space="preserve"> dalam Lukas 1:1-4, Lukas menjelaskan bahwa ia mendasarkan tulisannya </w:t>
      </w:r>
      <w:r>
        <w:rPr>
          <w:szCs w:val="32"/>
        </w:rPr>
        <w:t xml:space="preserve">pada </w:t>
      </w:r>
      <w:r w:rsidRPr="009E122E">
        <w:rPr>
          <w:szCs w:val="32"/>
        </w:rPr>
        <w:t xml:space="preserve">catatan-catatan dari saksi mata. </w:t>
      </w:r>
    </w:p>
    <w:p w:rsidR="007E082E" w:rsidRPr="00391C90" w:rsidRDefault="007E082E" w:rsidP="00263C4D">
      <w:pPr>
        <w:ind w:firstLine="720"/>
        <w:rPr>
          <w:szCs w:val="32"/>
        </w:rPr>
      </w:pPr>
      <w:r w:rsidRPr="009E122E">
        <w:rPr>
          <w:szCs w:val="32"/>
        </w:rPr>
        <w:t>Selain itu, dalam bukunya,</w:t>
      </w:r>
      <w:r w:rsidRPr="00F76409">
        <w:rPr>
          <w:i/>
          <w:szCs w:val="32"/>
        </w:rPr>
        <w:t xml:space="preserve"> Ecclesiastical History</w:t>
      </w:r>
      <w:r w:rsidRPr="009E122E">
        <w:rPr>
          <w:szCs w:val="32"/>
        </w:rPr>
        <w:t xml:space="preserve">, Eusebius melaporkan bahwa Rasul Yohanes secara pribadi </w:t>
      </w:r>
      <w:r>
        <w:rPr>
          <w:szCs w:val="32"/>
        </w:rPr>
        <w:t>menerima</w:t>
      </w:r>
      <w:r w:rsidRPr="009E122E">
        <w:rPr>
          <w:szCs w:val="32"/>
        </w:rPr>
        <w:t xml:space="preserve"> </w:t>
      </w:r>
      <w:r>
        <w:rPr>
          <w:szCs w:val="32"/>
        </w:rPr>
        <w:t>ke</w:t>
      </w:r>
      <w:r w:rsidRPr="009E122E">
        <w:rPr>
          <w:szCs w:val="32"/>
        </w:rPr>
        <w:t xml:space="preserve">tiga </w:t>
      </w:r>
      <w:r>
        <w:rPr>
          <w:szCs w:val="32"/>
        </w:rPr>
        <w:t>K</w:t>
      </w:r>
      <w:r w:rsidRPr="009E122E">
        <w:rPr>
          <w:szCs w:val="32"/>
        </w:rPr>
        <w:t xml:space="preserve">itab Injil lainnya sebelum menuliskan </w:t>
      </w:r>
      <w:r>
        <w:rPr>
          <w:szCs w:val="32"/>
        </w:rPr>
        <w:t>Injilnya</w:t>
      </w:r>
      <w:r w:rsidRPr="009E122E">
        <w:rPr>
          <w:szCs w:val="32"/>
        </w:rPr>
        <w:t xml:space="preserve"> sendiri.</w:t>
      </w:r>
      <w:r>
        <w:rPr>
          <w:szCs w:val="32"/>
        </w:rPr>
        <w:t xml:space="preserve"> Perhatikan</w:t>
      </w:r>
      <w:r w:rsidRPr="009E122E">
        <w:rPr>
          <w:szCs w:val="32"/>
        </w:rPr>
        <w:t xml:space="preserve"> </w:t>
      </w:r>
      <w:r>
        <w:rPr>
          <w:szCs w:val="32"/>
        </w:rPr>
        <w:t>tulisan</w:t>
      </w:r>
      <w:r w:rsidRPr="009E122E">
        <w:rPr>
          <w:szCs w:val="32"/>
        </w:rPr>
        <w:t xml:space="preserve"> Eusebius tentang rasul Yohanes dalam </w:t>
      </w:r>
      <w:r>
        <w:rPr>
          <w:szCs w:val="32"/>
        </w:rPr>
        <w:t>B</w:t>
      </w:r>
      <w:r w:rsidRPr="009E122E">
        <w:rPr>
          <w:szCs w:val="32"/>
        </w:rPr>
        <w:t>uku 3, pasal 24 dari bukunya</w:t>
      </w:r>
      <w:r>
        <w:rPr>
          <w:szCs w:val="32"/>
        </w:rPr>
        <w:t>:</w:t>
      </w:r>
    </w:p>
    <w:p w:rsidR="007E082E" w:rsidRPr="00391C90" w:rsidRDefault="007E082E" w:rsidP="00263C4D">
      <w:pPr>
        <w:ind w:firstLine="720"/>
        <w:rPr>
          <w:szCs w:val="32"/>
        </w:rPr>
      </w:pPr>
    </w:p>
    <w:p w:rsidR="007E082E" w:rsidRPr="00303F6C" w:rsidRDefault="007E082E" w:rsidP="00263C4D">
      <w:pPr>
        <w:pStyle w:val="Quotations"/>
      </w:pPr>
      <w:r>
        <w:t>Ket</w:t>
      </w:r>
      <w:r w:rsidRPr="009E122E">
        <w:t>iga Injil yang sudah di</w:t>
      </w:r>
      <w:r>
        <w:t>sebutkan</w:t>
      </w:r>
      <w:r w:rsidRPr="009E122E">
        <w:t xml:space="preserve"> yaitu Matius, Markus dan Lukas</w:t>
      </w:r>
      <w:r>
        <w:t>,</w:t>
      </w:r>
      <w:r w:rsidRPr="009E122E">
        <w:t xml:space="preserve"> </w:t>
      </w:r>
      <w:r>
        <w:rPr>
          <w:lang w:val="en-US"/>
        </w:rPr>
        <w:t>se</w:t>
      </w:r>
      <w:r>
        <w:t xml:space="preserve">telah </w:t>
      </w:r>
      <w:r>
        <w:rPr>
          <w:lang w:val="en-US"/>
        </w:rPr>
        <w:t>sampai ke tangan</w:t>
      </w:r>
      <w:r>
        <w:t xml:space="preserve"> semua orang dan </w:t>
      </w:r>
      <w:r>
        <w:rPr>
          <w:lang w:val="en-US"/>
        </w:rPr>
        <w:t>ke tangan</w:t>
      </w:r>
      <w:r>
        <w:t xml:space="preserve"> Yohanes </w:t>
      </w:r>
      <w:r>
        <w:lastRenderedPageBreak/>
        <w:t>sendiri</w:t>
      </w:r>
      <w:r w:rsidRPr="009E122E">
        <w:t xml:space="preserve">, </w:t>
      </w:r>
      <w:r>
        <w:t>menurut mereka diterima oleh Yohanes dan Yohanes memberi kesaksian tentang kebenarannya</w:t>
      </w:r>
      <w:r w:rsidRPr="00391C90">
        <w:t>.</w:t>
      </w:r>
    </w:p>
    <w:p w:rsidR="007E082E" w:rsidRDefault="007E082E" w:rsidP="00263C4D">
      <w:pPr>
        <w:rPr>
          <w:szCs w:val="32"/>
        </w:rPr>
      </w:pPr>
      <w:r w:rsidRPr="00391C90">
        <w:rPr>
          <w:szCs w:val="32"/>
        </w:rPr>
        <w:tab/>
      </w:r>
    </w:p>
    <w:p w:rsidR="007E082E" w:rsidRPr="00721B67" w:rsidRDefault="007E082E" w:rsidP="00263C4D">
      <w:pPr>
        <w:pStyle w:val="BulletHeading"/>
      </w:pPr>
      <w:r w:rsidRPr="009E122E">
        <w:t>Kesaksian Gereja</w:t>
      </w:r>
    </w:p>
    <w:p w:rsidR="007E082E" w:rsidRDefault="007E082E" w:rsidP="00263C4D">
      <w:pPr>
        <w:ind w:firstLine="720"/>
        <w:rPr>
          <w:szCs w:val="32"/>
        </w:rPr>
      </w:pPr>
    </w:p>
    <w:p w:rsidR="007E082E" w:rsidRPr="00391C90" w:rsidRDefault="007E082E" w:rsidP="00263C4D">
      <w:pPr>
        <w:ind w:firstLine="720"/>
        <w:rPr>
          <w:szCs w:val="32"/>
        </w:rPr>
      </w:pPr>
      <w:r w:rsidRPr="009E122E">
        <w:rPr>
          <w:szCs w:val="32"/>
        </w:rPr>
        <w:t xml:space="preserve">Dan ketiga, </w:t>
      </w:r>
      <w:r w:rsidR="0048438F">
        <w:rPr>
          <w:szCs w:val="32"/>
        </w:rPr>
        <w:t>k</w:t>
      </w:r>
      <w:r>
        <w:rPr>
          <w:szCs w:val="32"/>
        </w:rPr>
        <w:t>e</w:t>
      </w:r>
      <w:r w:rsidRPr="009E122E">
        <w:rPr>
          <w:szCs w:val="32"/>
        </w:rPr>
        <w:t xml:space="preserve">empat Injil didukung oleh kesaksian gereja pada abad pertama. </w:t>
      </w:r>
      <w:r>
        <w:rPr>
          <w:szCs w:val="32"/>
        </w:rPr>
        <w:t>Keempat</w:t>
      </w:r>
      <w:r w:rsidRPr="009E122E">
        <w:rPr>
          <w:szCs w:val="32"/>
        </w:rPr>
        <w:t xml:space="preserve"> </w:t>
      </w:r>
      <w:r>
        <w:rPr>
          <w:szCs w:val="32"/>
        </w:rPr>
        <w:t>K</w:t>
      </w:r>
      <w:r w:rsidRPr="009E122E">
        <w:rPr>
          <w:szCs w:val="32"/>
        </w:rPr>
        <w:t xml:space="preserve">itab Injil sudah </w:t>
      </w:r>
      <w:r>
        <w:rPr>
          <w:szCs w:val="32"/>
        </w:rPr>
        <w:t xml:space="preserve">ada untuk waktu yang </w:t>
      </w:r>
      <w:r w:rsidRPr="009E122E">
        <w:rPr>
          <w:szCs w:val="32"/>
        </w:rPr>
        <w:t>cukup lama</w:t>
      </w:r>
      <w:r>
        <w:rPr>
          <w:szCs w:val="32"/>
        </w:rPr>
        <w:t xml:space="preserve"> sehingga para saksi mata </w:t>
      </w:r>
      <w:r w:rsidRPr="009E122E">
        <w:rPr>
          <w:szCs w:val="32"/>
        </w:rPr>
        <w:t xml:space="preserve">dari kehidupan dan pelayanan Yesus </w:t>
      </w:r>
      <w:r>
        <w:rPr>
          <w:szCs w:val="32"/>
        </w:rPr>
        <w:t>yang masih hidup pada waktu itu seharusnya bisa menolak atau mengukuhkan catatan-catatan tersebut</w:t>
      </w:r>
      <w:r w:rsidRPr="009E122E">
        <w:rPr>
          <w:szCs w:val="32"/>
        </w:rPr>
        <w:t xml:space="preserve">. Dan sebagaimana telah terjadi, </w:t>
      </w:r>
      <w:r>
        <w:rPr>
          <w:szCs w:val="32"/>
        </w:rPr>
        <w:t xml:space="preserve">sejak awal sekali </w:t>
      </w:r>
      <w:r w:rsidRPr="009E122E">
        <w:rPr>
          <w:szCs w:val="32"/>
        </w:rPr>
        <w:t xml:space="preserve">para saksi mata </w:t>
      </w:r>
      <w:r>
        <w:rPr>
          <w:szCs w:val="32"/>
        </w:rPr>
        <w:t xml:space="preserve">memang </w:t>
      </w:r>
      <w:r w:rsidRPr="009E122E">
        <w:rPr>
          <w:szCs w:val="32"/>
        </w:rPr>
        <w:t>mengu</w:t>
      </w:r>
      <w:r>
        <w:rPr>
          <w:szCs w:val="32"/>
        </w:rPr>
        <w:t>ku</w:t>
      </w:r>
      <w:r w:rsidRPr="009E122E">
        <w:rPr>
          <w:szCs w:val="32"/>
        </w:rPr>
        <w:t>hkannya dengan me</w:t>
      </w:r>
      <w:r>
        <w:rPr>
          <w:szCs w:val="32"/>
        </w:rPr>
        <w:t>makai</w:t>
      </w:r>
      <w:r w:rsidRPr="009E122E">
        <w:rPr>
          <w:szCs w:val="32"/>
        </w:rPr>
        <w:t xml:space="preserve"> </w:t>
      </w:r>
      <w:r w:rsidR="0013547C">
        <w:rPr>
          <w:szCs w:val="32"/>
        </w:rPr>
        <w:t>K</w:t>
      </w:r>
      <w:r w:rsidRPr="009E122E">
        <w:rPr>
          <w:szCs w:val="32"/>
        </w:rPr>
        <w:t>itab-</w:t>
      </w:r>
      <w:r w:rsidR="0013547C">
        <w:rPr>
          <w:szCs w:val="32"/>
        </w:rPr>
        <w:t>K</w:t>
      </w:r>
      <w:r w:rsidRPr="009E122E">
        <w:rPr>
          <w:szCs w:val="32"/>
        </w:rPr>
        <w:t xml:space="preserve">itab </w:t>
      </w:r>
      <w:r w:rsidR="008C176B">
        <w:rPr>
          <w:szCs w:val="32"/>
        </w:rPr>
        <w:t>I</w:t>
      </w:r>
      <w:r w:rsidRPr="009E122E">
        <w:rPr>
          <w:szCs w:val="32"/>
        </w:rPr>
        <w:t>njil</w:t>
      </w:r>
      <w:r>
        <w:rPr>
          <w:szCs w:val="32"/>
        </w:rPr>
        <w:t xml:space="preserve"> dalam</w:t>
      </w:r>
      <w:r w:rsidRPr="009E122E">
        <w:rPr>
          <w:szCs w:val="32"/>
        </w:rPr>
        <w:t xml:space="preserve"> gereja</w:t>
      </w:r>
      <w:r w:rsidRPr="00391C90">
        <w:rPr>
          <w:szCs w:val="32"/>
        </w:rPr>
        <w:t>.</w:t>
      </w:r>
    </w:p>
    <w:p w:rsidR="007E082E" w:rsidRPr="0071580B" w:rsidRDefault="007E082E" w:rsidP="00263C4D">
      <w:pPr>
        <w:rPr>
          <w:sz w:val="20"/>
          <w:szCs w:val="20"/>
        </w:rPr>
      </w:pPr>
    </w:p>
    <w:p w:rsidR="007E082E" w:rsidRDefault="007E082E" w:rsidP="00263C4D">
      <w:pPr>
        <w:ind w:left="720" w:right="720"/>
        <w:rPr>
          <w:b/>
          <w:color w:val="595959"/>
          <w:szCs w:val="32"/>
        </w:rPr>
      </w:pPr>
      <w:r w:rsidRPr="009E122E">
        <w:rPr>
          <w:b/>
          <w:color w:val="595959"/>
          <w:szCs w:val="32"/>
        </w:rPr>
        <w:t>Allah mem</w:t>
      </w:r>
      <w:r>
        <w:rPr>
          <w:b/>
          <w:color w:val="595959"/>
          <w:szCs w:val="32"/>
        </w:rPr>
        <w:t>beri kesaksian tentang</w:t>
      </w:r>
      <w:r w:rsidRPr="009E122E">
        <w:rPr>
          <w:b/>
          <w:color w:val="595959"/>
          <w:szCs w:val="32"/>
        </w:rPr>
        <w:t xml:space="preserve"> suara</w:t>
      </w:r>
      <w:r>
        <w:rPr>
          <w:b/>
          <w:color w:val="595959"/>
          <w:szCs w:val="32"/>
        </w:rPr>
        <w:t>-</w:t>
      </w:r>
      <w:r w:rsidRPr="009E122E">
        <w:rPr>
          <w:b/>
          <w:color w:val="595959"/>
          <w:szCs w:val="32"/>
        </w:rPr>
        <w:t>Nya sendiri di dalam Firman</w:t>
      </w:r>
      <w:r>
        <w:rPr>
          <w:b/>
          <w:color w:val="595959"/>
          <w:szCs w:val="32"/>
        </w:rPr>
        <w:t>-</w:t>
      </w:r>
      <w:r w:rsidRPr="009E122E">
        <w:rPr>
          <w:b/>
          <w:color w:val="595959"/>
          <w:szCs w:val="32"/>
        </w:rPr>
        <w:t>Nya. T</w:t>
      </w:r>
      <w:r>
        <w:rPr>
          <w:b/>
          <w:color w:val="595959"/>
          <w:szCs w:val="32"/>
        </w:rPr>
        <w:t>et</w:t>
      </w:r>
      <w:r w:rsidRPr="009E122E">
        <w:rPr>
          <w:b/>
          <w:color w:val="595959"/>
          <w:szCs w:val="32"/>
        </w:rPr>
        <w:t xml:space="preserve">api </w:t>
      </w:r>
      <w:r>
        <w:rPr>
          <w:b/>
          <w:color w:val="595959"/>
          <w:szCs w:val="32"/>
        </w:rPr>
        <w:t xml:space="preserve">untuk membantu </w:t>
      </w:r>
      <w:r w:rsidRPr="009E122E">
        <w:rPr>
          <w:b/>
          <w:color w:val="595959"/>
          <w:szCs w:val="32"/>
        </w:rPr>
        <w:t xml:space="preserve">kita, kita bisa melihat </w:t>
      </w:r>
      <w:r>
        <w:rPr>
          <w:b/>
          <w:color w:val="595959"/>
          <w:szCs w:val="32"/>
        </w:rPr>
        <w:t xml:space="preserve">pada </w:t>
      </w:r>
      <w:r w:rsidRPr="009E122E">
        <w:rPr>
          <w:b/>
          <w:color w:val="595959"/>
          <w:szCs w:val="32"/>
        </w:rPr>
        <w:t>peristiwa</w:t>
      </w:r>
      <w:r>
        <w:rPr>
          <w:b/>
          <w:color w:val="595959"/>
          <w:szCs w:val="32"/>
        </w:rPr>
        <w:t>-peristiwa</w:t>
      </w:r>
      <w:r w:rsidRPr="009E122E">
        <w:rPr>
          <w:b/>
          <w:color w:val="595959"/>
          <w:szCs w:val="32"/>
        </w:rPr>
        <w:t xml:space="preserve"> sejarah yang disebutkan dalam</w:t>
      </w:r>
      <w:r>
        <w:rPr>
          <w:b/>
          <w:color w:val="595959"/>
          <w:szCs w:val="32"/>
        </w:rPr>
        <w:t xml:space="preserve"> Kitab Suci</w:t>
      </w:r>
      <w:r w:rsidRPr="009E122E">
        <w:rPr>
          <w:b/>
          <w:color w:val="595959"/>
          <w:szCs w:val="32"/>
        </w:rPr>
        <w:t>, bahwa semua</w:t>
      </w:r>
      <w:r>
        <w:rPr>
          <w:b/>
          <w:color w:val="595959"/>
          <w:szCs w:val="32"/>
        </w:rPr>
        <w:t>nya</w:t>
      </w:r>
      <w:r w:rsidRPr="009E122E">
        <w:rPr>
          <w:b/>
          <w:color w:val="595959"/>
          <w:szCs w:val="32"/>
        </w:rPr>
        <w:t xml:space="preserve"> itu ber</w:t>
      </w:r>
      <w:r>
        <w:rPr>
          <w:b/>
          <w:color w:val="595959"/>
          <w:szCs w:val="32"/>
        </w:rPr>
        <w:t>hubungan</w:t>
      </w:r>
      <w:r w:rsidRPr="009E122E">
        <w:rPr>
          <w:b/>
          <w:color w:val="595959"/>
          <w:szCs w:val="32"/>
        </w:rPr>
        <w:t xml:space="preserve"> dengan yang kita ketahui tentang sejarah dari sumber</w:t>
      </w:r>
      <w:r>
        <w:rPr>
          <w:b/>
          <w:color w:val="595959"/>
          <w:szCs w:val="32"/>
        </w:rPr>
        <w:t>-sumber</w:t>
      </w:r>
      <w:r w:rsidRPr="009E122E">
        <w:rPr>
          <w:b/>
          <w:color w:val="595959"/>
          <w:szCs w:val="32"/>
        </w:rPr>
        <w:t xml:space="preserve"> lain. Berpijak pada tataran yang lebih umum, kita dapat melihat bahwa kondisi-kondisi sosial,  politi</w:t>
      </w:r>
      <w:r>
        <w:rPr>
          <w:b/>
          <w:color w:val="595959"/>
          <w:szCs w:val="32"/>
        </w:rPr>
        <w:t>s</w:t>
      </w:r>
      <w:r w:rsidRPr="009E122E">
        <w:rPr>
          <w:b/>
          <w:color w:val="595959"/>
          <w:szCs w:val="32"/>
        </w:rPr>
        <w:t>, geografi</w:t>
      </w:r>
      <w:r>
        <w:rPr>
          <w:b/>
          <w:color w:val="595959"/>
          <w:szCs w:val="32"/>
        </w:rPr>
        <w:t>s</w:t>
      </w:r>
      <w:r w:rsidRPr="009E122E">
        <w:rPr>
          <w:b/>
          <w:color w:val="595959"/>
          <w:szCs w:val="32"/>
        </w:rPr>
        <w:t xml:space="preserve">, dan semua hal </w:t>
      </w:r>
      <w:r>
        <w:rPr>
          <w:b/>
          <w:color w:val="595959"/>
          <w:szCs w:val="32"/>
        </w:rPr>
        <w:t xml:space="preserve">umum </w:t>
      </w:r>
      <w:r w:rsidRPr="009E122E">
        <w:rPr>
          <w:b/>
          <w:color w:val="595959"/>
          <w:szCs w:val="32"/>
        </w:rPr>
        <w:t xml:space="preserve">lainnya yang dituliskan di dalam Alkitab, konsisten dengan apa yang kita ketahui tentang periode sejarah </w:t>
      </w:r>
      <w:r>
        <w:rPr>
          <w:b/>
          <w:color w:val="595959"/>
          <w:szCs w:val="32"/>
        </w:rPr>
        <w:t xml:space="preserve">ketika kitab-kitab </w:t>
      </w:r>
      <w:r w:rsidRPr="009E122E">
        <w:rPr>
          <w:b/>
          <w:color w:val="595959"/>
          <w:szCs w:val="32"/>
        </w:rPr>
        <w:t xml:space="preserve">itu ditulis, termasuk Palestina abad pertama </w:t>
      </w:r>
      <w:r>
        <w:rPr>
          <w:b/>
          <w:color w:val="595959"/>
          <w:szCs w:val="32"/>
        </w:rPr>
        <w:t xml:space="preserve">ketika </w:t>
      </w:r>
      <w:r w:rsidR="00A647E2">
        <w:rPr>
          <w:b/>
          <w:color w:val="595959"/>
          <w:szCs w:val="32"/>
        </w:rPr>
        <w:t>Kitab-Kitab</w:t>
      </w:r>
      <w:r w:rsidRPr="009E122E">
        <w:rPr>
          <w:b/>
          <w:color w:val="595959"/>
          <w:szCs w:val="32"/>
        </w:rPr>
        <w:t xml:space="preserve"> Injil ditulis. </w:t>
      </w:r>
      <w:r>
        <w:rPr>
          <w:b/>
          <w:color w:val="595959"/>
          <w:szCs w:val="32"/>
        </w:rPr>
        <w:t>Meskipun demikian</w:t>
      </w:r>
      <w:r w:rsidRPr="009E122E">
        <w:rPr>
          <w:b/>
          <w:color w:val="595959"/>
          <w:szCs w:val="32"/>
        </w:rPr>
        <w:t xml:space="preserve">, ketika kita melihat pada hal-hal </w:t>
      </w:r>
      <w:r>
        <w:rPr>
          <w:b/>
          <w:color w:val="595959"/>
          <w:szCs w:val="32"/>
        </w:rPr>
        <w:t xml:space="preserve">historis </w:t>
      </w:r>
      <w:r w:rsidRPr="009E122E">
        <w:rPr>
          <w:b/>
          <w:color w:val="595959"/>
          <w:szCs w:val="32"/>
        </w:rPr>
        <w:t xml:space="preserve">yang spesifik dalam Alkitab dan kondisi serta keadaan historis yang dipaparkan, </w:t>
      </w:r>
      <w:r>
        <w:rPr>
          <w:b/>
          <w:color w:val="595959"/>
          <w:szCs w:val="32"/>
        </w:rPr>
        <w:t>kita mendapatkan dasar yang logis</w:t>
      </w:r>
      <w:r w:rsidRPr="009E122E">
        <w:rPr>
          <w:b/>
          <w:color w:val="595959"/>
          <w:szCs w:val="32"/>
        </w:rPr>
        <w:t xml:space="preserve"> untuk mengetahui bahwa kitab-kitab itu berasal dari </w:t>
      </w:r>
      <w:r>
        <w:rPr>
          <w:b/>
          <w:color w:val="595959"/>
          <w:szCs w:val="32"/>
        </w:rPr>
        <w:t xml:space="preserve">zaman </w:t>
      </w:r>
      <w:r w:rsidRPr="009E122E">
        <w:rPr>
          <w:b/>
          <w:color w:val="595959"/>
          <w:szCs w:val="32"/>
        </w:rPr>
        <w:t>yang sesuai dengan</w:t>
      </w:r>
      <w:r>
        <w:rPr>
          <w:b/>
          <w:color w:val="595959"/>
          <w:szCs w:val="32"/>
        </w:rPr>
        <w:t xml:space="preserve"> pengakuannya</w:t>
      </w:r>
      <w:r w:rsidRPr="009E122E">
        <w:rPr>
          <w:b/>
          <w:color w:val="595959"/>
          <w:szCs w:val="32"/>
        </w:rPr>
        <w:t>, dan bahwa dengan kesaksian Roh</w:t>
      </w:r>
      <w:r>
        <w:rPr>
          <w:b/>
          <w:color w:val="595959"/>
          <w:szCs w:val="32"/>
        </w:rPr>
        <w:t xml:space="preserve"> Kudus</w:t>
      </w:r>
      <w:r w:rsidRPr="009E122E">
        <w:rPr>
          <w:b/>
          <w:color w:val="595959"/>
          <w:szCs w:val="32"/>
        </w:rPr>
        <w:t>, kita memperoleh keyakinan yang nyata bahwa semua</w:t>
      </w:r>
      <w:r>
        <w:rPr>
          <w:b/>
          <w:color w:val="595959"/>
          <w:szCs w:val="32"/>
        </w:rPr>
        <w:t>nya</w:t>
      </w:r>
      <w:r w:rsidRPr="009E122E">
        <w:rPr>
          <w:b/>
          <w:color w:val="595959"/>
          <w:szCs w:val="32"/>
        </w:rPr>
        <w:t xml:space="preserve"> itu adalah Firman Allah. Karenanya di dalam abad pertama dan abad kedua dari gereja mula-mula, </w:t>
      </w:r>
      <w:r w:rsidR="00A647E2">
        <w:rPr>
          <w:b/>
          <w:color w:val="595959"/>
          <w:szCs w:val="32"/>
        </w:rPr>
        <w:t>Kitab-Kitab</w:t>
      </w:r>
      <w:r w:rsidRPr="009E122E">
        <w:rPr>
          <w:b/>
          <w:color w:val="595959"/>
          <w:szCs w:val="32"/>
        </w:rPr>
        <w:t xml:space="preserve"> Injil se</w:t>
      </w:r>
      <w:r>
        <w:rPr>
          <w:b/>
          <w:color w:val="595959"/>
          <w:szCs w:val="32"/>
        </w:rPr>
        <w:t>perti</w:t>
      </w:r>
      <w:r w:rsidRPr="009E122E">
        <w:rPr>
          <w:b/>
          <w:color w:val="595959"/>
          <w:szCs w:val="32"/>
        </w:rPr>
        <w:t xml:space="preserve"> yang kita ke</w:t>
      </w:r>
      <w:r>
        <w:rPr>
          <w:b/>
          <w:color w:val="595959"/>
          <w:szCs w:val="32"/>
        </w:rPr>
        <w:t>nal</w:t>
      </w:r>
      <w:r w:rsidRPr="009E122E">
        <w:rPr>
          <w:b/>
          <w:color w:val="595959"/>
          <w:szCs w:val="32"/>
        </w:rPr>
        <w:t xml:space="preserve">, </w:t>
      </w:r>
      <w:r>
        <w:rPr>
          <w:b/>
          <w:color w:val="595959"/>
          <w:szCs w:val="32"/>
        </w:rPr>
        <w:t>ke</w:t>
      </w:r>
      <w:r w:rsidRPr="009E122E">
        <w:rPr>
          <w:b/>
          <w:color w:val="595959"/>
          <w:szCs w:val="32"/>
        </w:rPr>
        <w:t xml:space="preserve">empat </w:t>
      </w:r>
      <w:r>
        <w:rPr>
          <w:b/>
          <w:color w:val="595959"/>
          <w:szCs w:val="32"/>
        </w:rPr>
        <w:t>K</w:t>
      </w:r>
      <w:r w:rsidRPr="009E122E">
        <w:rPr>
          <w:b/>
          <w:color w:val="595959"/>
          <w:szCs w:val="32"/>
        </w:rPr>
        <w:t>itab Injil kanoni</w:t>
      </w:r>
      <w:r>
        <w:rPr>
          <w:b/>
          <w:color w:val="595959"/>
          <w:szCs w:val="32"/>
        </w:rPr>
        <w:t>s</w:t>
      </w:r>
      <w:r w:rsidRPr="009E122E">
        <w:rPr>
          <w:b/>
          <w:color w:val="595959"/>
          <w:szCs w:val="32"/>
        </w:rPr>
        <w:t xml:space="preserve">, diterima secara universal </w:t>
      </w:r>
      <w:r>
        <w:rPr>
          <w:b/>
          <w:color w:val="595959"/>
          <w:szCs w:val="32"/>
        </w:rPr>
        <w:t xml:space="preserve">sebagai kitab-kitab yang </w:t>
      </w:r>
      <w:r w:rsidRPr="009E122E">
        <w:rPr>
          <w:b/>
          <w:color w:val="595959"/>
          <w:szCs w:val="32"/>
        </w:rPr>
        <w:t xml:space="preserve">berasal dari para rasul atau dari sumber-sumber </w:t>
      </w:r>
      <w:r>
        <w:rPr>
          <w:b/>
          <w:color w:val="595959"/>
          <w:szCs w:val="32"/>
        </w:rPr>
        <w:t>rasuli</w:t>
      </w:r>
      <w:r w:rsidRPr="009E122E">
        <w:rPr>
          <w:b/>
          <w:color w:val="595959"/>
          <w:szCs w:val="32"/>
        </w:rPr>
        <w:t xml:space="preserve">, dan dianggap sebagai kesaksian </w:t>
      </w:r>
      <w:r>
        <w:rPr>
          <w:b/>
          <w:color w:val="595959"/>
          <w:szCs w:val="32"/>
        </w:rPr>
        <w:t xml:space="preserve">yang setia dan dapat diandalkan </w:t>
      </w:r>
      <w:r w:rsidRPr="009E122E">
        <w:rPr>
          <w:b/>
          <w:color w:val="595959"/>
          <w:szCs w:val="32"/>
        </w:rPr>
        <w:t>dari</w:t>
      </w:r>
      <w:r>
        <w:rPr>
          <w:b/>
          <w:color w:val="595959"/>
          <w:szCs w:val="32"/>
        </w:rPr>
        <w:t xml:space="preserve"> para</w:t>
      </w:r>
      <w:r w:rsidRPr="009E122E">
        <w:rPr>
          <w:b/>
          <w:color w:val="595959"/>
          <w:szCs w:val="32"/>
        </w:rPr>
        <w:t xml:space="preserve"> saksi</w:t>
      </w:r>
      <w:r>
        <w:rPr>
          <w:b/>
          <w:color w:val="595959"/>
          <w:szCs w:val="32"/>
        </w:rPr>
        <w:t xml:space="preserve"> </w:t>
      </w:r>
      <w:r w:rsidRPr="009E122E">
        <w:rPr>
          <w:b/>
          <w:color w:val="595959"/>
          <w:szCs w:val="32"/>
        </w:rPr>
        <w:t>mata mengenai apa yang Yesus lakukan, siapa Dia sebenarnya dan hal-hal yang Ia ajarkan</w:t>
      </w:r>
      <w:r w:rsidRPr="001F2D69">
        <w:rPr>
          <w:b/>
          <w:color w:val="595959"/>
          <w:szCs w:val="32"/>
        </w:rPr>
        <w:t>.</w:t>
      </w:r>
    </w:p>
    <w:p w:rsidR="007E082E" w:rsidRDefault="007E082E" w:rsidP="00263C4D">
      <w:pPr>
        <w:ind w:left="720" w:right="720"/>
        <w:rPr>
          <w:b/>
          <w:color w:val="595959"/>
          <w:szCs w:val="32"/>
        </w:rPr>
      </w:pPr>
    </w:p>
    <w:p w:rsidR="007E082E" w:rsidRPr="001F2D69" w:rsidRDefault="007E082E" w:rsidP="00263C4D">
      <w:pPr>
        <w:ind w:left="720" w:right="720"/>
        <w:jc w:val="right"/>
        <w:rPr>
          <w:b/>
          <w:color w:val="595959"/>
          <w:szCs w:val="32"/>
        </w:rPr>
      </w:pPr>
      <w:r>
        <w:rPr>
          <w:b/>
          <w:color w:val="595959"/>
          <w:szCs w:val="32"/>
        </w:rPr>
        <w:t xml:space="preserve">— </w:t>
      </w:r>
      <w:r w:rsidRPr="001F2D69">
        <w:rPr>
          <w:b/>
          <w:color w:val="595959"/>
          <w:szCs w:val="32"/>
        </w:rPr>
        <w:t>Rev. Michael Glodo</w:t>
      </w:r>
    </w:p>
    <w:p w:rsidR="007E082E" w:rsidRPr="0071580B" w:rsidRDefault="007E082E" w:rsidP="00263C4D">
      <w:pPr>
        <w:rPr>
          <w:b/>
          <w:color w:val="595959"/>
          <w:sz w:val="20"/>
          <w:szCs w:val="20"/>
        </w:rPr>
      </w:pPr>
    </w:p>
    <w:p w:rsidR="007E082E" w:rsidRPr="0071580B" w:rsidRDefault="007E082E" w:rsidP="00263C4D">
      <w:pPr>
        <w:shd w:val="solid" w:color="FFFFFF" w:fill="auto"/>
        <w:ind w:left="720" w:right="720"/>
        <w:rPr>
          <w:b/>
          <w:color w:val="595959"/>
          <w:sz w:val="20"/>
          <w:szCs w:val="20"/>
        </w:rPr>
      </w:pPr>
    </w:p>
    <w:p w:rsidR="007E082E" w:rsidRDefault="007E082E" w:rsidP="00263C4D">
      <w:pPr>
        <w:shd w:val="solid" w:color="FFFFFF" w:fill="auto"/>
        <w:ind w:right="720"/>
        <w:rPr>
          <w:b/>
          <w:color w:val="595959"/>
          <w:szCs w:val="32"/>
        </w:rPr>
      </w:pPr>
      <w:r w:rsidRPr="009E122E">
        <w:rPr>
          <w:b/>
          <w:color w:val="595959"/>
          <w:szCs w:val="32"/>
        </w:rPr>
        <w:t xml:space="preserve">Ada banyak alasan untuk memercayai bahwa </w:t>
      </w:r>
      <w:r w:rsidR="00A647E2">
        <w:rPr>
          <w:b/>
          <w:color w:val="595959"/>
          <w:szCs w:val="32"/>
        </w:rPr>
        <w:t>Kitab-Kitab</w:t>
      </w:r>
      <w:r w:rsidRPr="009E122E">
        <w:rPr>
          <w:b/>
          <w:color w:val="595959"/>
          <w:szCs w:val="32"/>
        </w:rPr>
        <w:t xml:space="preserve"> Injil itu dapat diandalkan, dii</w:t>
      </w:r>
      <w:r>
        <w:rPr>
          <w:b/>
          <w:color w:val="595959"/>
          <w:szCs w:val="32"/>
        </w:rPr>
        <w:t>nspirasikan</w:t>
      </w:r>
      <w:r w:rsidRPr="009E122E">
        <w:rPr>
          <w:b/>
          <w:color w:val="595959"/>
          <w:szCs w:val="32"/>
        </w:rPr>
        <w:t xml:space="preserve"> dan dapat kita katakan</w:t>
      </w:r>
      <w:r>
        <w:rPr>
          <w:b/>
          <w:color w:val="595959"/>
          <w:szCs w:val="32"/>
        </w:rPr>
        <w:t xml:space="preserve"> menyampaikan fakta-fakta secara terus terang</w:t>
      </w:r>
      <w:r w:rsidRPr="009E122E">
        <w:rPr>
          <w:b/>
          <w:color w:val="595959"/>
          <w:szCs w:val="32"/>
        </w:rPr>
        <w:t xml:space="preserve">.  Tetapi mungkin </w:t>
      </w:r>
      <w:r>
        <w:rPr>
          <w:b/>
          <w:color w:val="595959"/>
          <w:szCs w:val="32"/>
        </w:rPr>
        <w:t xml:space="preserve">inilah </w:t>
      </w:r>
      <w:r w:rsidRPr="009E122E">
        <w:rPr>
          <w:b/>
          <w:color w:val="595959"/>
          <w:szCs w:val="32"/>
        </w:rPr>
        <w:t>hal</w:t>
      </w:r>
      <w:r>
        <w:rPr>
          <w:b/>
          <w:color w:val="595959"/>
          <w:szCs w:val="32"/>
        </w:rPr>
        <w:t xml:space="preserve"> ter</w:t>
      </w:r>
      <w:r w:rsidRPr="009E122E">
        <w:rPr>
          <w:b/>
          <w:color w:val="595959"/>
          <w:szCs w:val="32"/>
        </w:rPr>
        <w:t>penting yang dapat saya katakan: bahwa para saksi mata telah memeteraikan kesaksian mereka dengan</w:t>
      </w:r>
      <w:r>
        <w:rPr>
          <w:b/>
          <w:color w:val="595959"/>
          <w:szCs w:val="32"/>
        </w:rPr>
        <w:t xml:space="preserve"> nyawa</w:t>
      </w:r>
      <w:r w:rsidRPr="009E122E">
        <w:rPr>
          <w:b/>
          <w:color w:val="595959"/>
          <w:szCs w:val="32"/>
        </w:rPr>
        <w:t xml:space="preserve"> mereka. </w:t>
      </w:r>
      <w:r>
        <w:rPr>
          <w:b/>
          <w:color w:val="595959"/>
          <w:szCs w:val="32"/>
        </w:rPr>
        <w:t xml:space="preserve">Seandainya yang mereka percayai itu bukan fakta, maka tentunya </w:t>
      </w:r>
      <w:r w:rsidRPr="009E122E">
        <w:rPr>
          <w:b/>
          <w:color w:val="595959"/>
          <w:szCs w:val="32"/>
        </w:rPr>
        <w:t xml:space="preserve">sebelum mereka dicambuk, dipukul, dipenjara, disalibkan, </w:t>
      </w:r>
      <w:r>
        <w:rPr>
          <w:b/>
          <w:color w:val="595959"/>
          <w:szCs w:val="32"/>
        </w:rPr>
        <w:t xml:space="preserve">salah seorang </w:t>
      </w:r>
      <w:r w:rsidRPr="009E122E">
        <w:rPr>
          <w:b/>
          <w:color w:val="595959"/>
          <w:szCs w:val="32"/>
        </w:rPr>
        <w:t xml:space="preserve">dari mereka </w:t>
      </w:r>
      <w:r>
        <w:rPr>
          <w:b/>
          <w:color w:val="595959"/>
          <w:szCs w:val="32"/>
        </w:rPr>
        <w:t xml:space="preserve">akan </w:t>
      </w:r>
      <w:r w:rsidRPr="009E122E">
        <w:rPr>
          <w:b/>
          <w:color w:val="595959"/>
          <w:szCs w:val="32"/>
        </w:rPr>
        <w:t>mengatakan,</w:t>
      </w:r>
      <w:r>
        <w:rPr>
          <w:b/>
          <w:color w:val="595959"/>
          <w:szCs w:val="32"/>
        </w:rPr>
        <w:t xml:space="preserve"> “</w:t>
      </w:r>
      <w:r w:rsidRPr="009E122E">
        <w:rPr>
          <w:b/>
          <w:color w:val="595959"/>
          <w:szCs w:val="32"/>
        </w:rPr>
        <w:t xml:space="preserve">Oh, ngomong-ngomong, Anda tahu, itu  </w:t>
      </w:r>
      <w:r>
        <w:rPr>
          <w:b/>
          <w:color w:val="595959"/>
          <w:szCs w:val="32"/>
        </w:rPr>
        <w:t xml:space="preserve">hanya </w:t>
      </w:r>
      <w:r w:rsidRPr="009E122E">
        <w:rPr>
          <w:b/>
          <w:color w:val="595959"/>
          <w:szCs w:val="32"/>
        </w:rPr>
        <w:t>cerita</w:t>
      </w:r>
      <w:r>
        <w:rPr>
          <w:b/>
          <w:color w:val="595959"/>
          <w:szCs w:val="32"/>
        </w:rPr>
        <w:t xml:space="preserve"> buatan</w:t>
      </w:r>
      <w:r w:rsidRPr="009E122E">
        <w:rPr>
          <w:b/>
          <w:color w:val="595959"/>
          <w:szCs w:val="32"/>
        </w:rPr>
        <w:t xml:space="preserve">.” </w:t>
      </w:r>
      <w:r>
        <w:rPr>
          <w:b/>
          <w:color w:val="595959"/>
          <w:szCs w:val="32"/>
        </w:rPr>
        <w:t>Tetapi kenyataannya, m</w:t>
      </w:r>
      <w:r w:rsidRPr="009E122E">
        <w:rPr>
          <w:b/>
          <w:color w:val="595959"/>
          <w:szCs w:val="32"/>
        </w:rPr>
        <w:t xml:space="preserve">ereka mati </w:t>
      </w:r>
      <w:r w:rsidRPr="009E122E">
        <w:rPr>
          <w:b/>
          <w:color w:val="595959"/>
          <w:szCs w:val="32"/>
        </w:rPr>
        <w:lastRenderedPageBreak/>
        <w:t>karena apa yang mereka katakan.</w:t>
      </w:r>
      <w:r>
        <w:rPr>
          <w:b/>
          <w:color w:val="595959"/>
          <w:szCs w:val="32"/>
        </w:rPr>
        <w:t xml:space="preserve"> Nah</w:t>
      </w:r>
      <w:r w:rsidRPr="009E122E">
        <w:rPr>
          <w:b/>
          <w:color w:val="595959"/>
          <w:szCs w:val="32"/>
        </w:rPr>
        <w:t>, tentunya kita semua tahu bahwa</w:t>
      </w:r>
      <w:r w:rsidRPr="009E122E" w:rsidDel="00F83C1E">
        <w:rPr>
          <w:b/>
          <w:color w:val="595959"/>
          <w:szCs w:val="32"/>
        </w:rPr>
        <w:t xml:space="preserve"> </w:t>
      </w:r>
      <w:r>
        <w:rPr>
          <w:b/>
          <w:color w:val="595959"/>
          <w:szCs w:val="32"/>
        </w:rPr>
        <w:t xml:space="preserve">manusia </w:t>
      </w:r>
      <w:r w:rsidRPr="009E122E">
        <w:rPr>
          <w:b/>
          <w:color w:val="595959"/>
          <w:szCs w:val="32"/>
        </w:rPr>
        <w:t xml:space="preserve">bersedia untuk mati… terlalu sering </w:t>
      </w:r>
      <w:r>
        <w:rPr>
          <w:b/>
          <w:color w:val="595959"/>
          <w:szCs w:val="32"/>
        </w:rPr>
        <w:t>manusia</w:t>
      </w:r>
      <w:r w:rsidRPr="009E122E">
        <w:rPr>
          <w:b/>
          <w:color w:val="595959"/>
          <w:szCs w:val="32"/>
        </w:rPr>
        <w:t xml:space="preserve"> mati </w:t>
      </w:r>
      <w:r>
        <w:rPr>
          <w:b/>
          <w:color w:val="595959"/>
          <w:szCs w:val="32"/>
        </w:rPr>
        <w:t xml:space="preserve">demi </w:t>
      </w:r>
      <w:r w:rsidRPr="009E122E">
        <w:rPr>
          <w:b/>
          <w:color w:val="595959"/>
          <w:szCs w:val="32"/>
        </w:rPr>
        <w:t xml:space="preserve">kebohongan. Sebagian besar </w:t>
      </w:r>
      <w:r>
        <w:rPr>
          <w:b/>
          <w:color w:val="595959"/>
          <w:szCs w:val="32"/>
        </w:rPr>
        <w:t xml:space="preserve">mereka </w:t>
      </w:r>
      <w:r w:rsidRPr="009E122E">
        <w:rPr>
          <w:b/>
          <w:color w:val="595959"/>
          <w:szCs w:val="32"/>
        </w:rPr>
        <w:t>yang mati demi kebohongan tidak tahu bahwa</w:t>
      </w:r>
      <w:r>
        <w:rPr>
          <w:b/>
          <w:color w:val="595959"/>
          <w:szCs w:val="32"/>
        </w:rPr>
        <w:t xml:space="preserve"> itu adalah kebohongan</w:t>
      </w:r>
      <w:r w:rsidRPr="009E122E">
        <w:rPr>
          <w:b/>
          <w:color w:val="595959"/>
          <w:szCs w:val="32"/>
        </w:rPr>
        <w:t xml:space="preserve">. Sedikit orang </w:t>
      </w:r>
      <w:r>
        <w:rPr>
          <w:b/>
          <w:color w:val="595959"/>
          <w:szCs w:val="32"/>
        </w:rPr>
        <w:t xml:space="preserve">bersedia </w:t>
      </w:r>
      <w:r w:rsidRPr="009E122E">
        <w:rPr>
          <w:b/>
          <w:color w:val="595959"/>
          <w:szCs w:val="32"/>
        </w:rPr>
        <w:t xml:space="preserve">mati untuk sebuah kebohongan yang mereka ketahui </w:t>
      </w:r>
      <w:r>
        <w:rPr>
          <w:b/>
          <w:color w:val="595959"/>
          <w:szCs w:val="32"/>
        </w:rPr>
        <w:t>sebagai</w:t>
      </w:r>
      <w:r w:rsidRPr="009E122E">
        <w:rPr>
          <w:b/>
          <w:color w:val="595959"/>
          <w:szCs w:val="32"/>
        </w:rPr>
        <w:t xml:space="preserve"> kebohongan, jika hal itu </w:t>
      </w:r>
      <w:r>
        <w:rPr>
          <w:b/>
          <w:color w:val="595959"/>
          <w:szCs w:val="32"/>
        </w:rPr>
        <w:t xml:space="preserve">memberikan kepada mereka kekuasaan atau kekayaan atau prestise yang luar biasa </w:t>
      </w:r>
      <w:r w:rsidRPr="009E122E">
        <w:rPr>
          <w:b/>
          <w:color w:val="595959"/>
          <w:szCs w:val="32"/>
        </w:rPr>
        <w:t xml:space="preserve">selama hidup mereka. </w:t>
      </w:r>
      <w:r>
        <w:rPr>
          <w:b/>
          <w:color w:val="595959"/>
          <w:szCs w:val="32"/>
        </w:rPr>
        <w:t>Tetapi m</w:t>
      </w:r>
      <w:r w:rsidRPr="009E122E">
        <w:rPr>
          <w:b/>
          <w:color w:val="595959"/>
          <w:szCs w:val="32"/>
        </w:rPr>
        <w:t xml:space="preserve">ereka </w:t>
      </w:r>
      <w:r>
        <w:rPr>
          <w:b/>
          <w:color w:val="595959"/>
          <w:szCs w:val="32"/>
        </w:rPr>
        <w:t xml:space="preserve">ini </w:t>
      </w:r>
      <w:r w:rsidRPr="009E122E">
        <w:rPr>
          <w:b/>
          <w:color w:val="595959"/>
          <w:szCs w:val="32"/>
        </w:rPr>
        <w:t xml:space="preserve">tidak memperoleh apa-apa. Mereka bukan siapa-siapa di dunia ini, mereka terus-menerus </w:t>
      </w:r>
      <w:r>
        <w:rPr>
          <w:b/>
          <w:color w:val="595959"/>
          <w:szCs w:val="32"/>
        </w:rPr>
        <w:t>melarikan diri</w:t>
      </w:r>
      <w:r w:rsidRPr="009E122E">
        <w:rPr>
          <w:b/>
          <w:color w:val="595959"/>
          <w:szCs w:val="32"/>
        </w:rPr>
        <w:t>, mereka m</w:t>
      </w:r>
      <w:r>
        <w:rPr>
          <w:b/>
          <w:color w:val="595959"/>
          <w:szCs w:val="32"/>
        </w:rPr>
        <w:t>elarat</w:t>
      </w:r>
      <w:r w:rsidRPr="009E122E">
        <w:rPr>
          <w:b/>
          <w:color w:val="595959"/>
          <w:szCs w:val="32"/>
        </w:rPr>
        <w:t>, mereka dikorbankan, mereka dipukuli, dan kemudian mereka mati. Dan tak satu pun dari mereka menarik kembali kesaksian mereka. Jadi kita bisa cukup yakin bahwa hal itu terjadi</w:t>
      </w:r>
      <w:r w:rsidRPr="001F2D69">
        <w:rPr>
          <w:b/>
          <w:color w:val="595959"/>
          <w:szCs w:val="32"/>
        </w:rPr>
        <w:t>.</w:t>
      </w:r>
    </w:p>
    <w:p w:rsidR="00010992" w:rsidRDefault="00010992" w:rsidP="00263C4D">
      <w:pPr>
        <w:shd w:val="solid" w:color="FFFFFF" w:fill="auto"/>
        <w:ind w:left="720" w:right="720"/>
        <w:rPr>
          <w:b/>
          <w:color w:val="595959"/>
          <w:szCs w:val="32"/>
        </w:rPr>
      </w:pPr>
    </w:p>
    <w:p w:rsidR="007E082E" w:rsidRPr="001F2D69" w:rsidRDefault="007E082E" w:rsidP="00263C4D">
      <w:pPr>
        <w:shd w:val="solid" w:color="FFFFFF" w:fill="auto"/>
        <w:ind w:left="720" w:right="720"/>
        <w:jc w:val="right"/>
        <w:rPr>
          <w:b/>
          <w:color w:val="595959"/>
          <w:szCs w:val="32"/>
        </w:rPr>
      </w:pPr>
      <w:r>
        <w:rPr>
          <w:b/>
          <w:color w:val="595959"/>
          <w:szCs w:val="32"/>
        </w:rPr>
        <w:t xml:space="preserve">— </w:t>
      </w:r>
      <w:r w:rsidRPr="001F2D69">
        <w:rPr>
          <w:b/>
          <w:color w:val="595959"/>
          <w:szCs w:val="32"/>
        </w:rPr>
        <w:t>Dr. Dan Doriani</w:t>
      </w:r>
    </w:p>
    <w:p w:rsidR="007E082E" w:rsidRDefault="007E082E" w:rsidP="00263C4D">
      <w:pPr>
        <w:shd w:val="solid" w:color="FFFFFF" w:fill="auto"/>
        <w:ind w:left="720" w:right="720"/>
        <w:rPr>
          <w:szCs w:val="32"/>
        </w:rPr>
      </w:pPr>
    </w:p>
    <w:p w:rsidR="00010992" w:rsidRDefault="00010992" w:rsidP="00263C4D">
      <w:pPr>
        <w:shd w:val="solid" w:color="FFFFFF" w:fill="auto"/>
        <w:ind w:left="720" w:right="720"/>
        <w:rPr>
          <w:szCs w:val="32"/>
        </w:rPr>
      </w:pPr>
    </w:p>
    <w:p w:rsidR="00010992" w:rsidRDefault="00010992" w:rsidP="00263C4D">
      <w:pPr>
        <w:shd w:val="solid" w:color="FFFFFF" w:fill="auto"/>
        <w:ind w:left="720" w:right="720"/>
        <w:rPr>
          <w:szCs w:val="32"/>
        </w:rPr>
      </w:pPr>
    </w:p>
    <w:p w:rsidR="00010992" w:rsidRPr="00391C90" w:rsidRDefault="00010992" w:rsidP="00263C4D">
      <w:pPr>
        <w:shd w:val="solid" w:color="FFFFFF" w:fill="auto"/>
        <w:ind w:left="720" w:right="720"/>
        <w:rPr>
          <w:szCs w:val="32"/>
        </w:rPr>
      </w:pPr>
    </w:p>
    <w:p w:rsidR="007E082E" w:rsidRPr="001F2D69" w:rsidRDefault="007E082E" w:rsidP="00263C4D">
      <w:pPr>
        <w:pStyle w:val="Chapterheading"/>
      </w:pPr>
      <w:r>
        <w:t>KESATUAN</w:t>
      </w:r>
    </w:p>
    <w:p w:rsidR="007E082E" w:rsidRDefault="007E082E" w:rsidP="00263C4D">
      <w:pPr>
        <w:ind w:firstLine="720"/>
        <w:jc w:val="both"/>
        <w:rPr>
          <w:szCs w:val="32"/>
        </w:rPr>
      </w:pPr>
    </w:p>
    <w:p w:rsidR="007E082E" w:rsidRPr="009E122E" w:rsidRDefault="007E082E" w:rsidP="00263C4D">
      <w:pPr>
        <w:rPr>
          <w:szCs w:val="32"/>
        </w:rPr>
      </w:pPr>
      <w:r w:rsidRPr="00391C90">
        <w:rPr>
          <w:szCs w:val="32"/>
        </w:rPr>
        <w:tab/>
      </w:r>
      <w:r>
        <w:rPr>
          <w:szCs w:val="32"/>
        </w:rPr>
        <w:t xml:space="preserve">Kini </w:t>
      </w:r>
      <w:r w:rsidRPr="009E122E">
        <w:rPr>
          <w:szCs w:val="32"/>
        </w:rPr>
        <w:t>setelah kita men</w:t>
      </w:r>
      <w:r>
        <w:rPr>
          <w:szCs w:val="32"/>
        </w:rPr>
        <w:t>yelidiki</w:t>
      </w:r>
      <w:r w:rsidRPr="009E122E">
        <w:rPr>
          <w:szCs w:val="32"/>
        </w:rPr>
        <w:t xml:space="preserve"> karakteristik sastra </w:t>
      </w:r>
      <w:r w:rsidR="00A647E2">
        <w:rPr>
          <w:szCs w:val="32"/>
        </w:rPr>
        <w:t>Kitab-Kitab</w:t>
      </w:r>
      <w:r w:rsidRPr="009E122E">
        <w:rPr>
          <w:szCs w:val="32"/>
        </w:rPr>
        <w:t xml:space="preserve"> Injil dan </w:t>
      </w:r>
      <w:r>
        <w:rPr>
          <w:szCs w:val="32"/>
        </w:rPr>
        <w:t xml:space="preserve">posisinya </w:t>
      </w:r>
      <w:r w:rsidRPr="009E122E">
        <w:rPr>
          <w:szCs w:val="32"/>
        </w:rPr>
        <w:t>di</w:t>
      </w:r>
      <w:r>
        <w:rPr>
          <w:szCs w:val="32"/>
        </w:rPr>
        <w:t xml:space="preserve"> dalam</w:t>
      </w:r>
      <w:r w:rsidRPr="009E122E">
        <w:rPr>
          <w:szCs w:val="32"/>
        </w:rPr>
        <w:t xml:space="preserve"> gereja, kita siap untuk me</w:t>
      </w:r>
      <w:r>
        <w:rPr>
          <w:szCs w:val="32"/>
        </w:rPr>
        <w:t>mpelajari</w:t>
      </w:r>
      <w:r w:rsidRPr="009E122E">
        <w:rPr>
          <w:szCs w:val="32"/>
        </w:rPr>
        <w:t xml:space="preserve"> kesatuan </w:t>
      </w:r>
      <w:r>
        <w:rPr>
          <w:szCs w:val="32"/>
        </w:rPr>
        <w:t xml:space="preserve">di </w:t>
      </w:r>
      <w:r w:rsidRPr="009E122E">
        <w:rPr>
          <w:szCs w:val="32"/>
        </w:rPr>
        <w:t xml:space="preserve">antara keempat </w:t>
      </w:r>
      <w:r>
        <w:rPr>
          <w:szCs w:val="32"/>
        </w:rPr>
        <w:t>K</w:t>
      </w:r>
      <w:r w:rsidRPr="009E122E">
        <w:rPr>
          <w:szCs w:val="32"/>
        </w:rPr>
        <w:t xml:space="preserve">itab Injil dalam Perjanjian Baru. </w:t>
      </w:r>
    </w:p>
    <w:p w:rsidR="007E082E" w:rsidRPr="00391C90" w:rsidRDefault="007E082E" w:rsidP="00263C4D">
      <w:pPr>
        <w:ind w:firstLine="720"/>
        <w:rPr>
          <w:b/>
          <w:szCs w:val="32"/>
        </w:rPr>
      </w:pPr>
      <w:r w:rsidRPr="009E122E">
        <w:rPr>
          <w:szCs w:val="32"/>
        </w:rPr>
        <w:t xml:space="preserve">Kita akan membahas kesatuan di antara </w:t>
      </w:r>
      <w:r w:rsidR="00A647E2">
        <w:rPr>
          <w:szCs w:val="32"/>
        </w:rPr>
        <w:t>Kitab-Kitab</w:t>
      </w:r>
      <w:r w:rsidRPr="009E122E">
        <w:rPr>
          <w:szCs w:val="32"/>
        </w:rPr>
        <w:t xml:space="preserve"> Injil</w:t>
      </w:r>
      <w:r>
        <w:rPr>
          <w:szCs w:val="32"/>
        </w:rPr>
        <w:t>,</w:t>
      </w:r>
      <w:r w:rsidRPr="009E122E">
        <w:rPr>
          <w:szCs w:val="32"/>
        </w:rPr>
        <w:t xml:space="preserve"> pertama dengan menegaskan bahwa setiap kitab menyampaikan kisah yang sama tentang </w:t>
      </w:r>
      <w:r>
        <w:rPr>
          <w:szCs w:val="32"/>
        </w:rPr>
        <w:t>k</w:t>
      </w:r>
      <w:r w:rsidRPr="009E122E">
        <w:rPr>
          <w:szCs w:val="32"/>
        </w:rPr>
        <w:t>erajaan Allah, dan kedua dengan me</w:t>
      </w:r>
      <w:r>
        <w:rPr>
          <w:szCs w:val="32"/>
        </w:rPr>
        <w:t>mpelajari</w:t>
      </w:r>
      <w:r w:rsidRPr="009E122E">
        <w:rPr>
          <w:szCs w:val="32"/>
        </w:rPr>
        <w:t xml:space="preserve"> penekanan</w:t>
      </w:r>
      <w:r>
        <w:rPr>
          <w:szCs w:val="32"/>
        </w:rPr>
        <w:t xml:space="preserve">nya </w:t>
      </w:r>
      <w:r w:rsidRPr="009E122E">
        <w:rPr>
          <w:szCs w:val="32"/>
        </w:rPr>
        <w:t>pada Yesus sebagai pribadi yang me</w:t>
      </w:r>
      <w:r>
        <w:rPr>
          <w:szCs w:val="32"/>
        </w:rPr>
        <w:t>nghadirkan</w:t>
      </w:r>
      <w:r w:rsidRPr="009E122E">
        <w:rPr>
          <w:szCs w:val="32"/>
        </w:rPr>
        <w:t xml:space="preserve"> </w:t>
      </w:r>
      <w:r>
        <w:rPr>
          <w:szCs w:val="32"/>
        </w:rPr>
        <w:t>k</w:t>
      </w:r>
      <w:r w:rsidRPr="009E122E">
        <w:rPr>
          <w:szCs w:val="32"/>
        </w:rPr>
        <w:t>erajaan Allah.  Mari kita mulai dengan pen</w:t>
      </w:r>
      <w:r>
        <w:rPr>
          <w:szCs w:val="32"/>
        </w:rPr>
        <w:t>gakuan</w:t>
      </w:r>
      <w:r w:rsidRPr="009E122E">
        <w:rPr>
          <w:szCs w:val="32"/>
        </w:rPr>
        <w:t xml:space="preserve"> bahwa kisah yang </w:t>
      </w:r>
      <w:r>
        <w:rPr>
          <w:szCs w:val="32"/>
        </w:rPr>
        <w:t>sama yang mencakup semuanya</w:t>
      </w:r>
      <w:r w:rsidRPr="009E122E">
        <w:rPr>
          <w:szCs w:val="32"/>
        </w:rPr>
        <w:t xml:space="preserve"> ini </w:t>
      </w:r>
      <w:r>
        <w:rPr>
          <w:szCs w:val="32"/>
        </w:rPr>
        <w:t>diceritakan oleh setiap</w:t>
      </w:r>
      <w:r w:rsidRPr="009E122E">
        <w:rPr>
          <w:szCs w:val="32"/>
        </w:rPr>
        <w:t xml:space="preserve"> Injil di dalam Perjanjian Baru.</w:t>
      </w:r>
    </w:p>
    <w:p w:rsidR="007E082E" w:rsidRPr="00391C90" w:rsidRDefault="007E082E" w:rsidP="00263C4D">
      <w:pPr>
        <w:ind w:firstLine="720"/>
        <w:jc w:val="both"/>
        <w:rPr>
          <w:b/>
          <w:szCs w:val="32"/>
        </w:rPr>
      </w:pPr>
    </w:p>
    <w:p w:rsidR="007E082E" w:rsidRDefault="007E082E" w:rsidP="00263C4D">
      <w:pPr>
        <w:suppressAutoHyphens/>
        <w:jc w:val="center"/>
        <w:rPr>
          <w:b/>
          <w:szCs w:val="32"/>
        </w:rPr>
      </w:pPr>
    </w:p>
    <w:p w:rsidR="007E082E" w:rsidRDefault="007E082E" w:rsidP="00263C4D">
      <w:pPr>
        <w:suppressAutoHyphens/>
        <w:jc w:val="center"/>
        <w:rPr>
          <w:b/>
          <w:szCs w:val="32"/>
        </w:rPr>
      </w:pPr>
    </w:p>
    <w:p w:rsidR="007E082E" w:rsidRPr="00230C58" w:rsidRDefault="007E082E" w:rsidP="00263C4D">
      <w:pPr>
        <w:pStyle w:val="PanelHeading"/>
      </w:pPr>
      <w:r>
        <w:t>Kisah Yang Sama</w:t>
      </w:r>
    </w:p>
    <w:p w:rsidR="007E082E" w:rsidRDefault="007E082E" w:rsidP="00263C4D">
      <w:pPr>
        <w:rPr>
          <w:color w:val="993300"/>
          <w:szCs w:val="32"/>
        </w:rPr>
      </w:pPr>
    </w:p>
    <w:p w:rsidR="007E082E" w:rsidRPr="00236D62" w:rsidRDefault="007E082E" w:rsidP="00263C4D">
      <w:pPr>
        <w:rPr>
          <w:szCs w:val="32"/>
        </w:rPr>
      </w:pPr>
      <w:r w:rsidRPr="00391C90">
        <w:rPr>
          <w:color w:val="993300"/>
          <w:szCs w:val="32"/>
        </w:rPr>
        <w:tab/>
      </w:r>
      <w:r>
        <w:rPr>
          <w:color w:val="993300"/>
          <w:szCs w:val="32"/>
        </w:rPr>
        <w:t xml:space="preserve"> </w:t>
      </w:r>
      <w:r w:rsidRPr="00236D62">
        <w:rPr>
          <w:szCs w:val="32"/>
        </w:rPr>
        <w:t>Secara umum, dapat</w:t>
      </w:r>
      <w:r>
        <w:rPr>
          <w:szCs w:val="32"/>
        </w:rPr>
        <w:t xml:space="preserve"> kita</w:t>
      </w:r>
      <w:r w:rsidRPr="00236D62">
        <w:rPr>
          <w:szCs w:val="32"/>
        </w:rPr>
        <w:t xml:space="preserve"> katakan bahwa kisah yang disampaikan di dalam </w:t>
      </w:r>
      <w:r w:rsidR="008C176B">
        <w:rPr>
          <w:szCs w:val="32"/>
        </w:rPr>
        <w:t>K</w:t>
      </w:r>
      <w:r w:rsidRPr="00236D62">
        <w:rPr>
          <w:szCs w:val="32"/>
        </w:rPr>
        <w:t xml:space="preserve">itab Matius, Markus, Lukas dan Yohanes adalah </w:t>
      </w:r>
      <w:r>
        <w:rPr>
          <w:szCs w:val="32"/>
        </w:rPr>
        <w:t>i</w:t>
      </w:r>
      <w:r w:rsidRPr="00236D62">
        <w:rPr>
          <w:szCs w:val="32"/>
        </w:rPr>
        <w:t>njil. Sebenarnya, inilah alasan mengapa kitab-kitab itu sendiri disebut “</w:t>
      </w:r>
      <w:r w:rsidR="00A647E2">
        <w:rPr>
          <w:szCs w:val="32"/>
        </w:rPr>
        <w:t>Kitab-Kitab</w:t>
      </w:r>
      <w:r>
        <w:rPr>
          <w:szCs w:val="32"/>
        </w:rPr>
        <w:t xml:space="preserve"> </w:t>
      </w:r>
      <w:r w:rsidRPr="00236D62">
        <w:rPr>
          <w:szCs w:val="32"/>
        </w:rPr>
        <w:t xml:space="preserve">Injil.” Keempatnya adalah kitab-kitab yang menyampaikan kisah injil. Namun, apa </w:t>
      </w:r>
      <w:r w:rsidR="00351372">
        <w:rPr>
          <w:szCs w:val="32"/>
        </w:rPr>
        <w:t>persisnya</w:t>
      </w:r>
      <w:r w:rsidRPr="00236D62">
        <w:rPr>
          <w:szCs w:val="32"/>
        </w:rPr>
        <w:t xml:space="preserve"> kisah </w:t>
      </w:r>
      <w:r>
        <w:rPr>
          <w:szCs w:val="32"/>
        </w:rPr>
        <w:t>i</w:t>
      </w:r>
      <w:r w:rsidRPr="00236D62">
        <w:rPr>
          <w:szCs w:val="32"/>
        </w:rPr>
        <w:t>njil itu?</w:t>
      </w:r>
    </w:p>
    <w:p w:rsidR="007E082E" w:rsidRPr="00236D62" w:rsidRDefault="007E082E" w:rsidP="00263C4D">
      <w:pPr>
        <w:rPr>
          <w:szCs w:val="32"/>
        </w:rPr>
      </w:pPr>
      <w:r w:rsidRPr="00236D62">
        <w:rPr>
          <w:szCs w:val="32"/>
        </w:rPr>
        <w:tab/>
        <w:t>Kata “</w:t>
      </w:r>
      <w:r>
        <w:rPr>
          <w:szCs w:val="32"/>
        </w:rPr>
        <w:t>i</w:t>
      </w:r>
      <w:r w:rsidRPr="00236D62">
        <w:rPr>
          <w:szCs w:val="32"/>
        </w:rPr>
        <w:t xml:space="preserve">njil” diterjemahkan dari kata Yunani </w:t>
      </w:r>
      <w:r w:rsidRPr="00F76409">
        <w:rPr>
          <w:i/>
          <w:szCs w:val="32"/>
        </w:rPr>
        <w:t>euangelion</w:t>
      </w:r>
      <w:r w:rsidRPr="00236D62">
        <w:rPr>
          <w:szCs w:val="32"/>
        </w:rPr>
        <w:t xml:space="preserve">, yang </w:t>
      </w:r>
      <w:r>
        <w:rPr>
          <w:szCs w:val="32"/>
        </w:rPr>
        <w:t xml:space="preserve">secara sederhana </w:t>
      </w:r>
      <w:r w:rsidRPr="00236D62">
        <w:rPr>
          <w:szCs w:val="32"/>
        </w:rPr>
        <w:t>berarti “kabar baik.” Jadi, ketika Alkitab berbicara tentang injil Yesus,</w:t>
      </w:r>
      <w:r>
        <w:rPr>
          <w:szCs w:val="32"/>
        </w:rPr>
        <w:t xml:space="preserve"> Alkitab sedang berbicara tentang </w:t>
      </w:r>
      <w:r w:rsidRPr="00236D62">
        <w:rPr>
          <w:szCs w:val="32"/>
        </w:rPr>
        <w:t>kabar baik tentang Yesus. Namun</w:t>
      </w:r>
      <w:r>
        <w:rPr>
          <w:szCs w:val="32"/>
        </w:rPr>
        <w:t xml:space="preserve"> apa</w:t>
      </w:r>
      <w:r w:rsidRPr="00236D62">
        <w:rPr>
          <w:szCs w:val="32"/>
        </w:rPr>
        <w:t xml:space="preserve"> persisnya kabar baik ini?</w:t>
      </w:r>
      <w:r>
        <w:rPr>
          <w:szCs w:val="32"/>
        </w:rPr>
        <w:t xml:space="preserve"> Siapakah Yesus?</w:t>
      </w:r>
      <w:r w:rsidRPr="00236D62">
        <w:rPr>
          <w:szCs w:val="32"/>
        </w:rPr>
        <w:t xml:space="preserve"> Dan kisah apa</w:t>
      </w:r>
      <w:r>
        <w:rPr>
          <w:szCs w:val="32"/>
        </w:rPr>
        <w:t>kah</w:t>
      </w:r>
      <w:r w:rsidRPr="00236D62">
        <w:rPr>
          <w:szCs w:val="32"/>
        </w:rPr>
        <w:t xml:space="preserve"> yang</w:t>
      </w:r>
      <w:r>
        <w:rPr>
          <w:szCs w:val="32"/>
        </w:rPr>
        <w:t xml:space="preserve"> diceritakan oleh</w:t>
      </w:r>
      <w:r w:rsidRPr="00236D62">
        <w:rPr>
          <w:szCs w:val="32"/>
        </w:rPr>
        <w:t xml:space="preserve"> </w:t>
      </w:r>
      <w:r w:rsidR="00A647E2">
        <w:rPr>
          <w:szCs w:val="32"/>
        </w:rPr>
        <w:t>Kitab-Kitab</w:t>
      </w:r>
      <w:r w:rsidRPr="00236D62">
        <w:rPr>
          <w:szCs w:val="32"/>
        </w:rPr>
        <w:t xml:space="preserve"> Injil</w:t>
      </w:r>
      <w:r>
        <w:rPr>
          <w:szCs w:val="32"/>
        </w:rPr>
        <w:t xml:space="preserve"> tentang</w:t>
      </w:r>
      <w:r w:rsidRPr="00236D62">
        <w:rPr>
          <w:szCs w:val="32"/>
        </w:rPr>
        <w:t xml:space="preserve"> Dia? </w:t>
      </w:r>
    </w:p>
    <w:p w:rsidR="007E082E" w:rsidRPr="00236D62" w:rsidRDefault="007E082E" w:rsidP="00263C4D">
      <w:pPr>
        <w:rPr>
          <w:szCs w:val="32"/>
        </w:rPr>
      </w:pPr>
      <w:r w:rsidRPr="00236D62">
        <w:rPr>
          <w:szCs w:val="32"/>
        </w:rPr>
        <w:tab/>
        <w:t>Untuk menjawa</w:t>
      </w:r>
      <w:r w:rsidR="00351372">
        <w:rPr>
          <w:szCs w:val="32"/>
        </w:rPr>
        <w:t>b pertanyaan-pertanyaan ini</w:t>
      </w:r>
      <w:r w:rsidRPr="00236D62">
        <w:rPr>
          <w:szCs w:val="32"/>
        </w:rPr>
        <w:t xml:space="preserve">, kita perlu memahami bahwa kata “injil” kadang-kadang mengacu pada jenis kabar baik yang sangat spesifik di </w:t>
      </w:r>
      <w:r>
        <w:rPr>
          <w:szCs w:val="32"/>
        </w:rPr>
        <w:t xml:space="preserve">dalam </w:t>
      </w:r>
      <w:r w:rsidRPr="00236D62">
        <w:rPr>
          <w:szCs w:val="32"/>
        </w:rPr>
        <w:t xml:space="preserve">dunia </w:t>
      </w:r>
      <w:r>
        <w:rPr>
          <w:szCs w:val="32"/>
        </w:rPr>
        <w:t>purba</w:t>
      </w:r>
      <w:r w:rsidRPr="00236D62">
        <w:rPr>
          <w:szCs w:val="32"/>
        </w:rPr>
        <w:t>. S</w:t>
      </w:r>
      <w:r>
        <w:rPr>
          <w:szCs w:val="32"/>
        </w:rPr>
        <w:t>ecara s</w:t>
      </w:r>
      <w:r w:rsidRPr="00236D62">
        <w:rPr>
          <w:szCs w:val="32"/>
        </w:rPr>
        <w:t xml:space="preserve">pesifik, ketika </w:t>
      </w:r>
      <w:r>
        <w:rPr>
          <w:szCs w:val="32"/>
        </w:rPr>
        <w:t xml:space="preserve">para </w:t>
      </w:r>
      <w:r w:rsidRPr="00236D62">
        <w:rPr>
          <w:szCs w:val="32"/>
        </w:rPr>
        <w:t xml:space="preserve">raja atau kaisar </w:t>
      </w:r>
      <w:r>
        <w:rPr>
          <w:szCs w:val="32"/>
        </w:rPr>
        <w:t xml:space="preserve">yang maju berperang </w:t>
      </w:r>
      <w:r w:rsidRPr="00236D62">
        <w:rPr>
          <w:szCs w:val="32"/>
        </w:rPr>
        <w:t xml:space="preserve">telah menaklukkan </w:t>
      </w:r>
      <w:r>
        <w:rPr>
          <w:szCs w:val="32"/>
        </w:rPr>
        <w:t xml:space="preserve">wilayah </w:t>
      </w:r>
      <w:r w:rsidRPr="00236D62">
        <w:rPr>
          <w:szCs w:val="32"/>
        </w:rPr>
        <w:t xml:space="preserve">yang baru, mereka kadang-kadang membuat proklamasi kerajaan mengenai kemenangan mereka dengan pengumuman yang disebut “kabar baik.” Dalam </w:t>
      </w:r>
      <w:r w:rsidRPr="00236D62">
        <w:rPr>
          <w:szCs w:val="32"/>
        </w:rPr>
        <w:lastRenderedPageBreak/>
        <w:t>penggunaan istilah “injil</w:t>
      </w:r>
      <w:r>
        <w:rPr>
          <w:szCs w:val="32"/>
        </w:rPr>
        <w:t>” ini</w:t>
      </w:r>
      <w:r w:rsidRPr="00236D62">
        <w:rPr>
          <w:szCs w:val="32"/>
        </w:rPr>
        <w:t>, “kabar baik” adalah sebuah pengumuman tentang kemenangan seorang raja dan bahwa pemerintahannya akan memb</w:t>
      </w:r>
      <w:r>
        <w:rPr>
          <w:szCs w:val="32"/>
        </w:rPr>
        <w:t>awa</w:t>
      </w:r>
      <w:r w:rsidRPr="00236D62">
        <w:rPr>
          <w:szCs w:val="32"/>
        </w:rPr>
        <w:t xml:space="preserve"> berkat bagi bangsanya. </w:t>
      </w:r>
      <w:r>
        <w:rPr>
          <w:szCs w:val="32"/>
        </w:rPr>
        <w:t>Bahkan</w:t>
      </w:r>
      <w:r w:rsidRPr="00236D62">
        <w:rPr>
          <w:szCs w:val="32"/>
        </w:rPr>
        <w:t>,</w:t>
      </w:r>
      <w:r>
        <w:rPr>
          <w:szCs w:val="32"/>
        </w:rPr>
        <w:t xml:space="preserve"> kadang-kadang istilah ini juga digunakan dalam pengertian ini dalam</w:t>
      </w:r>
      <w:r w:rsidRPr="00236D62">
        <w:rPr>
          <w:szCs w:val="32"/>
        </w:rPr>
        <w:t xml:space="preserve"> Perjanjian Lama. </w:t>
      </w:r>
    </w:p>
    <w:p w:rsidR="007E082E" w:rsidRPr="00391C90" w:rsidRDefault="007E082E" w:rsidP="00263C4D">
      <w:pPr>
        <w:ind w:firstLine="720"/>
        <w:rPr>
          <w:szCs w:val="32"/>
        </w:rPr>
      </w:pPr>
      <w:r>
        <w:rPr>
          <w:szCs w:val="32"/>
        </w:rPr>
        <w:t>Sebagai contoh</w:t>
      </w:r>
      <w:r w:rsidRPr="00236D62">
        <w:rPr>
          <w:szCs w:val="32"/>
        </w:rPr>
        <w:t>, dengarlah</w:t>
      </w:r>
      <w:r>
        <w:rPr>
          <w:szCs w:val="32"/>
        </w:rPr>
        <w:t xml:space="preserve"> apa yang dikatakan oleh</w:t>
      </w:r>
      <w:r w:rsidRPr="00236D62">
        <w:rPr>
          <w:szCs w:val="32"/>
        </w:rPr>
        <w:t xml:space="preserve"> Yesaya</w:t>
      </w:r>
      <w:r>
        <w:rPr>
          <w:szCs w:val="32"/>
        </w:rPr>
        <w:t xml:space="preserve"> 5</w:t>
      </w:r>
      <w:r w:rsidRPr="00391C90">
        <w:rPr>
          <w:szCs w:val="32"/>
        </w:rPr>
        <w:t>2</w:t>
      </w:r>
      <w:r>
        <w:rPr>
          <w:szCs w:val="32"/>
        </w:rPr>
        <w:t>:</w:t>
      </w:r>
      <w:r w:rsidRPr="00391C90">
        <w:rPr>
          <w:szCs w:val="32"/>
        </w:rPr>
        <w:t xml:space="preserve">7: </w:t>
      </w:r>
    </w:p>
    <w:p w:rsidR="007E082E" w:rsidRPr="00391C90" w:rsidRDefault="007E082E" w:rsidP="00263C4D">
      <w:pPr>
        <w:rPr>
          <w:color w:val="0000FF"/>
          <w:szCs w:val="32"/>
        </w:rPr>
      </w:pPr>
    </w:p>
    <w:p w:rsidR="007E082E" w:rsidRPr="00391C90" w:rsidRDefault="007E082E" w:rsidP="00263C4D">
      <w:pPr>
        <w:pStyle w:val="Quotations"/>
      </w:pPr>
      <w:r w:rsidRPr="00236D62">
        <w:t xml:space="preserve">Betapa indahnya kelihatan dari puncak bukit-bukit kedatangan pembawa berita, yang mengabarkan berita damai dan memberitakan kabar baik, yang mengabarkan berita selamat dan berkata kepada Sion: </w:t>
      </w:r>
      <w:r>
        <w:t>“</w:t>
      </w:r>
      <w:r w:rsidRPr="00236D62">
        <w:t>Allahmu itu Raja!</w:t>
      </w:r>
      <w:r>
        <w:t>”</w:t>
      </w:r>
      <w:r w:rsidRPr="00236D62">
        <w:t xml:space="preserve"> (Yesaya</w:t>
      </w:r>
      <w:r>
        <w:t xml:space="preserve"> </w:t>
      </w:r>
      <w:r w:rsidRPr="00391C90">
        <w:t>52:7</w:t>
      </w:r>
      <w:r>
        <w:t>).</w:t>
      </w:r>
    </w:p>
    <w:p w:rsidR="007E082E" w:rsidRPr="00391C90" w:rsidRDefault="007E082E" w:rsidP="00263C4D">
      <w:pPr>
        <w:ind w:left="720"/>
        <w:rPr>
          <w:color w:val="0000FF"/>
          <w:szCs w:val="32"/>
        </w:rPr>
      </w:pPr>
    </w:p>
    <w:p w:rsidR="007E082E" w:rsidRPr="00236D62" w:rsidRDefault="007E082E" w:rsidP="00263C4D">
      <w:pPr>
        <w:suppressAutoHyphens/>
        <w:ind w:firstLine="720"/>
        <w:rPr>
          <w:szCs w:val="32"/>
        </w:rPr>
      </w:pPr>
      <w:r w:rsidRPr="00236D62">
        <w:rPr>
          <w:szCs w:val="32"/>
        </w:rPr>
        <w:t xml:space="preserve">Dalam </w:t>
      </w:r>
      <w:r>
        <w:rPr>
          <w:szCs w:val="32"/>
        </w:rPr>
        <w:t xml:space="preserve">nas </w:t>
      </w:r>
      <w:r w:rsidRPr="00236D62">
        <w:rPr>
          <w:szCs w:val="32"/>
        </w:rPr>
        <w:t xml:space="preserve">ini, Yesaya membayangkan </w:t>
      </w:r>
      <w:r>
        <w:rPr>
          <w:szCs w:val="32"/>
        </w:rPr>
        <w:t>kedatangan</w:t>
      </w:r>
      <w:r w:rsidRPr="00236D62">
        <w:rPr>
          <w:szCs w:val="32"/>
        </w:rPr>
        <w:t xml:space="preserve"> yang menakjubkan dari para pembawa berita di pegunungan</w:t>
      </w:r>
      <w:r>
        <w:rPr>
          <w:szCs w:val="32"/>
        </w:rPr>
        <w:t xml:space="preserve"> yang mengelilingi</w:t>
      </w:r>
      <w:r w:rsidRPr="00236D62">
        <w:rPr>
          <w:szCs w:val="32"/>
        </w:rPr>
        <w:t xml:space="preserve"> Yerusalem </w:t>
      </w:r>
      <w:r>
        <w:rPr>
          <w:szCs w:val="32"/>
        </w:rPr>
        <w:t xml:space="preserve">saat </w:t>
      </w:r>
      <w:r w:rsidRPr="00236D62">
        <w:rPr>
          <w:szCs w:val="32"/>
        </w:rPr>
        <w:t xml:space="preserve">mengumumkan kabar baik bahwa masa pembuangan Israel </w:t>
      </w:r>
      <w:r>
        <w:rPr>
          <w:szCs w:val="32"/>
        </w:rPr>
        <w:t xml:space="preserve">telah </w:t>
      </w:r>
      <w:r w:rsidRPr="00236D62">
        <w:rPr>
          <w:szCs w:val="32"/>
        </w:rPr>
        <w:t>usai. Mereka mengumumkan</w:t>
      </w:r>
      <w:r>
        <w:rPr>
          <w:szCs w:val="32"/>
        </w:rPr>
        <w:t xml:space="preserve"> berita</w:t>
      </w:r>
      <w:r w:rsidRPr="00236D62">
        <w:rPr>
          <w:szCs w:val="32"/>
        </w:rPr>
        <w:t xml:space="preserve"> damai dan keselamatan karena pemerintahan Allah atas segalanya.</w:t>
      </w:r>
    </w:p>
    <w:p w:rsidR="007E082E" w:rsidRPr="00236D62" w:rsidRDefault="007E082E" w:rsidP="00263C4D">
      <w:pPr>
        <w:suppressAutoHyphens/>
        <w:ind w:firstLine="720"/>
        <w:rPr>
          <w:szCs w:val="32"/>
        </w:rPr>
      </w:pPr>
      <w:r w:rsidRPr="00236D62">
        <w:rPr>
          <w:szCs w:val="32"/>
        </w:rPr>
        <w:t>Dalam konteks nubuat Yesaya, pemerintahan Allah</w:t>
      </w:r>
      <w:r>
        <w:rPr>
          <w:szCs w:val="32"/>
        </w:rPr>
        <w:t xml:space="preserve"> </w:t>
      </w:r>
      <w:r w:rsidRPr="00236D62">
        <w:rPr>
          <w:szCs w:val="32"/>
        </w:rPr>
        <w:t>—</w:t>
      </w:r>
      <w:r>
        <w:rPr>
          <w:szCs w:val="32"/>
        </w:rPr>
        <w:t xml:space="preserve"> </w:t>
      </w:r>
      <w:r w:rsidRPr="00236D62">
        <w:rPr>
          <w:szCs w:val="32"/>
        </w:rPr>
        <w:t>pembangunan kerajaan</w:t>
      </w:r>
      <w:r>
        <w:rPr>
          <w:szCs w:val="32"/>
        </w:rPr>
        <w:t>-</w:t>
      </w:r>
      <w:r w:rsidRPr="00236D62">
        <w:rPr>
          <w:szCs w:val="32"/>
        </w:rPr>
        <w:t>Nya di atas bumi—</w:t>
      </w:r>
      <w:r>
        <w:rPr>
          <w:szCs w:val="32"/>
        </w:rPr>
        <w:t xml:space="preserve"> </w:t>
      </w:r>
      <w:r w:rsidRPr="00236D62">
        <w:rPr>
          <w:szCs w:val="32"/>
        </w:rPr>
        <w:t xml:space="preserve">adalah kabar baik </w:t>
      </w:r>
      <w:r>
        <w:rPr>
          <w:szCs w:val="32"/>
        </w:rPr>
        <w:t xml:space="preserve">yang perlu didengar oleh umat </w:t>
      </w:r>
      <w:r w:rsidRPr="00236D62">
        <w:rPr>
          <w:szCs w:val="32"/>
        </w:rPr>
        <w:t>Israel dan</w:t>
      </w:r>
      <w:r>
        <w:rPr>
          <w:szCs w:val="32"/>
        </w:rPr>
        <w:t xml:space="preserve"> umat</w:t>
      </w:r>
      <w:r w:rsidRPr="00236D62">
        <w:rPr>
          <w:szCs w:val="32"/>
        </w:rPr>
        <w:t xml:space="preserve"> Yehuda. Inilah kabar bahwa di bawah </w:t>
      </w:r>
      <w:r>
        <w:rPr>
          <w:szCs w:val="32"/>
        </w:rPr>
        <w:t xml:space="preserve">kepemimpinan </w:t>
      </w:r>
      <w:r w:rsidRPr="00236D62">
        <w:rPr>
          <w:szCs w:val="32"/>
        </w:rPr>
        <w:t>Allah</w:t>
      </w:r>
      <w:r>
        <w:rPr>
          <w:szCs w:val="32"/>
        </w:rPr>
        <w:t xml:space="preserve"> sebagai raja</w:t>
      </w:r>
      <w:r w:rsidRPr="00236D62">
        <w:rPr>
          <w:szCs w:val="32"/>
        </w:rPr>
        <w:t xml:space="preserve">, mereka </w:t>
      </w:r>
      <w:r>
        <w:rPr>
          <w:szCs w:val="32"/>
        </w:rPr>
        <w:t>akan dilepaskan dari</w:t>
      </w:r>
      <w:r w:rsidRPr="00236D62">
        <w:rPr>
          <w:szCs w:val="32"/>
        </w:rPr>
        <w:t xml:space="preserve"> musuh-musuh mereka dan hidup di dalam kerajaan Allah atas seluruh dunia selama-lamanya</w:t>
      </w:r>
      <w:r>
        <w:rPr>
          <w:szCs w:val="32"/>
        </w:rPr>
        <w:t>.</w:t>
      </w:r>
    </w:p>
    <w:p w:rsidR="007E082E" w:rsidRPr="00236D62" w:rsidRDefault="007E082E" w:rsidP="00263C4D">
      <w:pPr>
        <w:suppressAutoHyphens/>
        <w:ind w:firstLine="720"/>
        <w:rPr>
          <w:szCs w:val="32"/>
        </w:rPr>
      </w:pPr>
      <w:r>
        <w:rPr>
          <w:szCs w:val="32"/>
        </w:rPr>
        <w:t xml:space="preserve">Tetapi </w:t>
      </w:r>
      <w:r w:rsidRPr="00236D62">
        <w:rPr>
          <w:szCs w:val="32"/>
        </w:rPr>
        <w:t xml:space="preserve">pada </w:t>
      </w:r>
      <w:r>
        <w:rPr>
          <w:szCs w:val="32"/>
        </w:rPr>
        <w:t>zaman</w:t>
      </w:r>
      <w:r w:rsidRPr="00236D62">
        <w:rPr>
          <w:szCs w:val="32"/>
        </w:rPr>
        <w:t>Yesaya, Allah belum melakukannya. Nubuat Yesaya me</w:t>
      </w:r>
      <w:r>
        <w:rPr>
          <w:szCs w:val="32"/>
        </w:rPr>
        <w:t xml:space="preserve">natap jauh ke </w:t>
      </w:r>
      <w:r w:rsidRPr="00236D62">
        <w:rPr>
          <w:szCs w:val="32"/>
        </w:rPr>
        <w:t xml:space="preserve">hari ketika Allah akan datang dalam kuasa sebagai </w:t>
      </w:r>
      <w:r>
        <w:rPr>
          <w:szCs w:val="32"/>
        </w:rPr>
        <w:t>r</w:t>
      </w:r>
      <w:r w:rsidRPr="00236D62">
        <w:rPr>
          <w:szCs w:val="32"/>
        </w:rPr>
        <w:t xml:space="preserve">aja atas seluruh bumi. Dan kabar baik yang </w:t>
      </w:r>
      <w:r>
        <w:rPr>
          <w:szCs w:val="32"/>
        </w:rPr>
        <w:t xml:space="preserve">disampaikan oleh </w:t>
      </w:r>
      <w:r w:rsidRPr="00236D62">
        <w:rPr>
          <w:szCs w:val="32"/>
        </w:rPr>
        <w:t>Matius, Markus, Lukas dan Yohanes adalah bahwa hari</w:t>
      </w:r>
      <w:r>
        <w:rPr>
          <w:szCs w:val="32"/>
        </w:rPr>
        <w:t xml:space="preserve"> tersebut</w:t>
      </w:r>
      <w:r w:rsidRPr="00236D62">
        <w:rPr>
          <w:szCs w:val="32"/>
        </w:rPr>
        <w:t xml:space="preserve"> telah digenapi di dalam Yesus. Para penulis Injil </w:t>
      </w:r>
      <w:r>
        <w:rPr>
          <w:szCs w:val="32"/>
        </w:rPr>
        <w:t xml:space="preserve">semuanya </w:t>
      </w:r>
      <w:r w:rsidRPr="00236D62">
        <w:rPr>
          <w:szCs w:val="32"/>
        </w:rPr>
        <w:t>men</w:t>
      </w:r>
      <w:r>
        <w:rPr>
          <w:szCs w:val="32"/>
        </w:rPr>
        <w:t>ceritakan</w:t>
      </w:r>
      <w:r w:rsidRPr="00236D62">
        <w:rPr>
          <w:szCs w:val="32"/>
        </w:rPr>
        <w:t xml:space="preserve"> kisah yang sama,</w:t>
      </w:r>
      <w:r>
        <w:rPr>
          <w:szCs w:val="32"/>
        </w:rPr>
        <w:t xml:space="preserve"> dengan</w:t>
      </w:r>
      <w:r w:rsidRPr="00236D62">
        <w:rPr>
          <w:szCs w:val="32"/>
        </w:rPr>
        <w:t xml:space="preserve"> menunjuk kembali kepada Yesus sebagai pribadi yang telah mendatangkan </w:t>
      </w:r>
      <w:r>
        <w:rPr>
          <w:szCs w:val="32"/>
        </w:rPr>
        <w:t>k</w:t>
      </w:r>
      <w:r w:rsidRPr="00236D62">
        <w:rPr>
          <w:szCs w:val="32"/>
        </w:rPr>
        <w:t>erajaan Allah, dan yang</w:t>
      </w:r>
      <w:r>
        <w:rPr>
          <w:szCs w:val="32"/>
        </w:rPr>
        <w:t xml:space="preserve"> sedang</w:t>
      </w:r>
      <w:r w:rsidRPr="00236D62">
        <w:rPr>
          <w:szCs w:val="32"/>
        </w:rPr>
        <w:t xml:space="preserve"> menggenapi nubuat-nubuat Perjanjian Lama. Merekalah para pembawa berita </w:t>
      </w:r>
      <w:r>
        <w:rPr>
          <w:szCs w:val="32"/>
        </w:rPr>
        <w:t>yang memiliki kaki-kaki</w:t>
      </w:r>
      <w:r w:rsidRPr="00236D62">
        <w:rPr>
          <w:szCs w:val="32"/>
        </w:rPr>
        <w:t xml:space="preserve"> yang indah yang mengumumkan kabar baik bahwa </w:t>
      </w:r>
      <w:r>
        <w:rPr>
          <w:szCs w:val="32"/>
        </w:rPr>
        <w:t>k</w:t>
      </w:r>
      <w:r w:rsidRPr="00236D62">
        <w:rPr>
          <w:szCs w:val="32"/>
        </w:rPr>
        <w:t>erajaan Allah telah datang ke bumi melalui raja terakhir</w:t>
      </w:r>
      <w:r>
        <w:rPr>
          <w:szCs w:val="32"/>
        </w:rPr>
        <w:t>nya</w:t>
      </w:r>
      <w:r w:rsidRPr="00236D62">
        <w:rPr>
          <w:szCs w:val="32"/>
        </w:rPr>
        <w:t xml:space="preserve">: Yesus. </w:t>
      </w:r>
      <w:r>
        <w:rPr>
          <w:szCs w:val="32"/>
        </w:rPr>
        <w:t>K</w:t>
      </w:r>
      <w:r w:rsidRPr="00236D62">
        <w:rPr>
          <w:szCs w:val="32"/>
        </w:rPr>
        <w:t>isah tentang kedatangan kerajaan ini meny</w:t>
      </w:r>
      <w:r>
        <w:rPr>
          <w:szCs w:val="32"/>
        </w:rPr>
        <w:t>ediakan</w:t>
      </w:r>
      <w:r w:rsidRPr="00236D62">
        <w:rPr>
          <w:szCs w:val="32"/>
        </w:rPr>
        <w:t xml:space="preserve"> </w:t>
      </w:r>
      <w:r>
        <w:rPr>
          <w:szCs w:val="32"/>
        </w:rPr>
        <w:t xml:space="preserve">kerangka yang menyatukan </w:t>
      </w:r>
      <w:r w:rsidRPr="00236D62">
        <w:rPr>
          <w:szCs w:val="32"/>
        </w:rPr>
        <w:t xml:space="preserve">keempat </w:t>
      </w:r>
      <w:r>
        <w:rPr>
          <w:szCs w:val="32"/>
        </w:rPr>
        <w:t>K</w:t>
      </w:r>
      <w:r w:rsidRPr="00236D62">
        <w:rPr>
          <w:szCs w:val="32"/>
        </w:rPr>
        <w:t>itab Injil.</w:t>
      </w:r>
    </w:p>
    <w:p w:rsidR="007E082E" w:rsidRPr="00236D62" w:rsidRDefault="007E082E" w:rsidP="00263C4D">
      <w:pPr>
        <w:suppressAutoHyphens/>
        <w:ind w:firstLine="720"/>
        <w:rPr>
          <w:szCs w:val="32"/>
        </w:rPr>
      </w:pPr>
      <w:r>
        <w:rPr>
          <w:szCs w:val="32"/>
        </w:rPr>
        <w:t>Berdasarkan</w:t>
      </w:r>
      <w:r w:rsidRPr="00236D62">
        <w:rPr>
          <w:szCs w:val="32"/>
        </w:rPr>
        <w:t xml:space="preserve"> fakta ini, </w:t>
      </w:r>
      <w:r>
        <w:rPr>
          <w:szCs w:val="32"/>
        </w:rPr>
        <w:t>kita tidak perlu terkejut saat mengetahui bahwa injil-injil</w:t>
      </w:r>
      <w:r w:rsidRPr="00236D62">
        <w:rPr>
          <w:szCs w:val="32"/>
        </w:rPr>
        <w:t xml:space="preserve"> Perjanjian Baru </w:t>
      </w:r>
      <w:r>
        <w:rPr>
          <w:szCs w:val="32"/>
        </w:rPr>
        <w:t xml:space="preserve">jauh lebih jarang </w:t>
      </w:r>
      <w:r w:rsidRPr="00236D62">
        <w:rPr>
          <w:szCs w:val="32"/>
        </w:rPr>
        <w:t xml:space="preserve">menggunakan istilah-istilah seperti </w:t>
      </w:r>
      <w:r>
        <w:rPr>
          <w:szCs w:val="32"/>
        </w:rPr>
        <w:t>“i</w:t>
      </w:r>
      <w:r w:rsidRPr="00236D62">
        <w:rPr>
          <w:szCs w:val="32"/>
        </w:rPr>
        <w:t>njil</w:t>
      </w:r>
      <w:r>
        <w:rPr>
          <w:szCs w:val="32"/>
        </w:rPr>
        <w:t>”</w:t>
      </w:r>
      <w:r w:rsidRPr="00236D62">
        <w:rPr>
          <w:szCs w:val="32"/>
        </w:rPr>
        <w:t xml:space="preserve"> dan </w:t>
      </w:r>
      <w:r>
        <w:rPr>
          <w:szCs w:val="32"/>
        </w:rPr>
        <w:t>“menginjili”</w:t>
      </w:r>
      <w:r w:rsidRPr="00236D62">
        <w:rPr>
          <w:szCs w:val="32"/>
        </w:rPr>
        <w:t xml:space="preserve"> daripada bahasa yang mengacu pada kerajaan Allah. Berbagai bentuk dari kata </w:t>
      </w:r>
      <w:r>
        <w:rPr>
          <w:szCs w:val="32"/>
        </w:rPr>
        <w:t>“i</w:t>
      </w:r>
      <w:r w:rsidRPr="00236D62">
        <w:rPr>
          <w:szCs w:val="32"/>
        </w:rPr>
        <w:t>njil</w:t>
      </w:r>
      <w:r>
        <w:rPr>
          <w:szCs w:val="32"/>
        </w:rPr>
        <w:t>”</w:t>
      </w:r>
      <w:r w:rsidRPr="00236D62">
        <w:rPr>
          <w:szCs w:val="32"/>
        </w:rPr>
        <w:t xml:space="preserve"> muncul </w:t>
      </w:r>
      <w:r>
        <w:rPr>
          <w:szCs w:val="32"/>
        </w:rPr>
        <w:t xml:space="preserve">hanya dalam </w:t>
      </w:r>
      <w:r w:rsidRPr="00236D62">
        <w:rPr>
          <w:szCs w:val="32"/>
        </w:rPr>
        <w:t>23 ayat di</w:t>
      </w:r>
      <w:r>
        <w:rPr>
          <w:szCs w:val="32"/>
        </w:rPr>
        <w:t xml:space="preserve"> seluruh</w:t>
      </w:r>
      <w:r w:rsidRPr="00236D62">
        <w:rPr>
          <w:szCs w:val="32"/>
        </w:rPr>
        <w:t xml:space="preserve"> Matius, Markus, Lukas, dan Yohanes. </w:t>
      </w:r>
      <w:r>
        <w:rPr>
          <w:szCs w:val="32"/>
        </w:rPr>
        <w:t>Sebaliknya, frasa seperti  “</w:t>
      </w:r>
      <w:r w:rsidRPr="00236D62">
        <w:rPr>
          <w:szCs w:val="32"/>
        </w:rPr>
        <w:t>raja,</w:t>
      </w:r>
      <w:r>
        <w:rPr>
          <w:szCs w:val="32"/>
        </w:rPr>
        <w:t>”</w:t>
      </w:r>
      <w:r w:rsidRPr="00236D62">
        <w:rPr>
          <w:szCs w:val="32"/>
        </w:rPr>
        <w:t xml:space="preserve"> </w:t>
      </w:r>
      <w:r>
        <w:rPr>
          <w:szCs w:val="32"/>
        </w:rPr>
        <w:t>“k</w:t>
      </w:r>
      <w:r w:rsidRPr="00236D62">
        <w:rPr>
          <w:szCs w:val="32"/>
        </w:rPr>
        <w:t>erajaan Allah,</w:t>
      </w:r>
      <w:r>
        <w:rPr>
          <w:szCs w:val="32"/>
        </w:rPr>
        <w:t>”</w:t>
      </w:r>
      <w:r w:rsidRPr="00236D62">
        <w:rPr>
          <w:szCs w:val="32"/>
        </w:rPr>
        <w:t xml:space="preserve"> dan istilah khusus Matius </w:t>
      </w:r>
      <w:r>
        <w:rPr>
          <w:szCs w:val="32"/>
        </w:rPr>
        <w:t>“</w:t>
      </w:r>
      <w:r w:rsidRPr="00236D62">
        <w:rPr>
          <w:szCs w:val="32"/>
        </w:rPr>
        <w:t>kerajaan surga</w:t>
      </w:r>
      <w:r>
        <w:rPr>
          <w:szCs w:val="32"/>
        </w:rPr>
        <w:t>”</w:t>
      </w:r>
      <w:r w:rsidRPr="00236D62">
        <w:rPr>
          <w:szCs w:val="32"/>
        </w:rPr>
        <w:t xml:space="preserve"> digunakan sekitar 150 kali.</w:t>
      </w:r>
    </w:p>
    <w:p w:rsidR="007E082E" w:rsidRPr="00391C90" w:rsidRDefault="007E082E" w:rsidP="00263C4D">
      <w:pPr>
        <w:suppressAutoHyphens/>
        <w:ind w:firstLine="720"/>
        <w:rPr>
          <w:szCs w:val="32"/>
        </w:rPr>
      </w:pPr>
      <w:r>
        <w:rPr>
          <w:szCs w:val="32"/>
        </w:rPr>
        <w:t>Kini setelah</w:t>
      </w:r>
      <w:r w:rsidRPr="00236D62">
        <w:rPr>
          <w:szCs w:val="32"/>
        </w:rPr>
        <w:t xml:space="preserve"> kita mengerti bahwa semua </w:t>
      </w:r>
      <w:r>
        <w:rPr>
          <w:szCs w:val="32"/>
        </w:rPr>
        <w:t>K</w:t>
      </w:r>
      <w:r w:rsidRPr="00236D62">
        <w:rPr>
          <w:szCs w:val="32"/>
        </w:rPr>
        <w:t>itab Injil men</w:t>
      </w:r>
      <w:r>
        <w:rPr>
          <w:szCs w:val="32"/>
        </w:rPr>
        <w:t>ceritakan</w:t>
      </w:r>
      <w:r w:rsidRPr="00236D62">
        <w:rPr>
          <w:szCs w:val="32"/>
        </w:rPr>
        <w:t xml:space="preserve"> kisah yang sama </w:t>
      </w:r>
      <w:r>
        <w:rPr>
          <w:szCs w:val="32"/>
        </w:rPr>
        <w:t>tentang</w:t>
      </w:r>
      <w:r w:rsidRPr="00236D62">
        <w:rPr>
          <w:szCs w:val="32"/>
        </w:rPr>
        <w:t xml:space="preserve"> kerajaan Allah, marilah kita melihat penekanan</w:t>
      </w:r>
      <w:r>
        <w:rPr>
          <w:szCs w:val="32"/>
        </w:rPr>
        <w:t>nya pada</w:t>
      </w:r>
      <w:r w:rsidRPr="00236D62">
        <w:rPr>
          <w:szCs w:val="32"/>
        </w:rPr>
        <w:t xml:space="preserve"> Yesus sebagai </w:t>
      </w:r>
      <w:r>
        <w:rPr>
          <w:szCs w:val="32"/>
        </w:rPr>
        <w:t>r</w:t>
      </w:r>
      <w:r w:rsidRPr="00236D62">
        <w:rPr>
          <w:szCs w:val="32"/>
        </w:rPr>
        <w:t>aja yang mendatangkan Kerajaan Allah.</w:t>
      </w:r>
      <w:r w:rsidRPr="00391C90">
        <w:rPr>
          <w:szCs w:val="32"/>
        </w:rPr>
        <w:t xml:space="preserve"> </w:t>
      </w:r>
    </w:p>
    <w:p w:rsidR="007E082E" w:rsidRDefault="007E082E" w:rsidP="00263C4D">
      <w:pPr>
        <w:rPr>
          <w:szCs w:val="32"/>
        </w:rPr>
      </w:pPr>
    </w:p>
    <w:p w:rsidR="00010992" w:rsidRDefault="00010992">
      <w:pPr>
        <w:spacing w:after="200" w:line="276" w:lineRule="auto"/>
        <w:rPr>
          <w:szCs w:val="32"/>
        </w:rPr>
      </w:pPr>
      <w:r>
        <w:rPr>
          <w:szCs w:val="32"/>
        </w:rPr>
        <w:br w:type="page"/>
      </w:r>
    </w:p>
    <w:p w:rsidR="00010992" w:rsidRDefault="00010992" w:rsidP="00263C4D">
      <w:pPr>
        <w:rPr>
          <w:szCs w:val="32"/>
        </w:rPr>
      </w:pPr>
    </w:p>
    <w:p w:rsidR="007E082E" w:rsidRPr="00721B67" w:rsidRDefault="007E082E" w:rsidP="00263C4D">
      <w:pPr>
        <w:pStyle w:val="PanelHeading"/>
      </w:pPr>
      <w:r>
        <w:t>Y</w:t>
      </w:r>
      <w:r w:rsidRPr="00721B67">
        <w:t>esus</w:t>
      </w:r>
    </w:p>
    <w:p w:rsidR="007E082E" w:rsidRDefault="007E082E" w:rsidP="00263C4D">
      <w:pPr>
        <w:ind w:firstLine="720"/>
        <w:rPr>
          <w:szCs w:val="32"/>
        </w:rPr>
      </w:pPr>
    </w:p>
    <w:p w:rsidR="007E082E" w:rsidRPr="00391C90" w:rsidRDefault="007E082E" w:rsidP="00263C4D">
      <w:pPr>
        <w:ind w:firstLine="720"/>
        <w:rPr>
          <w:szCs w:val="32"/>
        </w:rPr>
      </w:pPr>
      <w:r>
        <w:rPr>
          <w:szCs w:val="32"/>
        </w:rPr>
        <w:t xml:space="preserve">Pembahasan </w:t>
      </w:r>
      <w:r w:rsidRPr="00236D62">
        <w:rPr>
          <w:szCs w:val="32"/>
        </w:rPr>
        <w:t xml:space="preserve">kita tentang Yesus dan kerajaan </w:t>
      </w:r>
      <w:r>
        <w:rPr>
          <w:szCs w:val="32"/>
        </w:rPr>
        <w:t xml:space="preserve">Allah </w:t>
      </w:r>
      <w:r w:rsidRPr="00236D62">
        <w:rPr>
          <w:szCs w:val="32"/>
        </w:rPr>
        <w:t xml:space="preserve">akan terbagi menjadi tiga bagian. Pertama, kita akan membahas beberapa bukti </w:t>
      </w:r>
      <w:r>
        <w:rPr>
          <w:szCs w:val="32"/>
        </w:rPr>
        <w:t>yang diberikan oleh</w:t>
      </w:r>
      <w:r w:rsidRPr="00236D62">
        <w:rPr>
          <w:szCs w:val="32"/>
        </w:rPr>
        <w:t xml:space="preserve"> </w:t>
      </w:r>
      <w:r w:rsidR="00A647E2">
        <w:rPr>
          <w:szCs w:val="32"/>
        </w:rPr>
        <w:t>Kitab-Kitab</w:t>
      </w:r>
      <w:r w:rsidRPr="00236D62">
        <w:rPr>
          <w:szCs w:val="32"/>
        </w:rPr>
        <w:t xml:space="preserve"> Injil untuk mendemonstrasikan bahwa Yesus mendatangkan kerajaan itu. Kedua, kita akan menjelaskan kosakata yang Alkitab gunakan untuk membicarakan Yesus dan kerajaan itu. Dan ketiga, kita akan melihat bahwa Yesus mendatangkan kerajaan itu secara bertahap. Marilah kita mulai dengan beberapa bukti </w:t>
      </w:r>
      <w:r>
        <w:rPr>
          <w:szCs w:val="32"/>
        </w:rPr>
        <w:t xml:space="preserve">yang menunjukkan bahwa </w:t>
      </w:r>
      <w:r w:rsidRPr="00236D62">
        <w:rPr>
          <w:szCs w:val="32"/>
        </w:rPr>
        <w:t>Yesus mendatangkan kerajaan Allah</w:t>
      </w:r>
      <w:r w:rsidRPr="00391C90">
        <w:rPr>
          <w:szCs w:val="32"/>
        </w:rPr>
        <w:t>.</w:t>
      </w:r>
    </w:p>
    <w:p w:rsidR="007E082E" w:rsidRDefault="007E082E" w:rsidP="00263C4D">
      <w:pPr>
        <w:rPr>
          <w:szCs w:val="32"/>
        </w:rPr>
      </w:pPr>
    </w:p>
    <w:p w:rsidR="007E082E" w:rsidRPr="00391C90" w:rsidRDefault="007E082E" w:rsidP="00263C4D">
      <w:pPr>
        <w:rPr>
          <w:szCs w:val="32"/>
        </w:rPr>
      </w:pPr>
    </w:p>
    <w:p w:rsidR="005D7BD7" w:rsidRPr="00263C4D" w:rsidRDefault="007E082E" w:rsidP="00263C4D">
      <w:pPr>
        <w:rPr>
          <w:b/>
          <w:color w:val="943634" w:themeColor="accent2" w:themeShade="BF"/>
          <w:sz w:val="28"/>
          <w:szCs w:val="28"/>
        </w:rPr>
      </w:pPr>
      <w:r w:rsidRPr="00263C4D">
        <w:rPr>
          <w:b/>
          <w:color w:val="943634" w:themeColor="accent2" w:themeShade="BF"/>
          <w:sz w:val="28"/>
          <w:szCs w:val="28"/>
        </w:rPr>
        <w:t>Bukti-bukti</w:t>
      </w:r>
    </w:p>
    <w:p w:rsidR="005D7BD7" w:rsidRDefault="007E082E" w:rsidP="00263C4D">
      <w:pPr>
        <w:rPr>
          <w:szCs w:val="32"/>
        </w:rPr>
      </w:pPr>
      <w:r w:rsidRPr="00391C90">
        <w:rPr>
          <w:szCs w:val="32"/>
        </w:rPr>
        <w:tab/>
      </w:r>
    </w:p>
    <w:p w:rsidR="007E082E" w:rsidRPr="00391C90" w:rsidRDefault="007E082E" w:rsidP="00263C4D">
      <w:pPr>
        <w:rPr>
          <w:szCs w:val="32"/>
        </w:rPr>
      </w:pPr>
      <w:r w:rsidRPr="00236D62">
        <w:rPr>
          <w:szCs w:val="32"/>
        </w:rPr>
        <w:t>Ada banyak cara berbeda yang</w:t>
      </w:r>
      <w:r>
        <w:rPr>
          <w:szCs w:val="32"/>
        </w:rPr>
        <w:t xml:space="preserve"> digunakan oleh</w:t>
      </w:r>
      <w:r w:rsidRPr="00236D62">
        <w:rPr>
          <w:szCs w:val="32"/>
        </w:rPr>
        <w:t xml:space="preserve"> </w:t>
      </w:r>
      <w:r w:rsidR="00A647E2">
        <w:rPr>
          <w:szCs w:val="32"/>
        </w:rPr>
        <w:t>Kitab-Kitab</w:t>
      </w:r>
      <w:r w:rsidRPr="00236D62">
        <w:rPr>
          <w:szCs w:val="32"/>
        </w:rPr>
        <w:t xml:space="preserve"> Injil</w:t>
      </w:r>
      <w:r>
        <w:rPr>
          <w:szCs w:val="32"/>
        </w:rPr>
        <w:t xml:space="preserve"> untuk menegaskan </w:t>
      </w:r>
      <w:r w:rsidRPr="00236D62">
        <w:rPr>
          <w:szCs w:val="32"/>
        </w:rPr>
        <w:t>kedatangan kerajaan Allah di dalam Yesus. T</w:t>
      </w:r>
      <w:r>
        <w:rPr>
          <w:szCs w:val="32"/>
        </w:rPr>
        <w:t>et</w:t>
      </w:r>
      <w:r w:rsidRPr="00236D62">
        <w:rPr>
          <w:szCs w:val="32"/>
        </w:rPr>
        <w:t xml:space="preserve">api </w:t>
      </w:r>
      <w:r>
        <w:rPr>
          <w:szCs w:val="32"/>
        </w:rPr>
        <w:t>sesuai dengan</w:t>
      </w:r>
      <w:r w:rsidRPr="00236D62">
        <w:rPr>
          <w:szCs w:val="32"/>
        </w:rPr>
        <w:t xml:space="preserve"> tujuan kita dalam pelajaran ini, kita </w:t>
      </w:r>
      <w:r>
        <w:rPr>
          <w:szCs w:val="32"/>
        </w:rPr>
        <w:t xml:space="preserve">hanya </w:t>
      </w:r>
      <w:r w:rsidRPr="00236D62">
        <w:rPr>
          <w:szCs w:val="32"/>
        </w:rPr>
        <w:t xml:space="preserve">akan </w:t>
      </w:r>
      <w:r>
        <w:rPr>
          <w:szCs w:val="32"/>
        </w:rPr>
        <w:t>ber</w:t>
      </w:r>
      <w:r w:rsidRPr="00236D62">
        <w:rPr>
          <w:szCs w:val="32"/>
        </w:rPr>
        <w:t xml:space="preserve">fokus pada tiga hal. Bukti pertama dari </w:t>
      </w:r>
      <w:r>
        <w:rPr>
          <w:szCs w:val="32"/>
        </w:rPr>
        <w:t>k</w:t>
      </w:r>
      <w:r w:rsidRPr="00236D62">
        <w:rPr>
          <w:szCs w:val="32"/>
        </w:rPr>
        <w:t>erajaan Allah yang akan kita sebutkan adalah kuasa Yesus atas</w:t>
      </w:r>
      <w:r>
        <w:rPr>
          <w:szCs w:val="32"/>
        </w:rPr>
        <w:t xml:space="preserve"> roh-roh jahat</w:t>
      </w:r>
      <w:r w:rsidRPr="00236D62">
        <w:rPr>
          <w:szCs w:val="32"/>
        </w:rPr>
        <w:t>. Dengar</w:t>
      </w:r>
      <w:r>
        <w:rPr>
          <w:szCs w:val="32"/>
        </w:rPr>
        <w:t>lah</w:t>
      </w:r>
      <w:r w:rsidRPr="00236D62">
        <w:rPr>
          <w:szCs w:val="32"/>
        </w:rPr>
        <w:t xml:space="preserve"> apa yang dikatakan Yesus dalam Matius</w:t>
      </w:r>
      <w:r>
        <w:rPr>
          <w:szCs w:val="32"/>
        </w:rPr>
        <w:t xml:space="preserve"> </w:t>
      </w:r>
      <w:r w:rsidRPr="00391C90">
        <w:rPr>
          <w:szCs w:val="32"/>
        </w:rPr>
        <w:t>12</w:t>
      </w:r>
      <w:r>
        <w:rPr>
          <w:szCs w:val="32"/>
        </w:rPr>
        <w:t>:</w:t>
      </w:r>
      <w:r w:rsidRPr="00391C90">
        <w:rPr>
          <w:szCs w:val="32"/>
        </w:rPr>
        <w:t>28:</w:t>
      </w:r>
    </w:p>
    <w:p w:rsidR="007E082E" w:rsidRPr="00391C90" w:rsidRDefault="007E082E" w:rsidP="00263C4D">
      <w:pPr>
        <w:rPr>
          <w:color w:val="0000FF"/>
          <w:szCs w:val="32"/>
        </w:rPr>
      </w:pPr>
    </w:p>
    <w:p w:rsidR="007E082E" w:rsidRPr="00391C90" w:rsidRDefault="007E082E" w:rsidP="00263C4D">
      <w:pPr>
        <w:pStyle w:val="Quotations"/>
      </w:pPr>
      <w:r>
        <w:rPr>
          <w:lang w:val="en-US"/>
        </w:rPr>
        <w:t>J</w:t>
      </w:r>
      <w:r w:rsidRPr="00236D62">
        <w:t>ika Aku mengusir setan dengan Roh Allah, maka Kerajaan Allah sudah datang ke</w:t>
      </w:r>
      <w:r>
        <w:rPr>
          <w:lang w:val="en-US"/>
        </w:rPr>
        <w:t xml:space="preserve"> atasmu</w:t>
      </w:r>
      <w:r w:rsidRPr="00236D62">
        <w:t xml:space="preserve"> (Matius</w:t>
      </w:r>
      <w:r>
        <w:t xml:space="preserve"> </w:t>
      </w:r>
      <w:r w:rsidRPr="00391C90">
        <w:t>12:28</w:t>
      </w:r>
      <w:r w:rsidR="0079262D">
        <w:rPr>
          <w:lang w:val="en-US"/>
        </w:rPr>
        <w:t>, NIV</w:t>
      </w:r>
      <w:r>
        <w:t>).</w:t>
      </w:r>
    </w:p>
    <w:p w:rsidR="007E082E" w:rsidRPr="00391C90" w:rsidRDefault="007E082E" w:rsidP="00263C4D">
      <w:pPr>
        <w:pStyle w:val="Quotations"/>
      </w:pPr>
    </w:p>
    <w:p w:rsidR="007E082E" w:rsidRPr="00236D62" w:rsidRDefault="007E082E" w:rsidP="00263C4D">
      <w:pPr>
        <w:rPr>
          <w:szCs w:val="32"/>
        </w:rPr>
      </w:pPr>
      <w:r w:rsidRPr="00236D62">
        <w:rPr>
          <w:szCs w:val="32"/>
        </w:rPr>
        <w:t>Dalam</w:t>
      </w:r>
      <w:r>
        <w:rPr>
          <w:szCs w:val="32"/>
        </w:rPr>
        <w:t xml:space="preserve"> nas</w:t>
      </w:r>
      <w:r w:rsidRPr="00236D62">
        <w:rPr>
          <w:szCs w:val="32"/>
        </w:rPr>
        <w:t xml:space="preserve"> ini, Yesus </w:t>
      </w:r>
      <w:r>
        <w:rPr>
          <w:szCs w:val="32"/>
        </w:rPr>
        <w:t>baru saja</w:t>
      </w:r>
      <w:r w:rsidRPr="00236D62">
        <w:rPr>
          <w:szCs w:val="32"/>
        </w:rPr>
        <w:t xml:space="preserve"> mengusir </w:t>
      </w:r>
      <w:r w:rsidR="0080349D">
        <w:rPr>
          <w:szCs w:val="32"/>
        </w:rPr>
        <w:t>roh jahat</w:t>
      </w:r>
      <w:r w:rsidRPr="00236D62">
        <w:rPr>
          <w:szCs w:val="32"/>
        </w:rPr>
        <w:t>. Dan kemampuan</w:t>
      </w:r>
      <w:r>
        <w:rPr>
          <w:szCs w:val="32"/>
        </w:rPr>
        <w:t>-</w:t>
      </w:r>
      <w:r w:rsidRPr="00236D62">
        <w:rPr>
          <w:szCs w:val="32"/>
        </w:rPr>
        <w:t>Nya untuk mengusir roh</w:t>
      </w:r>
      <w:r>
        <w:rPr>
          <w:szCs w:val="32"/>
        </w:rPr>
        <w:t>-roh</w:t>
      </w:r>
      <w:r w:rsidRPr="00236D62">
        <w:rPr>
          <w:szCs w:val="32"/>
        </w:rPr>
        <w:t xml:space="preserve"> jahat membuktikan bahwa Ia telah mendatangkan kerajaan Allah. </w:t>
      </w:r>
    </w:p>
    <w:p w:rsidR="007E082E" w:rsidRPr="00236D62" w:rsidRDefault="007E082E" w:rsidP="00263C4D">
      <w:pPr>
        <w:ind w:firstLine="720"/>
        <w:rPr>
          <w:szCs w:val="32"/>
        </w:rPr>
      </w:pPr>
      <w:r w:rsidRPr="00236D62">
        <w:rPr>
          <w:szCs w:val="32"/>
        </w:rPr>
        <w:t xml:space="preserve">Cara kedua yang </w:t>
      </w:r>
      <w:r>
        <w:rPr>
          <w:szCs w:val="32"/>
        </w:rPr>
        <w:t xml:space="preserve">digunakan oleh </w:t>
      </w:r>
      <w:r w:rsidRPr="00236D62">
        <w:rPr>
          <w:szCs w:val="32"/>
        </w:rPr>
        <w:t xml:space="preserve">kitab-kitab Injil </w:t>
      </w:r>
      <w:r>
        <w:rPr>
          <w:szCs w:val="32"/>
        </w:rPr>
        <w:t xml:space="preserve">untuk menunjukkan </w:t>
      </w:r>
      <w:r w:rsidRPr="00236D62">
        <w:rPr>
          <w:szCs w:val="32"/>
        </w:rPr>
        <w:t>bahwa kerajaan Allah telah datang</w:t>
      </w:r>
      <w:r>
        <w:rPr>
          <w:szCs w:val="32"/>
        </w:rPr>
        <w:t xml:space="preserve"> adalah</w:t>
      </w:r>
      <w:r w:rsidRPr="00236D62">
        <w:rPr>
          <w:szCs w:val="32"/>
        </w:rPr>
        <w:t xml:space="preserve"> melalui kuasa Yesus untuk menyembuhkan orang sakit dan membangkitkan orang mati</w:t>
      </w:r>
      <w:r>
        <w:rPr>
          <w:szCs w:val="32"/>
        </w:rPr>
        <w:t>.</w:t>
      </w:r>
      <w:r w:rsidRPr="00236D62">
        <w:rPr>
          <w:szCs w:val="32"/>
        </w:rPr>
        <w:t xml:space="preserve">  </w:t>
      </w:r>
    </w:p>
    <w:p w:rsidR="007E082E" w:rsidRPr="00236D62" w:rsidRDefault="00A647E2" w:rsidP="00263C4D">
      <w:pPr>
        <w:ind w:firstLine="720"/>
        <w:rPr>
          <w:szCs w:val="32"/>
        </w:rPr>
      </w:pPr>
      <w:r>
        <w:rPr>
          <w:szCs w:val="32"/>
        </w:rPr>
        <w:t>Kitab-Kitab</w:t>
      </w:r>
      <w:r w:rsidR="007E082E" w:rsidRPr="00236D62">
        <w:rPr>
          <w:szCs w:val="32"/>
        </w:rPr>
        <w:t xml:space="preserve"> Injil secara teratur menjelaskan bahwa kuasa Yesus untuk menyembuhkan—</w:t>
      </w:r>
      <w:r w:rsidR="007E082E">
        <w:rPr>
          <w:szCs w:val="32"/>
        </w:rPr>
        <w:t xml:space="preserve"> yang </w:t>
      </w:r>
      <w:r w:rsidR="007E082E" w:rsidRPr="00236D62">
        <w:rPr>
          <w:szCs w:val="32"/>
        </w:rPr>
        <w:t>sama dengan kuasa yang telah Ia berikan kepada para murid</w:t>
      </w:r>
      <w:r w:rsidR="007E082E">
        <w:rPr>
          <w:szCs w:val="32"/>
        </w:rPr>
        <w:t>-</w:t>
      </w:r>
      <w:r w:rsidR="007E082E" w:rsidRPr="00236D62">
        <w:rPr>
          <w:szCs w:val="32"/>
        </w:rPr>
        <w:t>Nya—</w:t>
      </w:r>
      <w:r w:rsidR="007E082E">
        <w:rPr>
          <w:szCs w:val="32"/>
        </w:rPr>
        <w:t xml:space="preserve"> </w:t>
      </w:r>
      <w:r w:rsidR="007E082E" w:rsidRPr="00236D62">
        <w:rPr>
          <w:szCs w:val="32"/>
        </w:rPr>
        <w:t xml:space="preserve">adalah bukti bahwa Ia telah mendatangkan </w:t>
      </w:r>
      <w:r w:rsidR="007E082E">
        <w:rPr>
          <w:szCs w:val="32"/>
        </w:rPr>
        <w:t>k</w:t>
      </w:r>
      <w:r w:rsidR="007E082E" w:rsidRPr="00236D62">
        <w:rPr>
          <w:szCs w:val="32"/>
        </w:rPr>
        <w:t xml:space="preserve">erajaan Allah. Kita melihat tema ini di dalam Matius 4:23-24, 8:5-13, dan 10:7-8. Kita juga melihatnya di dalam Lukas 9:1-11, dan 10:9 — dan di </w:t>
      </w:r>
      <w:r w:rsidR="007E082E">
        <w:rPr>
          <w:szCs w:val="32"/>
        </w:rPr>
        <w:t xml:space="preserve">dalam banyak </w:t>
      </w:r>
      <w:r w:rsidR="007E082E" w:rsidRPr="00236D62">
        <w:rPr>
          <w:szCs w:val="32"/>
        </w:rPr>
        <w:t xml:space="preserve">bagian lainnya. Kedatangan </w:t>
      </w:r>
      <w:r w:rsidR="007E082E">
        <w:rPr>
          <w:szCs w:val="32"/>
        </w:rPr>
        <w:t>k</w:t>
      </w:r>
      <w:r w:rsidR="007E082E" w:rsidRPr="00236D62">
        <w:rPr>
          <w:szCs w:val="32"/>
        </w:rPr>
        <w:t xml:space="preserve">erajaan Allah juga </w:t>
      </w:r>
      <w:r w:rsidR="007E082E">
        <w:rPr>
          <w:szCs w:val="32"/>
        </w:rPr>
        <w:t xml:space="preserve">terlihat </w:t>
      </w:r>
      <w:r w:rsidR="007E082E" w:rsidRPr="00236D62">
        <w:rPr>
          <w:szCs w:val="32"/>
        </w:rPr>
        <w:t xml:space="preserve">di dalam otoritas Yesus untuk mengampuni dosa. </w:t>
      </w:r>
    </w:p>
    <w:p w:rsidR="007E082E" w:rsidRPr="00391C90" w:rsidRDefault="007E082E" w:rsidP="00263C4D">
      <w:pPr>
        <w:rPr>
          <w:szCs w:val="32"/>
        </w:rPr>
      </w:pPr>
      <w:r w:rsidRPr="00236D62">
        <w:rPr>
          <w:szCs w:val="32"/>
        </w:rPr>
        <w:tab/>
        <w:t xml:space="preserve">Dengarlah </w:t>
      </w:r>
      <w:r>
        <w:rPr>
          <w:szCs w:val="32"/>
        </w:rPr>
        <w:t>nubuat</w:t>
      </w:r>
      <w:r w:rsidRPr="00236D62">
        <w:rPr>
          <w:szCs w:val="32"/>
        </w:rPr>
        <w:t xml:space="preserve"> Yesaya tentang kedatangan Mesias di dalam Yesaya</w:t>
      </w:r>
      <w:r>
        <w:rPr>
          <w:szCs w:val="32"/>
        </w:rPr>
        <w:t xml:space="preserve"> </w:t>
      </w:r>
      <w:r w:rsidRPr="00391C90">
        <w:rPr>
          <w:szCs w:val="32"/>
        </w:rPr>
        <w:t>33</w:t>
      </w:r>
      <w:r>
        <w:rPr>
          <w:szCs w:val="32"/>
        </w:rPr>
        <w:t>:</w:t>
      </w:r>
      <w:r w:rsidRPr="00391C90">
        <w:rPr>
          <w:szCs w:val="32"/>
        </w:rPr>
        <w:t>22</w:t>
      </w:r>
      <w:r>
        <w:rPr>
          <w:szCs w:val="32"/>
        </w:rPr>
        <w:t>-</w:t>
      </w:r>
      <w:r w:rsidRPr="00391C90">
        <w:rPr>
          <w:szCs w:val="32"/>
        </w:rPr>
        <w:t>24:</w:t>
      </w:r>
    </w:p>
    <w:p w:rsidR="007E082E" w:rsidRPr="00391C90" w:rsidRDefault="007E082E" w:rsidP="00263C4D">
      <w:pPr>
        <w:ind w:right="720"/>
        <w:rPr>
          <w:szCs w:val="32"/>
        </w:rPr>
      </w:pPr>
      <w:r w:rsidRPr="00391C90">
        <w:rPr>
          <w:szCs w:val="32"/>
        </w:rPr>
        <w:tab/>
      </w:r>
    </w:p>
    <w:p w:rsidR="007E082E" w:rsidRPr="00391C90" w:rsidRDefault="007E082E" w:rsidP="00263C4D">
      <w:pPr>
        <w:pStyle w:val="Quotations"/>
        <w:rPr>
          <w:lang w:eastAsia="zh-CN" w:bidi="he-IL"/>
        </w:rPr>
      </w:pPr>
      <w:r w:rsidRPr="00236D62">
        <w:rPr>
          <w:lang w:eastAsia="zh-CN" w:bidi="he-IL"/>
        </w:rPr>
        <w:t xml:space="preserve">Sebab TUHAN ialah Hakim kita, TUHAN ialah yang memberi hukum bagi kita; TUHAN ialah Raja kita, Dia akan menyelamatkan kita. …. Tidak seorangpun yang tinggal di situ (Sion) akan berkata: </w:t>
      </w:r>
      <w:r w:rsidR="0079262D">
        <w:rPr>
          <w:lang w:val="en-US" w:eastAsia="zh-CN" w:bidi="he-IL"/>
        </w:rPr>
        <w:t>“</w:t>
      </w:r>
      <w:r w:rsidRPr="00236D62">
        <w:rPr>
          <w:lang w:eastAsia="zh-CN" w:bidi="he-IL"/>
        </w:rPr>
        <w:t>Aku sakit,</w:t>
      </w:r>
      <w:r w:rsidR="0079262D">
        <w:rPr>
          <w:lang w:val="en-US" w:eastAsia="zh-CN" w:bidi="he-IL"/>
        </w:rPr>
        <w:t>”</w:t>
      </w:r>
      <w:r w:rsidRPr="00236D62">
        <w:rPr>
          <w:lang w:eastAsia="zh-CN" w:bidi="he-IL"/>
        </w:rPr>
        <w:t xml:space="preserve"> dan semua penduduknya akan diampuni kesalahannya. (Yesaya</w:t>
      </w:r>
      <w:r>
        <w:rPr>
          <w:lang w:eastAsia="zh-CN" w:bidi="he-IL"/>
        </w:rPr>
        <w:t xml:space="preserve"> </w:t>
      </w:r>
      <w:r w:rsidRPr="00391C90">
        <w:rPr>
          <w:lang w:eastAsia="zh-CN" w:bidi="he-IL"/>
        </w:rPr>
        <w:t>33:22-24</w:t>
      </w:r>
      <w:r>
        <w:rPr>
          <w:lang w:eastAsia="zh-CN" w:bidi="he-IL"/>
        </w:rPr>
        <w:t>).</w:t>
      </w:r>
    </w:p>
    <w:p w:rsidR="007E082E" w:rsidRPr="00391C90" w:rsidRDefault="007E082E" w:rsidP="00263C4D">
      <w:pPr>
        <w:autoSpaceDE w:val="0"/>
        <w:autoSpaceDN w:val="0"/>
        <w:adjustRightInd w:val="0"/>
        <w:ind w:left="720"/>
        <w:rPr>
          <w:rFonts w:eastAsia="SimSun"/>
          <w:i/>
          <w:szCs w:val="32"/>
          <w:lang w:eastAsia="zh-CN" w:bidi="he-IL"/>
        </w:rPr>
      </w:pPr>
    </w:p>
    <w:p w:rsidR="007E082E" w:rsidRPr="00236D62" w:rsidRDefault="007E082E" w:rsidP="00263C4D">
      <w:pPr>
        <w:rPr>
          <w:szCs w:val="32"/>
        </w:rPr>
      </w:pPr>
      <w:r w:rsidRPr="00236D62">
        <w:rPr>
          <w:szCs w:val="32"/>
        </w:rPr>
        <w:t>Yesaya menunjukkan bahwa</w:t>
      </w:r>
      <w:r>
        <w:rPr>
          <w:szCs w:val="32"/>
        </w:rPr>
        <w:t xml:space="preserve"> Allah memiliki </w:t>
      </w:r>
      <w:r w:rsidRPr="00236D62">
        <w:rPr>
          <w:szCs w:val="32"/>
        </w:rPr>
        <w:t>hak prerogatif</w:t>
      </w:r>
      <w:r>
        <w:rPr>
          <w:szCs w:val="32"/>
        </w:rPr>
        <w:t xml:space="preserve"> sebagai raja</w:t>
      </w:r>
      <w:r w:rsidRPr="00236D62">
        <w:rPr>
          <w:szCs w:val="32"/>
        </w:rPr>
        <w:t xml:space="preserve"> untuk menyembuhkan dan mengampuni. Dan ia </w:t>
      </w:r>
      <w:r>
        <w:rPr>
          <w:szCs w:val="32"/>
        </w:rPr>
        <w:t xml:space="preserve">bernubuat bahwa </w:t>
      </w:r>
      <w:r w:rsidRPr="00236D62">
        <w:rPr>
          <w:szCs w:val="32"/>
        </w:rPr>
        <w:t xml:space="preserve">penyembuhan dan </w:t>
      </w:r>
      <w:r w:rsidRPr="00236D62">
        <w:rPr>
          <w:szCs w:val="32"/>
        </w:rPr>
        <w:lastRenderedPageBreak/>
        <w:t>pengampunan</w:t>
      </w:r>
      <w:r>
        <w:rPr>
          <w:szCs w:val="32"/>
        </w:rPr>
        <w:t xml:space="preserve"> pada</w:t>
      </w:r>
      <w:r w:rsidRPr="00236D62">
        <w:rPr>
          <w:szCs w:val="32"/>
        </w:rPr>
        <w:t xml:space="preserve"> akhirnya akan datang melalui Mesias</w:t>
      </w:r>
      <w:r w:rsidR="00361FC4">
        <w:rPr>
          <w:szCs w:val="32"/>
        </w:rPr>
        <w:t>,</w:t>
      </w:r>
      <w:r w:rsidRPr="00236D62">
        <w:rPr>
          <w:szCs w:val="32"/>
        </w:rPr>
        <w:t xml:space="preserve"> ketika Mesias memulihkan kerajaan Allah di </w:t>
      </w:r>
      <w:r>
        <w:rPr>
          <w:szCs w:val="32"/>
        </w:rPr>
        <w:t xml:space="preserve">muka </w:t>
      </w:r>
      <w:r w:rsidRPr="00236D62">
        <w:rPr>
          <w:szCs w:val="32"/>
        </w:rPr>
        <w:t>bumi.</w:t>
      </w:r>
    </w:p>
    <w:p w:rsidR="007E082E" w:rsidRPr="00391C90" w:rsidRDefault="007E082E" w:rsidP="00263C4D">
      <w:pPr>
        <w:rPr>
          <w:b/>
          <w:color w:val="0000FF"/>
          <w:szCs w:val="32"/>
        </w:rPr>
      </w:pPr>
      <w:r w:rsidRPr="00236D62">
        <w:rPr>
          <w:szCs w:val="32"/>
        </w:rPr>
        <w:tab/>
        <w:t xml:space="preserve">Dan </w:t>
      </w:r>
      <w:r>
        <w:rPr>
          <w:szCs w:val="32"/>
        </w:rPr>
        <w:t xml:space="preserve">persis </w:t>
      </w:r>
      <w:r w:rsidRPr="00236D62">
        <w:rPr>
          <w:szCs w:val="32"/>
        </w:rPr>
        <w:t>inilah yang di</w:t>
      </w:r>
      <w:r>
        <w:rPr>
          <w:szCs w:val="32"/>
        </w:rPr>
        <w:t>lakukan oleh</w:t>
      </w:r>
      <w:r w:rsidRPr="00236D62">
        <w:rPr>
          <w:szCs w:val="32"/>
        </w:rPr>
        <w:t xml:space="preserve"> Yesus. Ia memanggil orang untuk </w:t>
      </w:r>
      <w:r>
        <w:rPr>
          <w:szCs w:val="32"/>
        </w:rPr>
        <w:t>me</w:t>
      </w:r>
      <w:r w:rsidRPr="00236D62">
        <w:rPr>
          <w:szCs w:val="32"/>
        </w:rPr>
        <w:t>masuk</w:t>
      </w:r>
      <w:r>
        <w:rPr>
          <w:szCs w:val="32"/>
        </w:rPr>
        <w:t>i</w:t>
      </w:r>
      <w:r w:rsidRPr="00236D62">
        <w:rPr>
          <w:szCs w:val="32"/>
        </w:rPr>
        <w:t xml:space="preserve"> </w:t>
      </w:r>
      <w:r>
        <w:rPr>
          <w:szCs w:val="32"/>
        </w:rPr>
        <w:t>k</w:t>
      </w:r>
      <w:r w:rsidRPr="00236D62">
        <w:rPr>
          <w:szCs w:val="32"/>
        </w:rPr>
        <w:t>erajaan Allah. Ia me</w:t>
      </w:r>
      <w:r>
        <w:rPr>
          <w:szCs w:val="32"/>
        </w:rPr>
        <w:t xml:space="preserve">nawarkan </w:t>
      </w:r>
      <w:r w:rsidRPr="00236D62">
        <w:rPr>
          <w:szCs w:val="32"/>
        </w:rPr>
        <w:t>kehidupan kepada mereka sebagai ganti kematian. Inilah</w:t>
      </w:r>
      <w:r>
        <w:rPr>
          <w:szCs w:val="32"/>
        </w:rPr>
        <w:t xml:space="preserve"> berita</w:t>
      </w:r>
      <w:r w:rsidRPr="00236D62">
        <w:rPr>
          <w:szCs w:val="32"/>
        </w:rPr>
        <w:t xml:space="preserve"> keselamatan, </w:t>
      </w:r>
      <w:r>
        <w:rPr>
          <w:szCs w:val="32"/>
        </w:rPr>
        <w:t xml:space="preserve">berita </w:t>
      </w:r>
      <w:r w:rsidRPr="00236D62">
        <w:rPr>
          <w:szCs w:val="32"/>
        </w:rPr>
        <w:t xml:space="preserve">kelepasan dari dosa. Dengarlah </w:t>
      </w:r>
      <w:r>
        <w:rPr>
          <w:szCs w:val="32"/>
        </w:rPr>
        <w:t>pe</w:t>
      </w:r>
      <w:r w:rsidR="00E3211F">
        <w:rPr>
          <w:szCs w:val="32"/>
        </w:rPr>
        <w:t>njelasan</w:t>
      </w:r>
      <w:r>
        <w:rPr>
          <w:szCs w:val="32"/>
        </w:rPr>
        <w:t xml:space="preserve"> </w:t>
      </w:r>
      <w:r w:rsidRPr="00236D62">
        <w:rPr>
          <w:szCs w:val="32"/>
        </w:rPr>
        <w:t>Yesus di dalam Markus</w:t>
      </w:r>
      <w:r>
        <w:rPr>
          <w:szCs w:val="32"/>
        </w:rPr>
        <w:t xml:space="preserve"> </w:t>
      </w:r>
      <w:r w:rsidRPr="00391C90">
        <w:rPr>
          <w:szCs w:val="32"/>
        </w:rPr>
        <w:t>2</w:t>
      </w:r>
      <w:r>
        <w:rPr>
          <w:szCs w:val="32"/>
        </w:rPr>
        <w:t>:</w:t>
      </w:r>
      <w:r w:rsidRPr="00391C90">
        <w:rPr>
          <w:szCs w:val="32"/>
        </w:rPr>
        <w:t>9</w:t>
      </w:r>
      <w:r>
        <w:rPr>
          <w:szCs w:val="32"/>
        </w:rPr>
        <w:t>-</w:t>
      </w:r>
      <w:r w:rsidRPr="00391C90">
        <w:rPr>
          <w:szCs w:val="32"/>
        </w:rPr>
        <w:t>11:</w:t>
      </w:r>
      <w:r w:rsidRPr="00391C90">
        <w:rPr>
          <w:b/>
          <w:color w:val="0000FF"/>
          <w:szCs w:val="32"/>
        </w:rPr>
        <w:t xml:space="preserve"> </w:t>
      </w:r>
    </w:p>
    <w:p w:rsidR="007E082E" w:rsidRPr="00391C90" w:rsidRDefault="007E082E" w:rsidP="00263C4D">
      <w:pPr>
        <w:rPr>
          <w:b/>
          <w:color w:val="0000FF"/>
          <w:szCs w:val="32"/>
        </w:rPr>
      </w:pPr>
    </w:p>
    <w:p w:rsidR="007E082E" w:rsidRPr="00391C90" w:rsidRDefault="007E082E" w:rsidP="00263C4D">
      <w:pPr>
        <w:pStyle w:val="Quotations"/>
      </w:pPr>
      <w:r w:rsidRPr="00236D62">
        <w:t>“Manakah lebih mudah, mengatakan kepada orang lumpuh ini: Dosamu sudah diampuni, atau mengatakan: Bangunlah, angkatlah tilammu dan berjalan? Tetapi supaya kamu tahu, bahwa di dunia ini Anak Manusia berkuasa mengampuni dosa</w:t>
      </w:r>
      <w:r>
        <w:t>”</w:t>
      </w:r>
      <w:r w:rsidRPr="00236D62">
        <w:t xml:space="preserve"> —berkatalah Ia kepada orang lumpuh itu—: </w:t>
      </w:r>
      <w:r>
        <w:t>“</w:t>
      </w:r>
      <w:r w:rsidRPr="00236D62">
        <w:t>Kepadamu Kukatakan, bangunlah, angkatlah tempat tidurmu dan pulanglah ke rumahmu!” (Markus</w:t>
      </w:r>
      <w:r>
        <w:t xml:space="preserve"> </w:t>
      </w:r>
      <w:r w:rsidRPr="00391C90">
        <w:t>2:9-11</w:t>
      </w:r>
      <w:r>
        <w:t>).</w:t>
      </w:r>
    </w:p>
    <w:p w:rsidR="007E082E" w:rsidRPr="00391C90" w:rsidRDefault="007E082E" w:rsidP="00263C4D">
      <w:pPr>
        <w:ind w:left="720"/>
        <w:rPr>
          <w:i/>
          <w:szCs w:val="32"/>
        </w:rPr>
      </w:pPr>
    </w:p>
    <w:p w:rsidR="007E082E" w:rsidRPr="00236D62" w:rsidRDefault="007E082E" w:rsidP="00263C4D">
      <w:pPr>
        <w:ind w:firstLine="720"/>
        <w:rPr>
          <w:szCs w:val="32"/>
        </w:rPr>
      </w:pPr>
      <w:r w:rsidRPr="00236D62">
        <w:rPr>
          <w:szCs w:val="32"/>
        </w:rPr>
        <w:t>Yesus membuat semua orang</w:t>
      </w:r>
      <w:r>
        <w:rPr>
          <w:szCs w:val="32"/>
        </w:rPr>
        <w:t xml:space="preserve"> takjub</w:t>
      </w:r>
      <w:r w:rsidRPr="00236D62">
        <w:rPr>
          <w:szCs w:val="32"/>
        </w:rPr>
        <w:t xml:space="preserve"> ketika Ia mengumumkan bahwa, sebagai Anak Manusia yang telah men</w:t>
      </w:r>
      <w:r>
        <w:rPr>
          <w:szCs w:val="32"/>
        </w:rPr>
        <w:t>datangkan</w:t>
      </w:r>
      <w:r w:rsidRPr="00236D62">
        <w:rPr>
          <w:szCs w:val="32"/>
        </w:rPr>
        <w:t xml:space="preserve"> kerajaan Allah, Ia memiliki otoritas di bumi</w:t>
      </w:r>
      <w:r w:rsidRPr="00236D62" w:rsidDel="003D7947">
        <w:rPr>
          <w:szCs w:val="32"/>
        </w:rPr>
        <w:t xml:space="preserve"> </w:t>
      </w:r>
      <w:r w:rsidRPr="00236D62">
        <w:rPr>
          <w:szCs w:val="32"/>
        </w:rPr>
        <w:t>untuk mengampuni dosa.</w:t>
      </w:r>
    </w:p>
    <w:p w:rsidR="007E082E" w:rsidRPr="00236D62" w:rsidRDefault="007E082E" w:rsidP="00263C4D">
      <w:pPr>
        <w:ind w:firstLine="720"/>
        <w:rPr>
          <w:szCs w:val="32"/>
        </w:rPr>
      </w:pPr>
      <w:r w:rsidRPr="00236D62">
        <w:rPr>
          <w:szCs w:val="32"/>
        </w:rPr>
        <w:t>Di dalam Yesus, pemerintahan Allah telah datang. Pemerintahan Allah</w:t>
      </w:r>
      <w:r>
        <w:rPr>
          <w:szCs w:val="32"/>
        </w:rPr>
        <w:t xml:space="preserve"> sebagai raja</w:t>
      </w:r>
      <w:r w:rsidRPr="00236D62">
        <w:rPr>
          <w:szCs w:val="32"/>
        </w:rPr>
        <w:t xml:space="preserve">, </w:t>
      </w:r>
      <w:r w:rsidRPr="00F76409">
        <w:rPr>
          <w:i/>
          <w:szCs w:val="32"/>
        </w:rPr>
        <w:t>kerajaan</w:t>
      </w:r>
      <w:r w:rsidRPr="00236D62">
        <w:rPr>
          <w:szCs w:val="32"/>
        </w:rPr>
        <w:t xml:space="preserve"> Allah</w:t>
      </w:r>
      <w:r>
        <w:rPr>
          <w:szCs w:val="32"/>
        </w:rPr>
        <w:t xml:space="preserve"> ada</w:t>
      </w:r>
      <w:r w:rsidRPr="00236D62">
        <w:rPr>
          <w:szCs w:val="32"/>
        </w:rPr>
        <w:t xml:space="preserve"> di sini di</w:t>
      </w:r>
      <w:r>
        <w:rPr>
          <w:szCs w:val="32"/>
        </w:rPr>
        <w:t xml:space="preserve"> atas</w:t>
      </w:r>
      <w:r w:rsidRPr="00236D62">
        <w:rPr>
          <w:szCs w:val="32"/>
        </w:rPr>
        <w:t xml:space="preserve"> bumi. Itu berarti berkat</w:t>
      </w:r>
      <w:r>
        <w:rPr>
          <w:szCs w:val="32"/>
        </w:rPr>
        <w:t>-berkat</w:t>
      </w:r>
      <w:r w:rsidRPr="00236D62">
        <w:rPr>
          <w:szCs w:val="32"/>
        </w:rPr>
        <w:t xml:space="preserve"> bagi umat Allah. I</w:t>
      </w:r>
      <w:r>
        <w:rPr>
          <w:szCs w:val="32"/>
        </w:rPr>
        <w:t>tu</w:t>
      </w:r>
      <w:r w:rsidRPr="00236D62">
        <w:rPr>
          <w:szCs w:val="32"/>
        </w:rPr>
        <w:t xml:space="preserve"> berarti bahwa damai sejahtera Allah yang telah Yesaya nubuatkan ber</w:t>
      </w:r>
      <w:r>
        <w:rPr>
          <w:szCs w:val="32"/>
        </w:rPr>
        <w:t>atus</w:t>
      </w:r>
      <w:r w:rsidRPr="00236D62">
        <w:rPr>
          <w:szCs w:val="32"/>
        </w:rPr>
        <w:t>-</w:t>
      </w:r>
      <w:r>
        <w:rPr>
          <w:szCs w:val="32"/>
        </w:rPr>
        <w:t xml:space="preserve">ratus </w:t>
      </w:r>
      <w:r w:rsidRPr="00236D62">
        <w:rPr>
          <w:szCs w:val="32"/>
        </w:rPr>
        <w:t>tahun sebelumnya, akhirnya datang</w:t>
      </w:r>
      <w:r>
        <w:rPr>
          <w:szCs w:val="32"/>
        </w:rPr>
        <w:t xml:space="preserve"> juga</w:t>
      </w:r>
      <w:r w:rsidRPr="00236D62">
        <w:rPr>
          <w:szCs w:val="32"/>
        </w:rPr>
        <w:t>.</w:t>
      </w:r>
    </w:p>
    <w:p w:rsidR="007E082E" w:rsidRPr="00391C90" w:rsidRDefault="007E082E" w:rsidP="00263C4D">
      <w:pPr>
        <w:ind w:firstLine="720"/>
        <w:rPr>
          <w:szCs w:val="32"/>
        </w:rPr>
      </w:pPr>
      <w:r w:rsidRPr="00236D62">
        <w:rPr>
          <w:szCs w:val="32"/>
        </w:rPr>
        <w:t>Dengan mengingat bukti</w:t>
      </w:r>
      <w:r>
        <w:rPr>
          <w:szCs w:val="32"/>
        </w:rPr>
        <w:t>-bukti</w:t>
      </w:r>
      <w:r w:rsidRPr="00236D62">
        <w:rPr>
          <w:szCs w:val="32"/>
        </w:rPr>
        <w:t xml:space="preserve"> ini, marilah kita membahas kosakata</w:t>
      </w:r>
      <w:r>
        <w:rPr>
          <w:szCs w:val="32"/>
        </w:rPr>
        <w:t xml:space="preserve"> yang digunakan oleh kitab-kitab</w:t>
      </w:r>
      <w:r w:rsidRPr="00236D62">
        <w:rPr>
          <w:szCs w:val="32"/>
        </w:rPr>
        <w:t xml:space="preserve"> Injil untuk berbicara tentang Yesus dan kerajaan itu</w:t>
      </w:r>
      <w:r>
        <w:rPr>
          <w:szCs w:val="32"/>
        </w:rPr>
        <w:t>.</w:t>
      </w:r>
    </w:p>
    <w:p w:rsidR="007E082E" w:rsidRDefault="007E082E" w:rsidP="00263C4D">
      <w:pPr>
        <w:rPr>
          <w:b/>
          <w:szCs w:val="32"/>
        </w:rPr>
      </w:pPr>
    </w:p>
    <w:p w:rsidR="007E082E" w:rsidRPr="00391C90" w:rsidRDefault="007E082E" w:rsidP="00263C4D">
      <w:pPr>
        <w:rPr>
          <w:b/>
          <w:szCs w:val="32"/>
        </w:rPr>
      </w:pPr>
    </w:p>
    <w:p w:rsidR="007E082E" w:rsidRPr="00721B67" w:rsidRDefault="007E082E" w:rsidP="00263C4D">
      <w:pPr>
        <w:pStyle w:val="BulletHeading"/>
      </w:pPr>
      <w:r>
        <w:t>Kosakata</w:t>
      </w:r>
    </w:p>
    <w:p w:rsidR="007E082E" w:rsidRDefault="007E082E" w:rsidP="00263C4D">
      <w:pPr>
        <w:rPr>
          <w:szCs w:val="32"/>
        </w:rPr>
      </w:pPr>
    </w:p>
    <w:p w:rsidR="007E082E" w:rsidRPr="00391C90" w:rsidRDefault="007E082E" w:rsidP="00263C4D">
      <w:pPr>
        <w:rPr>
          <w:szCs w:val="32"/>
        </w:rPr>
      </w:pPr>
      <w:r>
        <w:rPr>
          <w:szCs w:val="32"/>
        </w:rPr>
        <w:tab/>
      </w:r>
      <w:r w:rsidR="00E3211F">
        <w:rPr>
          <w:szCs w:val="32"/>
        </w:rPr>
        <w:t>Satu alasan yang membuat o</w:t>
      </w:r>
      <w:r w:rsidRPr="00236D62">
        <w:rPr>
          <w:szCs w:val="32"/>
        </w:rPr>
        <w:t xml:space="preserve">rang-orang Kristen terkadang tidak langsung melihat penekanan </w:t>
      </w:r>
      <w:r w:rsidR="00E3211F">
        <w:rPr>
          <w:szCs w:val="32"/>
        </w:rPr>
        <w:t>K</w:t>
      </w:r>
      <w:r w:rsidRPr="00236D62">
        <w:rPr>
          <w:szCs w:val="32"/>
        </w:rPr>
        <w:t>itab</w:t>
      </w:r>
      <w:r>
        <w:rPr>
          <w:szCs w:val="32"/>
        </w:rPr>
        <w:t>-</w:t>
      </w:r>
      <w:r w:rsidR="00E3211F">
        <w:rPr>
          <w:szCs w:val="32"/>
        </w:rPr>
        <w:t>K</w:t>
      </w:r>
      <w:r>
        <w:rPr>
          <w:szCs w:val="32"/>
        </w:rPr>
        <w:t>itab</w:t>
      </w:r>
      <w:r w:rsidRPr="00236D62">
        <w:rPr>
          <w:szCs w:val="32"/>
        </w:rPr>
        <w:t xml:space="preserve"> Injil pada kerajaan Allah</w:t>
      </w:r>
      <w:r w:rsidR="00E3211F">
        <w:rPr>
          <w:szCs w:val="32"/>
        </w:rPr>
        <w:t xml:space="preserve"> adalah karena</w:t>
      </w:r>
      <w:r w:rsidR="00361FC4">
        <w:rPr>
          <w:szCs w:val="32"/>
        </w:rPr>
        <w:t xml:space="preserve"> para penulis I</w:t>
      </w:r>
      <w:r>
        <w:rPr>
          <w:szCs w:val="32"/>
        </w:rPr>
        <w:t xml:space="preserve">njil menggunakan begitu banyak kata yang berbeda </w:t>
      </w:r>
      <w:r w:rsidRPr="00236D62">
        <w:rPr>
          <w:szCs w:val="32"/>
        </w:rPr>
        <w:t>untuk membicarakan</w:t>
      </w:r>
      <w:r>
        <w:rPr>
          <w:szCs w:val="32"/>
        </w:rPr>
        <w:t>nya</w:t>
      </w:r>
      <w:r w:rsidRPr="00236D62">
        <w:rPr>
          <w:szCs w:val="32"/>
        </w:rPr>
        <w:t xml:space="preserve">. </w:t>
      </w:r>
      <w:r>
        <w:rPr>
          <w:szCs w:val="32"/>
        </w:rPr>
        <w:t xml:space="preserve">Yang </w:t>
      </w:r>
      <w:r w:rsidRPr="00236D62">
        <w:rPr>
          <w:szCs w:val="32"/>
        </w:rPr>
        <w:t>jelas, mereka menggunakan kata-kata seperti “raja” dan “kerajaan”</w:t>
      </w:r>
      <w:r w:rsidR="0079262D">
        <w:rPr>
          <w:szCs w:val="32"/>
        </w:rPr>
        <w:t>.</w:t>
      </w:r>
      <w:r w:rsidRPr="00236D62">
        <w:rPr>
          <w:szCs w:val="32"/>
        </w:rPr>
        <w:t xml:space="preserve"> Tetapi mereka juga menggunakan </w:t>
      </w:r>
      <w:r>
        <w:rPr>
          <w:szCs w:val="32"/>
        </w:rPr>
        <w:t>kata-</w:t>
      </w:r>
      <w:r w:rsidRPr="00236D62">
        <w:rPr>
          <w:szCs w:val="32"/>
        </w:rPr>
        <w:t>kata seperti “</w:t>
      </w:r>
      <w:r>
        <w:rPr>
          <w:szCs w:val="32"/>
        </w:rPr>
        <w:t xml:space="preserve"> memerintah sebagai raja (</w:t>
      </w:r>
      <w:r>
        <w:rPr>
          <w:i/>
          <w:szCs w:val="32"/>
        </w:rPr>
        <w:t>reign</w:t>
      </w:r>
      <w:r>
        <w:rPr>
          <w:szCs w:val="32"/>
        </w:rPr>
        <w:t>)</w:t>
      </w:r>
      <w:r w:rsidRPr="00236D62">
        <w:rPr>
          <w:szCs w:val="32"/>
        </w:rPr>
        <w:t>”</w:t>
      </w:r>
      <w:r w:rsidR="0079262D">
        <w:rPr>
          <w:szCs w:val="32"/>
        </w:rPr>
        <w:t>,</w:t>
      </w:r>
      <w:r w:rsidRPr="00236D62">
        <w:rPr>
          <w:szCs w:val="32"/>
        </w:rPr>
        <w:t xml:space="preserve"> “memerintah</w:t>
      </w:r>
      <w:r>
        <w:rPr>
          <w:szCs w:val="32"/>
        </w:rPr>
        <w:t xml:space="preserve"> (</w:t>
      </w:r>
      <w:r>
        <w:rPr>
          <w:i/>
          <w:szCs w:val="32"/>
        </w:rPr>
        <w:t>rule</w:t>
      </w:r>
      <w:r>
        <w:rPr>
          <w:szCs w:val="32"/>
        </w:rPr>
        <w:t>)</w:t>
      </w:r>
      <w:r w:rsidRPr="00236D62">
        <w:rPr>
          <w:szCs w:val="32"/>
        </w:rPr>
        <w:t>”</w:t>
      </w:r>
      <w:r w:rsidR="0079262D">
        <w:rPr>
          <w:szCs w:val="32"/>
        </w:rPr>
        <w:t>,</w:t>
      </w:r>
      <w:r w:rsidRPr="00236D62">
        <w:rPr>
          <w:szCs w:val="32"/>
        </w:rPr>
        <w:t xml:space="preserve"> “</w:t>
      </w:r>
      <w:r w:rsidR="00E3211F">
        <w:rPr>
          <w:szCs w:val="32"/>
        </w:rPr>
        <w:t>otoritas</w:t>
      </w:r>
      <w:r w:rsidRPr="00236D62">
        <w:rPr>
          <w:szCs w:val="32"/>
        </w:rPr>
        <w:t>”</w:t>
      </w:r>
      <w:r w:rsidR="0079262D">
        <w:rPr>
          <w:szCs w:val="32"/>
        </w:rPr>
        <w:t>,</w:t>
      </w:r>
      <w:r w:rsidRPr="00236D62">
        <w:rPr>
          <w:szCs w:val="32"/>
        </w:rPr>
        <w:t xml:space="preserve"> “ta</w:t>
      </w:r>
      <w:r>
        <w:rPr>
          <w:szCs w:val="32"/>
        </w:rPr>
        <w:t>k</w:t>
      </w:r>
      <w:r w:rsidRPr="00236D62">
        <w:rPr>
          <w:szCs w:val="32"/>
        </w:rPr>
        <w:t>hta</w:t>
      </w:r>
      <w:r>
        <w:rPr>
          <w:szCs w:val="32"/>
        </w:rPr>
        <w:t xml:space="preserve"> (</w:t>
      </w:r>
      <w:r>
        <w:rPr>
          <w:i/>
          <w:szCs w:val="32"/>
        </w:rPr>
        <w:t>throne</w:t>
      </w:r>
      <w:r>
        <w:rPr>
          <w:szCs w:val="32"/>
        </w:rPr>
        <w:t>)</w:t>
      </w:r>
      <w:r w:rsidR="0079262D">
        <w:rPr>
          <w:szCs w:val="32"/>
        </w:rPr>
        <w:t>,</w:t>
      </w:r>
      <w:r w:rsidRPr="00236D62">
        <w:rPr>
          <w:szCs w:val="32"/>
        </w:rPr>
        <w:t>” “Anak Daud” dan banyak kata lain yang menunjuk kepada kedaulatan dan kendali Allah</w:t>
      </w:r>
      <w:r w:rsidRPr="00391C90">
        <w:rPr>
          <w:szCs w:val="32"/>
        </w:rPr>
        <w:t>.</w:t>
      </w:r>
    </w:p>
    <w:p w:rsidR="007E082E" w:rsidRPr="00391C90" w:rsidRDefault="007E082E" w:rsidP="00263C4D">
      <w:pPr>
        <w:rPr>
          <w:szCs w:val="32"/>
        </w:rPr>
      </w:pPr>
    </w:p>
    <w:p w:rsidR="007E082E" w:rsidRDefault="007E082E" w:rsidP="00263C4D">
      <w:pPr>
        <w:shd w:val="solid" w:color="FFFFFF" w:fill="D9D9D9"/>
        <w:ind w:left="720" w:right="720"/>
        <w:rPr>
          <w:b/>
          <w:color w:val="595959"/>
          <w:szCs w:val="32"/>
        </w:rPr>
      </w:pPr>
      <w:r w:rsidRPr="006340A3">
        <w:rPr>
          <w:b/>
          <w:color w:val="595959"/>
          <w:szCs w:val="32"/>
        </w:rPr>
        <w:t>P</w:t>
      </w:r>
      <w:r w:rsidR="00811FEE">
        <w:rPr>
          <w:b/>
          <w:color w:val="595959"/>
          <w:szCs w:val="32"/>
        </w:rPr>
        <w:t>ara p</w:t>
      </w:r>
      <w:r w:rsidRPr="006340A3">
        <w:rPr>
          <w:b/>
          <w:color w:val="595959"/>
          <w:szCs w:val="32"/>
        </w:rPr>
        <w:t xml:space="preserve">enulis Perjanjian </w:t>
      </w:r>
      <w:r>
        <w:rPr>
          <w:b/>
          <w:color w:val="595959"/>
          <w:szCs w:val="32"/>
        </w:rPr>
        <w:t>B</w:t>
      </w:r>
      <w:r w:rsidRPr="006340A3">
        <w:rPr>
          <w:b/>
          <w:color w:val="595959"/>
          <w:szCs w:val="32"/>
        </w:rPr>
        <w:t>aru menggunakan ber</w:t>
      </w:r>
      <w:r>
        <w:rPr>
          <w:b/>
          <w:color w:val="595959"/>
          <w:szCs w:val="32"/>
        </w:rPr>
        <w:t xml:space="preserve">bagai </w:t>
      </w:r>
      <w:r w:rsidRPr="006340A3">
        <w:rPr>
          <w:b/>
          <w:color w:val="595959"/>
          <w:szCs w:val="32"/>
        </w:rPr>
        <w:t xml:space="preserve">macam kosakata untuk berbicara tentang Kerajaan Allah, dan bukan hanya kata-kata yang eksplisit, tetapi </w:t>
      </w:r>
      <w:r>
        <w:rPr>
          <w:b/>
          <w:color w:val="595959"/>
          <w:szCs w:val="32"/>
        </w:rPr>
        <w:t xml:space="preserve">mereka </w:t>
      </w:r>
      <w:r w:rsidRPr="006340A3">
        <w:rPr>
          <w:b/>
          <w:color w:val="595959"/>
          <w:szCs w:val="32"/>
        </w:rPr>
        <w:t xml:space="preserve">juga menggunakan konsep-konsep yang berkaitan. </w:t>
      </w:r>
      <w:r>
        <w:rPr>
          <w:b/>
          <w:color w:val="595959"/>
          <w:szCs w:val="32"/>
        </w:rPr>
        <w:t xml:space="preserve">Jadi </w:t>
      </w:r>
      <w:r w:rsidRPr="006340A3">
        <w:rPr>
          <w:b/>
          <w:color w:val="595959"/>
          <w:szCs w:val="32"/>
        </w:rPr>
        <w:t xml:space="preserve">kita bisa melihat, misalnya, bahwa </w:t>
      </w:r>
      <w:r>
        <w:rPr>
          <w:b/>
          <w:color w:val="595959"/>
          <w:szCs w:val="32"/>
        </w:rPr>
        <w:t xml:space="preserve">gelar </w:t>
      </w:r>
      <w:r w:rsidRPr="006340A3">
        <w:rPr>
          <w:b/>
          <w:color w:val="595959"/>
          <w:szCs w:val="32"/>
        </w:rPr>
        <w:t>untuk Yesus seperti K</w:t>
      </w:r>
      <w:r>
        <w:rPr>
          <w:b/>
          <w:color w:val="595959"/>
          <w:szCs w:val="32"/>
        </w:rPr>
        <w:t>h</w:t>
      </w:r>
      <w:r w:rsidRPr="006340A3">
        <w:rPr>
          <w:b/>
          <w:color w:val="595959"/>
          <w:szCs w:val="32"/>
        </w:rPr>
        <w:t>ristos, yang berarti “Mesias”</w:t>
      </w:r>
      <w:r w:rsidR="0079262D">
        <w:rPr>
          <w:b/>
          <w:color w:val="595959"/>
          <w:szCs w:val="32"/>
        </w:rPr>
        <w:t>,</w:t>
      </w:r>
      <w:r w:rsidRPr="006340A3">
        <w:rPr>
          <w:b/>
          <w:color w:val="595959"/>
          <w:szCs w:val="32"/>
        </w:rPr>
        <w:t xml:space="preserve"> “Yang Diurapi”</w:t>
      </w:r>
      <w:r w:rsidR="0079262D">
        <w:rPr>
          <w:b/>
          <w:color w:val="595959"/>
          <w:szCs w:val="32"/>
        </w:rPr>
        <w:t>,</w:t>
      </w:r>
      <w:r w:rsidRPr="006340A3">
        <w:rPr>
          <w:b/>
          <w:color w:val="595959"/>
          <w:szCs w:val="32"/>
        </w:rPr>
        <w:t xml:space="preserve"> yang dalam bahasa Perjanjian Lama</w:t>
      </w:r>
      <w:r>
        <w:rPr>
          <w:b/>
          <w:color w:val="595959"/>
          <w:szCs w:val="32"/>
        </w:rPr>
        <w:t xml:space="preserve"> berbicara</w:t>
      </w:r>
      <w:r w:rsidRPr="006340A3">
        <w:rPr>
          <w:b/>
          <w:color w:val="595959"/>
          <w:szCs w:val="32"/>
        </w:rPr>
        <w:t xml:space="preserve"> mengenai </w:t>
      </w:r>
      <w:r>
        <w:rPr>
          <w:b/>
          <w:color w:val="595959"/>
          <w:szCs w:val="32"/>
        </w:rPr>
        <w:t xml:space="preserve">sang </w:t>
      </w:r>
      <w:r w:rsidRPr="006340A3">
        <w:rPr>
          <w:b/>
          <w:color w:val="595959"/>
          <w:szCs w:val="32"/>
        </w:rPr>
        <w:t xml:space="preserve">raja, anak Daud.  Atau kita dapat melihat di dalam kata seperti </w:t>
      </w:r>
      <w:r w:rsidRPr="00F76409">
        <w:rPr>
          <w:b/>
          <w:i/>
          <w:color w:val="595959"/>
          <w:szCs w:val="32"/>
        </w:rPr>
        <w:t>kurios</w:t>
      </w:r>
      <w:r w:rsidRPr="006340A3">
        <w:rPr>
          <w:b/>
          <w:color w:val="595959"/>
          <w:szCs w:val="32"/>
        </w:rPr>
        <w:t xml:space="preserve">, atau Tuhan, </w:t>
      </w:r>
      <w:r>
        <w:rPr>
          <w:b/>
          <w:color w:val="595959"/>
          <w:szCs w:val="32"/>
        </w:rPr>
        <w:t>yang juga merupakan gelar</w:t>
      </w:r>
      <w:r w:rsidRPr="006340A3">
        <w:rPr>
          <w:b/>
          <w:color w:val="595959"/>
          <w:szCs w:val="32"/>
        </w:rPr>
        <w:t xml:space="preserve"> untuk Yesus, yang kembali berbicara tentang Dia sebagai Raja, sebagai seseorang seperti Kaisar. Kaisar juga </w:t>
      </w:r>
      <w:r>
        <w:rPr>
          <w:b/>
          <w:color w:val="595959"/>
          <w:szCs w:val="32"/>
        </w:rPr>
        <w:t>memiliki gelar itu</w:t>
      </w:r>
      <w:r w:rsidRPr="006340A3">
        <w:rPr>
          <w:b/>
          <w:color w:val="595959"/>
          <w:szCs w:val="32"/>
        </w:rPr>
        <w:t xml:space="preserve">. </w:t>
      </w:r>
      <w:r>
        <w:rPr>
          <w:b/>
          <w:color w:val="595959"/>
          <w:szCs w:val="32"/>
        </w:rPr>
        <w:t>Jadi</w:t>
      </w:r>
      <w:r w:rsidRPr="006340A3">
        <w:rPr>
          <w:b/>
          <w:color w:val="595959"/>
          <w:szCs w:val="32"/>
        </w:rPr>
        <w:t xml:space="preserve">, di dalam konteks dan </w:t>
      </w:r>
      <w:r>
        <w:rPr>
          <w:b/>
          <w:color w:val="595959"/>
          <w:szCs w:val="32"/>
        </w:rPr>
        <w:t>zaman</w:t>
      </w:r>
      <w:r w:rsidRPr="006340A3">
        <w:rPr>
          <w:b/>
          <w:color w:val="595959"/>
          <w:szCs w:val="32"/>
        </w:rPr>
        <w:t xml:space="preserve"> </w:t>
      </w:r>
      <w:r w:rsidRPr="006340A3">
        <w:rPr>
          <w:b/>
          <w:color w:val="595959"/>
          <w:szCs w:val="32"/>
        </w:rPr>
        <w:lastRenderedPageBreak/>
        <w:t>para penulis Perjanjian Baru, orang</w:t>
      </w:r>
      <w:r>
        <w:rPr>
          <w:b/>
          <w:color w:val="595959"/>
          <w:szCs w:val="32"/>
        </w:rPr>
        <w:t xml:space="preserve"> akan</w:t>
      </w:r>
      <w:r w:rsidRPr="006340A3">
        <w:rPr>
          <w:b/>
          <w:color w:val="595959"/>
          <w:szCs w:val="32"/>
        </w:rPr>
        <w:t xml:space="preserve"> memahami otoritas yang disampaikan </w:t>
      </w:r>
      <w:r>
        <w:rPr>
          <w:b/>
          <w:color w:val="595959"/>
          <w:szCs w:val="32"/>
        </w:rPr>
        <w:t>lewat</w:t>
      </w:r>
      <w:r w:rsidRPr="006340A3">
        <w:rPr>
          <w:b/>
          <w:color w:val="595959"/>
          <w:szCs w:val="32"/>
        </w:rPr>
        <w:t xml:space="preserve"> kata seperti “Tuhan.” Tentunya, fras</w:t>
      </w:r>
      <w:r>
        <w:rPr>
          <w:b/>
          <w:color w:val="595959"/>
          <w:szCs w:val="32"/>
        </w:rPr>
        <w:t>a</w:t>
      </w:r>
      <w:r w:rsidRPr="006340A3">
        <w:rPr>
          <w:b/>
          <w:color w:val="595959"/>
          <w:szCs w:val="32"/>
        </w:rPr>
        <w:t xml:space="preserve"> yang paling penting yang kita </w:t>
      </w:r>
      <w:r>
        <w:rPr>
          <w:b/>
          <w:color w:val="595959"/>
          <w:szCs w:val="32"/>
        </w:rPr>
        <w:t xml:space="preserve">miliki </w:t>
      </w:r>
      <w:r w:rsidRPr="006340A3">
        <w:rPr>
          <w:b/>
          <w:color w:val="595959"/>
          <w:szCs w:val="32"/>
        </w:rPr>
        <w:t>adalah fras</w:t>
      </w:r>
      <w:r>
        <w:rPr>
          <w:b/>
          <w:color w:val="595959"/>
          <w:szCs w:val="32"/>
        </w:rPr>
        <w:t>a</w:t>
      </w:r>
      <w:r w:rsidRPr="006340A3">
        <w:rPr>
          <w:b/>
          <w:color w:val="595959"/>
          <w:szCs w:val="32"/>
        </w:rPr>
        <w:t xml:space="preserve"> “</w:t>
      </w:r>
      <w:r>
        <w:rPr>
          <w:b/>
          <w:color w:val="595959"/>
          <w:szCs w:val="32"/>
        </w:rPr>
        <w:t>k</w:t>
      </w:r>
      <w:r w:rsidRPr="006340A3">
        <w:rPr>
          <w:b/>
          <w:color w:val="595959"/>
          <w:szCs w:val="32"/>
        </w:rPr>
        <w:t>erajaan Allah”</w:t>
      </w:r>
      <w:r w:rsidR="0079262D">
        <w:rPr>
          <w:b/>
          <w:color w:val="595959"/>
          <w:szCs w:val="32"/>
        </w:rPr>
        <w:t>,</w:t>
      </w:r>
      <w:r w:rsidRPr="006340A3">
        <w:rPr>
          <w:b/>
          <w:color w:val="595959"/>
          <w:szCs w:val="32"/>
        </w:rPr>
        <w:t xml:space="preserve"> atau di dalam kasus Matius,</w:t>
      </w:r>
      <w:r>
        <w:rPr>
          <w:b/>
          <w:color w:val="595959"/>
          <w:szCs w:val="32"/>
        </w:rPr>
        <w:t xml:space="preserve"> khususnya</w:t>
      </w:r>
      <w:r w:rsidRPr="006340A3">
        <w:rPr>
          <w:b/>
          <w:color w:val="595959"/>
          <w:szCs w:val="32"/>
        </w:rPr>
        <w:t xml:space="preserve"> “Kerajaan Surga”. </w:t>
      </w:r>
      <w:r>
        <w:rPr>
          <w:b/>
          <w:color w:val="595959"/>
          <w:szCs w:val="32"/>
        </w:rPr>
        <w:t>Maka</w:t>
      </w:r>
      <w:r w:rsidRPr="006340A3">
        <w:rPr>
          <w:b/>
          <w:color w:val="595959"/>
          <w:szCs w:val="32"/>
        </w:rPr>
        <w:t xml:space="preserve"> fras</w:t>
      </w:r>
      <w:r>
        <w:rPr>
          <w:b/>
          <w:color w:val="595959"/>
          <w:szCs w:val="32"/>
        </w:rPr>
        <w:t>a</w:t>
      </w:r>
      <w:r w:rsidRPr="006340A3">
        <w:rPr>
          <w:b/>
          <w:color w:val="595959"/>
          <w:szCs w:val="32"/>
        </w:rPr>
        <w:t xml:space="preserve"> itu </w:t>
      </w:r>
      <w:r>
        <w:rPr>
          <w:b/>
          <w:color w:val="595959"/>
          <w:szCs w:val="32"/>
        </w:rPr>
        <w:t xml:space="preserve">berbicara mengenai </w:t>
      </w:r>
      <w:r w:rsidRPr="006340A3">
        <w:rPr>
          <w:b/>
          <w:color w:val="595959"/>
          <w:szCs w:val="32"/>
        </w:rPr>
        <w:t xml:space="preserve">dua </w:t>
      </w:r>
      <w:r>
        <w:rPr>
          <w:b/>
          <w:color w:val="595959"/>
          <w:szCs w:val="32"/>
        </w:rPr>
        <w:t>hal</w:t>
      </w:r>
      <w:r w:rsidRPr="006340A3">
        <w:rPr>
          <w:b/>
          <w:color w:val="595959"/>
          <w:szCs w:val="32"/>
        </w:rPr>
        <w:t xml:space="preserve">. Satu tentang </w:t>
      </w:r>
      <w:r>
        <w:rPr>
          <w:b/>
          <w:color w:val="595959"/>
          <w:szCs w:val="32"/>
        </w:rPr>
        <w:t>cakupan</w:t>
      </w:r>
      <w:r w:rsidRPr="006340A3">
        <w:rPr>
          <w:b/>
          <w:color w:val="595959"/>
          <w:szCs w:val="32"/>
        </w:rPr>
        <w:t xml:space="preserve"> yang pasti dari pemerintahan Kristus atas umat</w:t>
      </w:r>
      <w:r>
        <w:rPr>
          <w:b/>
          <w:color w:val="595959"/>
          <w:szCs w:val="32"/>
        </w:rPr>
        <w:t>-</w:t>
      </w:r>
      <w:r w:rsidRPr="006340A3">
        <w:rPr>
          <w:b/>
          <w:color w:val="595959"/>
          <w:szCs w:val="32"/>
        </w:rPr>
        <w:t>Nya, tetapi</w:t>
      </w:r>
      <w:r>
        <w:rPr>
          <w:b/>
          <w:color w:val="595959"/>
          <w:szCs w:val="32"/>
        </w:rPr>
        <w:t xml:space="preserve"> yang kedua </w:t>
      </w:r>
      <w:r w:rsidRPr="006340A3">
        <w:rPr>
          <w:b/>
          <w:color w:val="595959"/>
          <w:szCs w:val="32"/>
        </w:rPr>
        <w:t xml:space="preserve">lebih </w:t>
      </w:r>
      <w:r>
        <w:rPr>
          <w:b/>
          <w:color w:val="595959"/>
          <w:szCs w:val="32"/>
        </w:rPr>
        <w:t>berupa</w:t>
      </w:r>
      <w:r w:rsidRPr="006340A3">
        <w:rPr>
          <w:b/>
          <w:color w:val="595959"/>
          <w:szCs w:val="32"/>
        </w:rPr>
        <w:t xml:space="preserve"> gagasan verbal, semacam pemerintahan Allah</w:t>
      </w:r>
      <w:r>
        <w:rPr>
          <w:b/>
          <w:color w:val="595959"/>
          <w:szCs w:val="32"/>
        </w:rPr>
        <w:t xml:space="preserve"> sebagai raja</w:t>
      </w:r>
      <w:r w:rsidRPr="006340A3">
        <w:rPr>
          <w:b/>
          <w:color w:val="595959"/>
          <w:szCs w:val="32"/>
        </w:rPr>
        <w:t>, otoritas Allah yang memerintah umat</w:t>
      </w:r>
      <w:r>
        <w:rPr>
          <w:b/>
          <w:color w:val="595959"/>
          <w:szCs w:val="32"/>
        </w:rPr>
        <w:t>-</w:t>
      </w:r>
      <w:r w:rsidRPr="006340A3">
        <w:rPr>
          <w:b/>
          <w:color w:val="595959"/>
          <w:szCs w:val="32"/>
        </w:rPr>
        <w:t xml:space="preserve">Nya. Jadi, konsep-konsep yang </w:t>
      </w:r>
      <w:r>
        <w:rPr>
          <w:b/>
          <w:color w:val="595959"/>
          <w:szCs w:val="32"/>
        </w:rPr>
        <w:t>berkaitan</w:t>
      </w:r>
      <w:r w:rsidRPr="006340A3">
        <w:rPr>
          <w:b/>
          <w:color w:val="595959"/>
          <w:szCs w:val="32"/>
        </w:rPr>
        <w:t xml:space="preserve">, seperti misalnya konsep ketaatan, </w:t>
      </w:r>
      <w:r>
        <w:rPr>
          <w:b/>
          <w:color w:val="595959"/>
          <w:szCs w:val="32"/>
        </w:rPr>
        <w:t xml:space="preserve">tidak </w:t>
      </w:r>
      <w:r w:rsidRPr="006340A3">
        <w:rPr>
          <w:b/>
          <w:color w:val="595959"/>
          <w:szCs w:val="32"/>
        </w:rPr>
        <w:t>secara eksplisit berbicara tentang Kerajaan Allah, tetapi tentunya hal ini tersirat di dalam kaitan</w:t>
      </w:r>
      <w:r>
        <w:rPr>
          <w:b/>
          <w:color w:val="595959"/>
          <w:szCs w:val="32"/>
        </w:rPr>
        <w:t>nya</w:t>
      </w:r>
      <w:r w:rsidRPr="006340A3">
        <w:rPr>
          <w:b/>
          <w:color w:val="595959"/>
          <w:szCs w:val="32"/>
        </w:rPr>
        <w:t xml:space="preserve"> dengan otoritas</w:t>
      </w:r>
      <w:r>
        <w:rPr>
          <w:b/>
          <w:color w:val="595959"/>
          <w:szCs w:val="32"/>
        </w:rPr>
        <w:t xml:space="preserve"> sang</w:t>
      </w:r>
      <w:r w:rsidRPr="006340A3">
        <w:rPr>
          <w:b/>
          <w:color w:val="595959"/>
          <w:szCs w:val="32"/>
        </w:rPr>
        <w:t xml:space="preserve"> raja dan </w:t>
      </w:r>
      <w:r>
        <w:rPr>
          <w:b/>
          <w:color w:val="595959"/>
          <w:szCs w:val="32"/>
        </w:rPr>
        <w:t xml:space="preserve">jenis </w:t>
      </w:r>
      <w:r w:rsidRPr="006340A3">
        <w:rPr>
          <w:b/>
          <w:color w:val="595959"/>
          <w:szCs w:val="32"/>
        </w:rPr>
        <w:t xml:space="preserve">ketaatan dan </w:t>
      </w:r>
      <w:r>
        <w:rPr>
          <w:b/>
          <w:color w:val="595959"/>
          <w:szCs w:val="32"/>
        </w:rPr>
        <w:t xml:space="preserve">bahkan penyembahan yang dituntut dalam relasi </w:t>
      </w:r>
      <w:r w:rsidRPr="006340A3">
        <w:rPr>
          <w:b/>
          <w:color w:val="595959"/>
          <w:szCs w:val="32"/>
        </w:rPr>
        <w:t>dengan Yesus</w:t>
      </w:r>
      <w:r w:rsidRPr="001F2D69">
        <w:rPr>
          <w:b/>
          <w:color w:val="595959"/>
          <w:szCs w:val="32"/>
        </w:rPr>
        <w:t>.</w:t>
      </w:r>
    </w:p>
    <w:p w:rsidR="007E082E" w:rsidRPr="00705325" w:rsidRDefault="007E082E" w:rsidP="00263C4D">
      <w:pPr>
        <w:shd w:val="solid" w:color="FFFFFF" w:fill="D9D9D9"/>
        <w:ind w:left="720" w:right="720"/>
        <w:rPr>
          <w:b/>
          <w:color w:val="595959"/>
          <w:sz w:val="20"/>
          <w:szCs w:val="20"/>
        </w:rPr>
      </w:pPr>
    </w:p>
    <w:p w:rsidR="007E082E" w:rsidRPr="001F2D69"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Greg Perry</w:t>
      </w:r>
    </w:p>
    <w:p w:rsidR="007E082E" w:rsidRPr="00705325" w:rsidRDefault="007E082E" w:rsidP="00263C4D">
      <w:pPr>
        <w:suppressAutoHyphens/>
        <w:rPr>
          <w:b/>
          <w:sz w:val="20"/>
          <w:szCs w:val="20"/>
        </w:rPr>
      </w:pPr>
    </w:p>
    <w:p w:rsidR="007E082E" w:rsidRPr="00391C90" w:rsidRDefault="007E082E" w:rsidP="00263C4D">
      <w:pPr>
        <w:rPr>
          <w:szCs w:val="32"/>
        </w:rPr>
      </w:pPr>
      <w:r w:rsidRPr="00391C90">
        <w:rPr>
          <w:szCs w:val="32"/>
        </w:rPr>
        <w:tab/>
      </w:r>
      <w:r w:rsidRPr="006340A3">
        <w:rPr>
          <w:szCs w:val="32"/>
        </w:rPr>
        <w:t>Satu contoh, kisah Yesus yang menyembuhkan orang lumpuh di dalam Markus 2</w:t>
      </w:r>
      <w:r w:rsidR="00332E45">
        <w:rPr>
          <w:szCs w:val="32"/>
        </w:rPr>
        <w:t>:</w:t>
      </w:r>
      <w:r w:rsidRPr="006340A3">
        <w:rPr>
          <w:szCs w:val="32"/>
        </w:rPr>
        <w:t xml:space="preserve">1-12 tidak menggunakan kata “raja” atau “kerajaan.” </w:t>
      </w:r>
      <w:r>
        <w:rPr>
          <w:szCs w:val="32"/>
        </w:rPr>
        <w:t>Namun</w:t>
      </w:r>
      <w:r w:rsidRPr="006340A3">
        <w:rPr>
          <w:szCs w:val="32"/>
        </w:rPr>
        <w:t xml:space="preserve">, ayat 10 memaksa kita untuk melihat makna kerajaan dari </w:t>
      </w:r>
      <w:r>
        <w:rPr>
          <w:szCs w:val="32"/>
        </w:rPr>
        <w:t xml:space="preserve">seluruh </w:t>
      </w:r>
      <w:r w:rsidRPr="006340A3">
        <w:rPr>
          <w:szCs w:val="32"/>
        </w:rPr>
        <w:t>kisah</w:t>
      </w:r>
      <w:r>
        <w:rPr>
          <w:szCs w:val="32"/>
        </w:rPr>
        <w:t xml:space="preserve"> ini</w:t>
      </w:r>
      <w:r w:rsidRPr="006340A3">
        <w:rPr>
          <w:szCs w:val="32"/>
        </w:rPr>
        <w:t xml:space="preserve"> ketika Yesus berkata,”Anak Manusia memiliki otoritas di bumi untuk mengampuni dosa.” Kerajaan Allah telah datang ke bumi di dalam karya penyembuhan yang penuh kuasa dari Yesus dan </w:t>
      </w:r>
      <w:r>
        <w:rPr>
          <w:szCs w:val="32"/>
        </w:rPr>
        <w:t>ucapan</w:t>
      </w:r>
      <w:r w:rsidRPr="006340A3">
        <w:rPr>
          <w:szCs w:val="32"/>
        </w:rPr>
        <w:t xml:space="preserve"> pengampunan</w:t>
      </w:r>
      <w:r>
        <w:rPr>
          <w:szCs w:val="32"/>
        </w:rPr>
        <w:t>-</w:t>
      </w:r>
      <w:r w:rsidRPr="006340A3">
        <w:rPr>
          <w:szCs w:val="32"/>
        </w:rPr>
        <w:t xml:space="preserve">Nya. Bahkan, </w:t>
      </w:r>
      <w:r>
        <w:rPr>
          <w:szCs w:val="32"/>
        </w:rPr>
        <w:t>berdasarkan</w:t>
      </w:r>
      <w:r w:rsidRPr="006340A3">
        <w:rPr>
          <w:szCs w:val="32"/>
        </w:rPr>
        <w:t xml:space="preserve"> latar belakang nubuat-nubuat dalam Perjanjian Lama yang men</w:t>
      </w:r>
      <w:r>
        <w:rPr>
          <w:szCs w:val="32"/>
        </w:rPr>
        <w:t xml:space="preserve">jelaskan sifat kerajaan Allah </w:t>
      </w:r>
      <w:r w:rsidRPr="006340A3">
        <w:rPr>
          <w:szCs w:val="32"/>
        </w:rPr>
        <w:t>yang penuh kemuliaan dan berkat,</w:t>
      </w:r>
      <w:r>
        <w:rPr>
          <w:szCs w:val="32"/>
        </w:rPr>
        <w:t xml:space="preserve"> maka</w:t>
      </w:r>
      <w:r w:rsidRPr="006340A3">
        <w:rPr>
          <w:szCs w:val="32"/>
        </w:rPr>
        <w:t xml:space="preserve"> setiap hal baik yang Yesus lakukan </w:t>
      </w:r>
      <w:r>
        <w:rPr>
          <w:szCs w:val="32"/>
        </w:rPr>
        <w:t>dapat dikatakan merupakan kecapan</w:t>
      </w:r>
      <w:r w:rsidR="00BB081A">
        <w:rPr>
          <w:szCs w:val="32"/>
        </w:rPr>
        <w:t xml:space="preserve"> tertentu</w:t>
      </w:r>
      <w:r>
        <w:rPr>
          <w:szCs w:val="32"/>
        </w:rPr>
        <w:t xml:space="preserve"> </w:t>
      </w:r>
      <w:r w:rsidRPr="006340A3">
        <w:rPr>
          <w:szCs w:val="32"/>
        </w:rPr>
        <w:t>dari kerajaan Allah</w:t>
      </w:r>
      <w:r w:rsidR="00BB081A">
        <w:rPr>
          <w:szCs w:val="32"/>
        </w:rPr>
        <w:t>.</w:t>
      </w:r>
    </w:p>
    <w:p w:rsidR="007E082E" w:rsidRPr="00705325" w:rsidRDefault="007E082E" w:rsidP="00263C4D">
      <w:pPr>
        <w:shd w:val="solid" w:color="FFFFFF" w:fill="D9D9D9"/>
        <w:rPr>
          <w:sz w:val="20"/>
          <w:szCs w:val="20"/>
        </w:rPr>
      </w:pPr>
    </w:p>
    <w:p w:rsidR="007E082E" w:rsidRDefault="007E082E" w:rsidP="00263C4D">
      <w:pPr>
        <w:shd w:val="solid" w:color="FFFFFF" w:fill="D9D9D9"/>
        <w:ind w:left="720" w:right="720"/>
        <w:rPr>
          <w:b/>
          <w:color w:val="595959"/>
          <w:szCs w:val="32"/>
        </w:rPr>
      </w:pPr>
      <w:r w:rsidRPr="006340A3">
        <w:rPr>
          <w:b/>
          <w:color w:val="595959"/>
          <w:szCs w:val="32"/>
        </w:rPr>
        <w:t xml:space="preserve">Dari sudut </w:t>
      </w:r>
      <w:r>
        <w:rPr>
          <w:b/>
          <w:color w:val="595959"/>
          <w:szCs w:val="32"/>
        </w:rPr>
        <w:t xml:space="preserve">penantian dan </w:t>
      </w:r>
      <w:r w:rsidRPr="006340A3">
        <w:rPr>
          <w:b/>
          <w:color w:val="595959"/>
          <w:szCs w:val="32"/>
        </w:rPr>
        <w:t xml:space="preserve">pengharapan Perjanjian Lama </w:t>
      </w:r>
      <w:r>
        <w:rPr>
          <w:b/>
          <w:color w:val="595959"/>
          <w:szCs w:val="32"/>
        </w:rPr>
        <w:t xml:space="preserve">akan </w:t>
      </w:r>
      <w:r w:rsidRPr="006340A3">
        <w:rPr>
          <w:b/>
          <w:color w:val="595959"/>
          <w:szCs w:val="32"/>
        </w:rPr>
        <w:t xml:space="preserve">Kerajaan Allah, khususnya dari kitab Yesaya, pengharapan akan kedatangan Allah </w:t>
      </w:r>
      <w:r>
        <w:rPr>
          <w:b/>
          <w:color w:val="595959"/>
          <w:szCs w:val="32"/>
        </w:rPr>
        <w:t xml:space="preserve">untuk </w:t>
      </w:r>
      <w:r w:rsidRPr="006340A3">
        <w:rPr>
          <w:b/>
          <w:color w:val="595959"/>
          <w:szCs w:val="32"/>
        </w:rPr>
        <w:t>memerintah</w:t>
      </w:r>
      <w:r>
        <w:rPr>
          <w:b/>
          <w:color w:val="595959"/>
          <w:szCs w:val="32"/>
        </w:rPr>
        <w:t xml:space="preserve"> dan menjadi raja</w:t>
      </w:r>
      <w:r w:rsidRPr="006340A3">
        <w:rPr>
          <w:b/>
          <w:color w:val="595959"/>
          <w:szCs w:val="32"/>
        </w:rPr>
        <w:t xml:space="preserve"> </w:t>
      </w:r>
      <w:r>
        <w:rPr>
          <w:b/>
          <w:color w:val="595959"/>
          <w:szCs w:val="32"/>
        </w:rPr>
        <w:t xml:space="preserve">yang </w:t>
      </w:r>
      <w:r w:rsidRPr="006340A3">
        <w:rPr>
          <w:b/>
          <w:color w:val="595959"/>
          <w:szCs w:val="32"/>
        </w:rPr>
        <w:t>menegakkan kerajaan</w:t>
      </w:r>
      <w:r>
        <w:rPr>
          <w:b/>
          <w:color w:val="595959"/>
          <w:szCs w:val="32"/>
        </w:rPr>
        <w:t>-</w:t>
      </w:r>
      <w:r w:rsidRPr="006340A3">
        <w:rPr>
          <w:b/>
          <w:color w:val="595959"/>
          <w:szCs w:val="32"/>
        </w:rPr>
        <w:t>Nya adalah pengharapan akan sebuah masa pemulihan,</w:t>
      </w:r>
      <w:r>
        <w:rPr>
          <w:b/>
          <w:color w:val="595959"/>
          <w:szCs w:val="32"/>
        </w:rPr>
        <w:t xml:space="preserve"> masa</w:t>
      </w:r>
      <w:r w:rsidRPr="006340A3">
        <w:rPr>
          <w:b/>
          <w:color w:val="595959"/>
          <w:szCs w:val="32"/>
        </w:rPr>
        <w:t xml:space="preserve"> ketika semuanya</w:t>
      </w:r>
      <w:r>
        <w:rPr>
          <w:b/>
          <w:color w:val="595959"/>
          <w:szCs w:val="32"/>
        </w:rPr>
        <w:t xml:space="preserve"> akan dipulihkan</w:t>
      </w:r>
      <w:r w:rsidRPr="006340A3">
        <w:rPr>
          <w:b/>
          <w:color w:val="595959"/>
          <w:szCs w:val="32"/>
        </w:rPr>
        <w:t xml:space="preserve">. </w:t>
      </w:r>
      <w:r>
        <w:rPr>
          <w:b/>
          <w:color w:val="595959"/>
          <w:szCs w:val="32"/>
        </w:rPr>
        <w:t xml:space="preserve">Karena itu salah </w:t>
      </w:r>
      <w:r w:rsidRPr="006340A3">
        <w:rPr>
          <w:b/>
          <w:color w:val="595959"/>
          <w:szCs w:val="32"/>
        </w:rPr>
        <w:t xml:space="preserve">satu hal yang kita lihat </w:t>
      </w:r>
      <w:r>
        <w:rPr>
          <w:b/>
          <w:color w:val="595959"/>
          <w:szCs w:val="32"/>
        </w:rPr>
        <w:t>dikerjakan</w:t>
      </w:r>
      <w:r w:rsidRPr="006340A3">
        <w:rPr>
          <w:b/>
          <w:color w:val="595959"/>
          <w:szCs w:val="32"/>
        </w:rPr>
        <w:t xml:space="preserve"> dalam pelayanan Yesus dan di dalam </w:t>
      </w:r>
      <w:r w:rsidR="00A647E2">
        <w:rPr>
          <w:b/>
          <w:color w:val="595959"/>
          <w:szCs w:val="32"/>
        </w:rPr>
        <w:t>Kitab-Kitab</w:t>
      </w:r>
      <w:r w:rsidRPr="006340A3">
        <w:rPr>
          <w:b/>
          <w:color w:val="595959"/>
          <w:szCs w:val="32"/>
        </w:rPr>
        <w:t xml:space="preserve"> Injil sendiri adalah pelayanan </w:t>
      </w:r>
      <w:r>
        <w:rPr>
          <w:b/>
          <w:color w:val="595959"/>
          <w:szCs w:val="32"/>
        </w:rPr>
        <w:t xml:space="preserve">penyembuhan </w:t>
      </w:r>
      <w:r w:rsidRPr="006340A3">
        <w:rPr>
          <w:b/>
          <w:color w:val="595959"/>
          <w:szCs w:val="32"/>
        </w:rPr>
        <w:t>Yesus dan pemulihan</w:t>
      </w:r>
      <w:r>
        <w:rPr>
          <w:b/>
          <w:color w:val="595959"/>
          <w:szCs w:val="32"/>
        </w:rPr>
        <w:t>-Nya</w:t>
      </w:r>
      <w:r w:rsidRPr="006340A3">
        <w:rPr>
          <w:b/>
          <w:color w:val="595959"/>
          <w:szCs w:val="32"/>
        </w:rPr>
        <w:t xml:space="preserve"> terhadap umat</w:t>
      </w:r>
      <w:r>
        <w:rPr>
          <w:b/>
          <w:color w:val="595959"/>
          <w:szCs w:val="32"/>
        </w:rPr>
        <w:t>-</w:t>
      </w:r>
      <w:r w:rsidRPr="006340A3">
        <w:rPr>
          <w:b/>
          <w:color w:val="595959"/>
          <w:szCs w:val="32"/>
        </w:rPr>
        <w:t xml:space="preserve">Nya, </w:t>
      </w:r>
      <w:r>
        <w:rPr>
          <w:b/>
          <w:color w:val="595959"/>
          <w:szCs w:val="32"/>
        </w:rPr>
        <w:t xml:space="preserve">tindakan-Nya </w:t>
      </w:r>
      <w:r w:rsidRPr="006340A3">
        <w:rPr>
          <w:b/>
          <w:color w:val="595959"/>
          <w:szCs w:val="32"/>
        </w:rPr>
        <w:t>membangkitkan anak laki-laki yang mati, dan menghentikan pendarahan</w:t>
      </w:r>
      <w:r>
        <w:rPr>
          <w:b/>
          <w:color w:val="595959"/>
          <w:szCs w:val="32"/>
        </w:rPr>
        <w:t>,</w:t>
      </w:r>
      <w:r w:rsidRPr="006340A3" w:rsidDel="008D62F5">
        <w:rPr>
          <w:b/>
          <w:color w:val="595959"/>
          <w:szCs w:val="32"/>
        </w:rPr>
        <w:t xml:space="preserve"> </w:t>
      </w:r>
      <w:r w:rsidRPr="006340A3">
        <w:rPr>
          <w:b/>
          <w:color w:val="595959"/>
          <w:szCs w:val="32"/>
        </w:rPr>
        <w:t>me</w:t>
      </w:r>
      <w:r>
        <w:rPr>
          <w:b/>
          <w:color w:val="595959"/>
          <w:szCs w:val="32"/>
        </w:rPr>
        <w:t xml:space="preserve">mulihkan lengan </w:t>
      </w:r>
      <w:r w:rsidRPr="006340A3">
        <w:rPr>
          <w:b/>
          <w:color w:val="595959"/>
          <w:szCs w:val="32"/>
        </w:rPr>
        <w:t xml:space="preserve">yang patah, dan mencelikkan mata yang buta. </w:t>
      </w:r>
      <w:r>
        <w:rPr>
          <w:b/>
          <w:color w:val="595959"/>
          <w:szCs w:val="32"/>
        </w:rPr>
        <w:t xml:space="preserve">Hal-hal ini </w:t>
      </w:r>
      <w:r w:rsidRPr="006340A3">
        <w:rPr>
          <w:b/>
          <w:color w:val="595959"/>
          <w:szCs w:val="32"/>
        </w:rPr>
        <w:t xml:space="preserve">bukan hanya </w:t>
      </w:r>
      <w:r>
        <w:rPr>
          <w:b/>
          <w:color w:val="595959"/>
          <w:szCs w:val="32"/>
        </w:rPr>
        <w:t>bukti dari</w:t>
      </w:r>
      <w:r w:rsidRPr="006340A3">
        <w:rPr>
          <w:b/>
          <w:color w:val="595959"/>
          <w:szCs w:val="32"/>
        </w:rPr>
        <w:t xml:space="preserve"> kuasa dan otoritas Yesus</w:t>
      </w:r>
      <w:r>
        <w:rPr>
          <w:b/>
          <w:color w:val="595959"/>
          <w:szCs w:val="32"/>
        </w:rPr>
        <w:t xml:space="preserve"> secara apologetis</w:t>
      </w:r>
      <w:r w:rsidRPr="006340A3">
        <w:rPr>
          <w:b/>
          <w:color w:val="595959"/>
          <w:szCs w:val="32"/>
        </w:rPr>
        <w:t xml:space="preserve">, walaupun </w:t>
      </w:r>
      <w:r>
        <w:rPr>
          <w:b/>
          <w:color w:val="595959"/>
          <w:szCs w:val="32"/>
        </w:rPr>
        <w:t>sudah pasti semuanya itu memang adalah bukti dari kuasa dan otoritas Yesus.</w:t>
      </w:r>
      <w:r w:rsidRPr="006340A3">
        <w:rPr>
          <w:b/>
          <w:color w:val="595959"/>
          <w:szCs w:val="32"/>
        </w:rPr>
        <w:t xml:space="preserve"> </w:t>
      </w:r>
      <w:r>
        <w:rPr>
          <w:b/>
          <w:color w:val="595959"/>
          <w:szCs w:val="32"/>
        </w:rPr>
        <w:t>S</w:t>
      </w:r>
      <w:r w:rsidRPr="006340A3">
        <w:rPr>
          <w:b/>
          <w:color w:val="595959"/>
          <w:szCs w:val="32"/>
        </w:rPr>
        <w:t>emua</w:t>
      </w:r>
      <w:r>
        <w:rPr>
          <w:b/>
          <w:color w:val="595959"/>
          <w:szCs w:val="32"/>
        </w:rPr>
        <w:t>nya</w:t>
      </w:r>
      <w:r w:rsidRPr="006340A3">
        <w:rPr>
          <w:b/>
          <w:color w:val="595959"/>
          <w:szCs w:val="32"/>
        </w:rPr>
        <w:t xml:space="preserve"> itu bukan hanya manifestasi</w:t>
      </w:r>
      <w:r>
        <w:rPr>
          <w:b/>
          <w:color w:val="595959"/>
          <w:szCs w:val="32"/>
        </w:rPr>
        <w:t>-manifestasi</w:t>
      </w:r>
      <w:r w:rsidRPr="006340A3">
        <w:rPr>
          <w:b/>
          <w:color w:val="595959"/>
          <w:szCs w:val="32"/>
        </w:rPr>
        <w:t xml:space="preserve"> </w:t>
      </w:r>
      <w:r>
        <w:rPr>
          <w:b/>
          <w:color w:val="595959"/>
          <w:szCs w:val="32"/>
        </w:rPr>
        <w:t xml:space="preserve">dari </w:t>
      </w:r>
      <w:r w:rsidRPr="006340A3">
        <w:rPr>
          <w:b/>
          <w:color w:val="595959"/>
          <w:szCs w:val="32"/>
        </w:rPr>
        <w:t xml:space="preserve">kuasa Allah, tetapi sebenarnya merupakan kesaksian </w:t>
      </w:r>
      <w:r>
        <w:rPr>
          <w:b/>
          <w:color w:val="595959"/>
          <w:szCs w:val="32"/>
        </w:rPr>
        <w:t>bagi</w:t>
      </w:r>
      <w:r w:rsidRPr="006340A3">
        <w:rPr>
          <w:b/>
          <w:color w:val="595959"/>
          <w:szCs w:val="32"/>
        </w:rPr>
        <w:t xml:space="preserve"> pengharapan bahwa pemerintahan Allah</w:t>
      </w:r>
      <w:r>
        <w:rPr>
          <w:b/>
          <w:color w:val="595959"/>
          <w:szCs w:val="32"/>
        </w:rPr>
        <w:t xml:space="preserve"> </w:t>
      </w:r>
      <w:r w:rsidRPr="006340A3">
        <w:rPr>
          <w:b/>
          <w:color w:val="595959"/>
          <w:szCs w:val="32"/>
        </w:rPr>
        <w:t>sebagai Raja</w:t>
      </w:r>
      <w:r>
        <w:rPr>
          <w:b/>
          <w:color w:val="595959"/>
          <w:szCs w:val="32"/>
        </w:rPr>
        <w:t xml:space="preserve">, sifat rajani-Nya </w:t>
      </w:r>
      <w:r w:rsidRPr="006340A3">
        <w:rPr>
          <w:b/>
          <w:color w:val="595959"/>
          <w:szCs w:val="32"/>
        </w:rPr>
        <w:t>yang memulihkan, kerajaan</w:t>
      </w:r>
      <w:r>
        <w:rPr>
          <w:b/>
          <w:color w:val="595959"/>
          <w:szCs w:val="32"/>
        </w:rPr>
        <w:t>-</w:t>
      </w:r>
      <w:r w:rsidRPr="006340A3">
        <w:rPr>
          <w:b/>
          <w:color w:val="595959"/>
          <w:szCs w:val="32"/>
        </w:rPr>
        <w:t>Nya yang memulihkan, sedang datang dan sekarang</w:t>
      </w:r>
      <w:r>
        <w:rPr>
          <w:b/>
          <w:color w:val="595959"/>
          <w:szCs w:val="32"/>
        </w:rPr>
        <w:t xml:space="preserve"> telah</w:t>
      </w:r>
      <w:r w:rsidRPr="006340A3">
        <w:rPr>
          <w:b/>
          <w:color w:val="595959"/>
          <w:szCs w:val="32"/>
        </w:rPr>
        <w:t xml:space="preserve"> datang di dalam Yesus. Karena itu, inilah satu </w:t>
      </w:r>
      <w:r>
        <w:rPr>
          <w:b/>
          <w:color w:val="595959"/>
          <w:szCs w:val="32"/>
        </w:rPr>
        <w:t xml:space="preserve">di antara sekian </w:t>
      </w:r>
      <w:r w:rsidRPr="006340A3">
        <w:rPr>
          <w:b/>
          <w:color w:val="595959"/>
          <w:szCs w:val="32"/>
        </w:rPr>
        <w:t>banyak cara yang di dalamnya kita melihat Kerajaan Allah</w:t>
      </w:r>
      <w:r>
        <w:rPr>
          <w:b/>
          <w:color w:val="595959"/>
          <w:szCs w:val="32"/>
        </w:rPr>
        <w:t xml:space="preserve"> itu diwujudkan</w:t>
      </w:r>
      <w:r w:rsidRPr="006340A3">
        <w:rPr>
          <w:b/>
          <w:color w:val="595959"/>
          <w:szCs w:val="32"/>
        </w:rPr>
        <w:t>, bahkan sekalipun tanpa men</w:t>
      </w:r>
      <w:r>
        <w:rPr>
          <w:b/>
          <w:color w:val="595959"/>
          <w:szCs w:val="32"/>
        </w:rPr>
        <w:t>yebut</w:t>
      </w:r>
      <w:r w:rsidRPr="006340A3">
        <w:rPr>
          <w:b/>
          <w:color w:val="595959"/>
          <w:szCs w:val="32"/>
        </w:rPr>
        <w:t xml:space="preserve"> </w:t>
      </w:r>
      <w:r>
        <w:rPr>
          <w:b/>
          <w:color w:val="595959"/>
          <w:szCs w:val="32"/>
        </w:rPr>
        <w:t>k</w:t>
      </w:r>
      <w:r w:rsidRPr="006340A3">
        <w:rPr>
          <w:b/>
          <w:color w:val="595959"/>
          <w:szCs w:val="32"/>
        </w:rPr>
        <w:t>erajaan Allah itu sendiri</w:t>
      </w:r>
      <w:r w:rsidRPr="001F2D69">
        <w:rPr>
          <w:b/>
          <w:color w:val="595959"/>
          <w:szCs w:val="32"/>
        </w:rPr>
        <w:t>.</w:t>
      </w:r>
    </w:p>
    <w:p w:rsidR="007E082E" w:rsidRPr="00705325" w:rsidRDefault="007E082E" w:rsidP="00263C4D">
      <w:pPr>
        <w:shd w:val="solid" w:color="FFFFFF" w:fill="D9D9D9"/>
        <w:ind w:left="720" w:right="720"/>
        <w:rPr>
          <w:b/>
          <w:color w:val="595959"/>
          <w:sz w:val="18"/>
          <w:szCs w:val="18"/>
        </w:rPr>
      </w:pPr>
    </w:p>
    <w:p w:rsidR="007E082E" w:rsidRPr="001F2D69"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Jonathan Pennington</w:t>
      </w:r>
    </w:p>
    <w:p w:rsidR="007E082E" w:rsidRPr="00391C90" w:rsidRDefault="007E082E" w:rsidP="00263C4D">
      <w:pPr>
        <w:shd w:val="solid" w:color="FFFFFF" w:fill="D9D9D9"/>
        <w:ind w:left="720" w:right="720"/>
        <w:rPr>
          <w:b/>
          <w:szCs w:val="32"/>
        </w:rPr>
      </w:pPr>
    </w:p>
    <w:p w:rsidR="007E082E" w:rsidRPr="00391C90" w:rsidRDefault="007E082E" w:rsidP="00263C4D">
      <w:pPr>
        <w:ind w:firstLine="720"/>
        <w:rPr>
          <w:szCs w:val="32"/>
        </w:rPr>
      </w:pPr>
      <w:r>
        <w:rPr>
          <w:szCs w:val="32"/>
        </w:rPr>
        <w:t>S</w:t>
      </w:r>
      <w:r w:rsidRPr="006340A3">
        <w:rPr>
          <w:szCs w:val="32"/>
        </w:rPr>
        <w:t>etelah melihat beberapa bukti bahwa Yesus men</w:t>
      </w:r>
      <w:r>
        <w:rPr>
          <w:szCs w:val="32"/>
        </w:rPr>
        <w:t>datangkan</w:t>
      </w:r>
      <w:r w:rsidRPr="006340A3">
        <w:rPr>
          <w:szCs w:val="32"/>
        </w:rPr>
        <w:t xml:space="preserve"> Kerajaan Allah dan membahas kosakata yang </w:t>
      </w:r>
      <w:r>
        <w:rPr>
          <w:szCs w:val="32"/>
        </w:rPr>
        <w:t xml:space="preserve">digunakan oleh </w:t>
      </w:r>
      <w:r w:rsidRPr="006340A3">
        <w:rPr>
          <w:szCs w:val="32"/>
        </w:rPr>
        <w:t>kitab-kitab Injil untuk berbicara tentang kerajaan Yesus, marilah secara singkat kita membahas tahap</w:t>
      </w:r>
      <w:r>
        <w:rPr>
          <w:szCs w:val="32"/>
        </w:rPr>
        <w:t>an</w:t>
      </w:r>
      <w:r w:rsidRPr="006340A3">
        <w:rPr>
          <w:szCs w:val="32"/>
        </w:rPr>
        <w:t>-tahap</w:t>
      </w:r>
      <w:r>
        <w:rPr>
          <w:szCs w:val="32"/>
        </w:rPr>
        <w:t>an kehadiran kerajaan</w:t>
      </w:r>
      <w:r w:rsidRPr="006340A3">
        <w:rPr>
          <w:szCs w:val="32"/>
        </w:rPr>
        <w:t xml:space="preserve"> Yesus</w:t>
      </w:r>
      <w:r w:rsidRPr="00391C90">
        <w:rPr>
          <w:szCs w:val="32"/>
        </w:rPr>
        <w:t>.</w:t>
      </w:r>
    </w:p>
    <w:p w:rsidR="007E082E" w:rsidRPr="001F2D69" w:rsidRDefault="007E082E" w:rsidP="00263C4D">
      <w:pPr>
        <w:suppressAutoHyphens/>
        <w:rPr>
          <w:b/>
          <w:sz w:val="20"/>
          <w:szCs w:val="20"/>
        </w:rPr>
      </w:pPr>
    </w:p>
    <w:p w:rsidR="007E082E" w:rsidRDefault="007E082E" w:rsidP="00263C4D">
      <w:pPr>
        <w:suppressAutoHyphens/>
        <w:rPr>
          <w:b/>
          <w:sz w:val="20"/>
          <w:szCs w:val="20"/>
        </w:rPr>
      </w:pPr>
    </w:p>
    <w:p w:rsidR="005C50E7" w:rsidRDefault="005C50E7" w:rsidP="00263C4D">
      <w:pPr>
        <w:suppressAutoHyphens/>
        <w:rPr>
          <w:b/>
          <w:sz w:val="20"/>
          <w:szCs w:val="20"/>
        </w:rPr>
      </w:pPr>
    </w:p>
    <w:p w:rsidR="005C50E7" w:rsidRPr="001F2D69" w:rsidRDefault="005C50E7" w:rsidP="00263C4D">
      <w:pPr>
        <w:suppressAutoHyphens/>
        <w:rPr>
          <w:b/>
          <w:sz w:val="20"/>
          <w:szCs w:val="20"/>
        </w:rPr>
      </w:pPr>
    </w:p>
    <w:p w:rsidR="007E082E" w:rsidRPr="00721B67" w:rsidRDefault="007E082E" w:rsidP="00263C4D">
      <w:pPr>
        <w:pStyle w:val="BulletHeading"/>
      </w:pPr>
      <w:r>
        <w:t>Tahapan-tahapan</w:t>
      </w:r>
    </w:p>
    <w:p w:rsidR="007E082E" w:rsidRDefault="007E082E" w:rsidP="00263C4D">
      <w:pPr>
        <w:rPr>
          <w:b/>
          <w:szCs w:val="32"/>
        </w:rPr>
      </w:pPr>
    </w:p>
    <w:p w:rsidR="007E082E" w:rsidRPr="00391C90" w:rsidRDefault="007E082E" w:rsidP="00263C4D">
      <w:pPr>
        <w:rPr>
          <w:szCs w:val="32"/>
        </w:rPr>
      </w:pPr>
      <w:r w:rsidRPr="00391C90">
        <w:rPr>
          <w:b/>
          <w:szCs w:val="32"/>
        </w:rPr>
        <w:tab/>
      </w:r>
      <w:r w:rsidRPr="006340A3">
        <w:rPr>
          <w:szCs w:val="32"/>
        </w:rPr>
        <w:t xml:space="preserve">Yesus mengajarkan bahwa pengalaman </w:t>
      </w:r>
      <w:r>
        <w:rPr>
          <w:szCs w:val="32"/>
        </w:rPr>
        <w:t>k</w:t>
      </w:r>
      <w:r w:rsidRPr="006340A3">
        <w:rPr>
          <w:szCs w:val="32"/>
        </w:rPr>
        <w:t>erajaan</w:t>
      </w:r>
      <w:r>
        <w:rPr>
          <w:szCs w:val="32"/>
        </w:rPr>
        <w:t xml:space="preserve"> </w:t>
      </w:r>
      <w:r w:rsidRPr="006340A3">
        <w:rPr>
          <w:szCs w:val="32"/>
        </w:rPr>
        <w:t>yang</w:t>
      </w:r>
      <w:r>
        <w:rPr>
          <w:szCs w:val="32"/>
        </w:rPr>
        <w:t xml:space="preserve"> sedang ditawarkan-Nya bukanlah</w:t>
      </w:r>
      <w:r w:rsidRPr="006340A3">
        <w:rPr>
          <w:szCs w:val="32"/>
        </w:rPr>
        <w:t xml:space="preserve"> gambaran yang lengkap. Tahap</w:t>
      </w:r>
      <w:r>
        <w:rPr>
          <w:szCs w:val="32"/>
        </w:rPr>
        <w:t>an</w:t>
      </w:r>
      <w:r w:rsidRPr="006340A3">
        <w:rPr>
          <w:szCs w:val="32"/>
        </w:rPr>
        <w:t xml:space="preserve"> lain</w:t>
      </w:r>
      <w:r>
        <w:rPr>
          <w:szCs w:val="32"/>
        </w:rPr>
        <w:t>nya</w:t>
      </w:r>
      <w:r w:rsidRPr="006340A3">
        <w:rPr>
          <w:szCs w:val="32"/>
        </w:rPr>
        <w:t xml:space="preserve"> dari kerajaan itu masih belum datang. </w:t>
      </w:r>
      <w:r>
        <w:rPr>
          <w:szCs w:val="32"/>
        </w:rPr>
        <w:t>Suatu waktu kelak</w:t>
      </w:r>
      <w:r w:rsidRPr="006340A3">
        <w:rPr>
          <w:szCs w:val="32"/>
        </w:rPr>
        <w:t>, kerajaan Allah akan datang dalam se</w:t>
      </w:r>
      <w:r>
        <w:rPr>
          <w:szCs w:val="32"/>
        </w:rPr>
        <w:t>gala</w:t>
      </w:r>
      <w:r w:rsidRPr="006340A3">
        <w:rPr>
          <w:szCs w:val="32"/>
        </w:rPr>
        <w:t xml:space="preserve"> kepenuhannya. Yesus men</w:t>
      </w:r>
      <w:r>
        <w:rPr>
          <w:szCs w:val="32"/>
        </w:rPr>
        <w:t xml:space="preserve">ggambarkan hari itu </w:t>
      </w:r>
      <w:r w:rsidRPr="006340A3">
        <w:rPr>
          <w:szCs w:val="32"/>
        </w:rPr>
        <w:t>di dalam Lukas 21:27-28</w:t>
      </w:r>
      <w:r w:rsidRPr="00391C90">
        <w:rPr>
          <w:szCs w:val="32"/>
        </w:rPr>
        <w:t>:</w:t>
      </w:r>
    </w:p>
    <w:p w:rsidR="007E082E" w:rsidRPr="00391C90" w:rsidRDefault="007E082E" w:rsidP="00263C4D">
      <w:pPr>
        <w:rPr>
          <w:szCs w:val="32"/>
        </w:rPr>
      </w:pPr>
    </w:p>
    <w:p w:rsidR="007E082E" w:rsidRPr="00391C90" w:rsidRDefault="007E082E" w:rsidP="00263C4D">
      <w:pPr>
        <w:pStyle w:val="Quotations"/>
      </w:pPr>
      <w:r w:rsidRPr="006340A3">
        <w:t>Pada waktu itu orang akan melihat Anak Manusia datang dalam awan dengan segala kekuasaan dan kemuliaan-Nya. Apabila semuanya itu mulai terjadi, bangkitlah dan angkatlah mukamu, sebab penyelamatanmu sudah dekat</w:t>
      </w:r>
      <w:r>
        <w:t xml:space="preserve"> (</w:t>
      </w:r>
      <w:r w:rsidRPr="00391C90">
        <w:t>Luk</w:t>
      </w:r>
      <w:r>
        <w:t>as</w:t>
      </w:r>
      <w:r w:rsidRPr="00391C90">
        <w:t xml:space="preserve"> 21:27-28</w:t>
      </w:r>
      <w:r>
        <w:t>).</w:t>
      </w:r>
    </w:p>
    <w:p w:rsidR="007E082E" w:rsidRPr="00391C90" w:rsidRDefault="007E082E" w:rsidP="00263C4D">
      <w:pPr>
        <w:rPr>
          <w:szCs w:val="32"/>
        </w:rPr>
      </w:pPr>
    </w:p>
    <w:p w:rsidR="007E082E" w:rsidRPr="006340A3" w:rsidRDefault="007E082E" w:rsidP="00263C4D">
      <w:pPr>
        <w:rPr>
          <w:szCs w:val="32"/>
        </w:rPr>
      </w:pPr>
      <w:r w:rsidRPr="00391C90">
        <w:rPr>
          <w:szCs w:val="32"/>
        </w:rPr>
        <w:tab/>
      </w:r>
      <w:r w:rsidRPr="006340A3">
        <w:rPr>
          <w:szCs w:val="32"/>
        </w:rPr>
        <w:t>Banyak teolog Yahudi telah menafsirkan</w:t>
      </w:r>
      <w:r>
        <w:rPr>
          <w:szCs w:val="32"/>
        </w:rPr>
        <w:t xml:space="preserve">, </w:t>
      </w:r>
      <w:r w:rsidRPr="006340A3">
        <w:rPr>
          <w:szCs w:val="32"/>
        </w:rPr>
        <w:t>Perjanjian Lama mengajarkan</w:t>
      </w:r>
      <w:r>
        <w:rPr>
          <w:szCs w:val="32"/>
        </w:rPr>
        <w:t xml:space="preserve"> bahwa ketika</w:t>
      </w:r>
      <w:r w:rsidRPr="006340A3">
        <w:rPr>
          <w:szCs w:val="32"/>
        </w:rPr>
        <w:t xml:space="preserve"> Mesias datang, Ia akan menyingkirkan zaman dosa dan </w:t>
      </w:r>
      <w:r>
        <w:rPr>
          <w:szCs w:val="32"/>
        </w:rPr>
        <w:t xml:space="preserve">maut ini </w:t>
      </w:r>
      <w:r w:rsidRPr="006340A3">
        <w:rPr>
          <w:szCs w:val="32"/>
        </w:rPr>
        <w:t>sekaligus, dan menggantinya dengan zaman kerajaan Allah.</w:t>
      </w:r>
    </w:p>
    <w:p w:rsidR="007E082E" w:rsidRPr="00391C90" w:rsidRDefault="007E082E" w:rsidP="00263C4D">
      <w:pPr>
        <w:rPr>
          <w:szCs w:val="32"/>
        </w:rPr>
      </w:pPr>
      <w:r w:rsidRPr="006340A3">
        <w:rPr>
          <w:szCs w:val="32"/>
        </w:rPr>
        <w:tab/>
      </w:r>
      <w:r>
        <w:rPr>
          <w:szCs w:val="32"/>
        </w:rPr>
        <w:t xml:space="preserve">Tetapi </w:t>
      </w:r>
      <w:r w:rsidRPr="006340A3">
        <w:rPr>
          <w:szCs w:val="32"/>
        </w:rPr>
        <w:t xml:space="preserve">Yesus menjelaskan bahwa Ia </w:t>
      </w:r>
      <w:r>
        <w:rPr>
          <w:szCs w:val="32"/>
        </w:rPr>
        <w:t xml:space="preserve">sedang </w:t>
      </w:r>
      <w:r w:rsidRPr="006340A3">
        <w:rPr>
          <w:szCs w:val="32"/>
        </w:rPr>
        <w:t>men</w:t>
      </w:r>
      <w:r>
        <w:rPr>
          <w:szCs w:val="32"/>
        </w:rPr>
        <w:t>datangkan</w:t>
      </w:r>
      <w:r w:rsidRPr="006340A3">
        <w:rPr>
          <w:szCs w:val="32"/>
        </w:rPr>
        <w:t xml:space="preserve"> </w:t>
      </w:r>
      <w:r>
        <w:rPr>
          <w:szCs w:val="32"/>
        </w:rPr>
        <w:t>k</w:t>
      </w:r>
      <w:r w:rsidRPr="006340A3">
        <w:rPr>
          <w:szCs w:val="32"/>
        </w:rPr>
        <w:t>erajaan</w:t>
      </w:r>
      <w:r>
        <w:rPr>
          <w:szCs w:val="32"/>
        </w:rPr>
        <w:t xml:space="preserve"> itu</w:t>
      </w:r>
      <w:r w:rsidRPr="006340A3">
        <w:rPr>
          <w:szCs w:val="32"/>
        </w:rPr>
        <w:t xml:space="preserve"> secara bertahap. Ia me</w:t>
      </w:r>
      <w:r>
        <w:rPr>
          <w:szCs w:val="32"/>
        </w:rPr>
        <w:t>resmikan</w:t>
      </w:r>
      <w:r w:rsidRPr="006340A3">
        <w:rPr>
          <w:szCs w:val="32"/>
        </w:rPr>
        <w:t xml:space="preserve"> kerajaan itu selama pelayanan</w:t>
      </w:r>
      <w:r>
        <w:rPr>
          <w:szCs w:val="32"/>
        </w:rPr>
        <w:t>-</w:t>
      </w:r>
      <w:r w:rsidRPr="006340A3">
        <w:rPr>
          <w:szCs w:val="32"/>
        </w:rPr>
        <w:t>Nya di bumi. Kerajaan</w:t>
      </w:r>
      <w:r>
        <w:rPr>
          <w:szCs w:val="32"/>
        </w:rPr>
        <w:t xml:space="preserve"> itu terus</w:t>
      </w:r>
      <w:r w:rsidRPr="006340A3">
        <w:rPr>
          <w:szCs w:val="32"/>
        </w:rPr>
        <w:t xml:space="preserve"> berlanjut</w:t>
      </w:r>
      <w:r>
        <w:rPr>
          <w:szCs w:val="32"/>
        </w:rPr>
        <w:t xml:space="preserve"> sampai</w:t>
      </w:r>
      <w:r w:rsidRPr="006340A3">
        <w:rPr>
          <w:szCs w:val="32"/>
        </w:rPr>
        <w:t xml:space="preserve"> sekarang </w:t>
      </w:r>
      <w:r>
        <w:rPr>
          <w:szCs w:val="32"/>
        </w:rPr>
        <w:t>sementara</w:t>
      </w:r>
      <w:r w:rsidRPr="006340A3">
        <w:rPr>
          <w:szCs w:val="32"/>
        </w:rPr>
        <w:t xml:space="preserve"> Ia memerintah dari surga. Dan </w:t>
      </w:r>
      <w:r>
        <w:rPr>
          <w:szCs w:val="32"/>
        </w:rPr>
        <w:t>kerajaan tersebut</w:t>
      </w:r>
      <w:r w:rsidRPr="006340A3">
        <w:rPr>
          <w:szCs w:val="32"/>
        </w:rPr>
        <w:t xml:space="preserve"> akan di</w:t>
      </w:r>
      <w:r>
        <w:rPr>
          <w:szCs w:val="32"/>
        </w:rPr>
        <w:t>sempurnakan</w:t>
      </w:r>
      <w:r w:rsidRPr="006340A3">
        <w:rPr>
          <w:szCs w:val="32"/>
        </w:rPr>
        <w:t xml:space="preserve"> atau di</w:t>
      </w:r>
      <w:r>
        <w:rPr>
          <w:szCs w:val="32"/>
        </w:rPr>
        <w:t>genapi</w:t>
      </w:r>
      <w:r w:rsidRPr="006340A3">
        <w:rPr>
          <w:szCs w:val="32"/>
        </w:rPr>
        <w:t xml:space="preserve"> pada masa yang akan datang ketika Ia </w:t>
      </w:r>
      <w:r>
        <w:rPr>
          <w:szCs w:val="32"/>
        </w:rPr>
        <w:t xml:space="preserve">datang </w:t>
      </w:r>
      <w:r w:rsidRPr="006340A3">
        <w:rPr>
          <w:szCs w:val="32"/>
        </w:rPr>
        <w:t>kembali</w:t>
      </w:r>
      <w:r w:rsidRPr="00391C90">
        <w:rPr>
          <w:szCs w:val="32"/>
        </w:rPr>
        <w:t xml:space="preserve">. </w:t>
      </w:r>
    </w:p>
    <w:p w:rsidR="007E082E" w:rsidRPr="00391C90" w:rsidRDefault="007E082E" w:rsidP="00263C4D">
      <w:pPr>
        <w:rPr>
          <w:i/>
          <w:szCs w:val="32"/>
        </w:rPr>
      </w:pPr>
    </w:p>
    <w:p w:rsidR="007E082E" w:rsidRDefault="007E082E" w:rsidP="00263C4D">
      <w:pPr>
        <w:shd w:val="solid" w:color="FFFFFF" w:fill="auto"/>
        <w:ind w:left="720" w:right="720"/>
        <w:rPr>
          <w:b/>
          <w:color w:val="595959"/>
          <w:szCs w:val="32"/>
        </w:rPr>
      </w:pPr>
      <w:r w:rsidRPr="006340A3">
        <w:rPr>
          <w:b/>
          <w:color w:val="595959"/>
          <w:szCs w:val="32"/>
        </w:rPr>
        <w:t>Dalam Yudaisme</w:t>
      </w:r>
      <w:r>
        <w:rPr>
          <w:b/>
          <w:color w:val="595959"/>
          <w:szCs w:val="32"/>
        </w:rPr>
        <w:t xml:space="preserve"> </w:t>
      </w:r>
      <w:r w:rsidRPr="006340A3">
        <w:rPr>
          <w:b/>
          <w:color w:val="595959"/>
          <w:szCs w:val="32"/>
        </w:rPr>
        <w:t>apokaliptik, semua realita</w:t>
      </w:r>
      <w:r>
        <w:rPr>
          <w:b/>
          <w:color w:val="595959"/>
          <w:szCs w:val="32"/>
        </w:rPr>
        <w:t>s</w:t>
      </w:r>
      <w:r w:rsidRPr="006340A3">
        <w:rPr>
          <w:b/>
          <w:color w:val="595959"/>
          <w:szCs w:val="32"/>
        </w:rPr>
        <w:t xml:space="preserve"> di</w:t>
      </w:r>
      <w:r>
        <w:rPr>
          <w:b/>
          <w:color w:val="595959"/>
          <w:szCs w:val="32"/>
        </w:rPr>
        <w:t>pisahkan</w:t>
      </w:r>
      <w:r w:rsidRPr="006340A3">
        <w:rPr>
          <w:b/>
          <w:color w:val="595959"/>
          <w:szCs w:val="32"/>
        </w:rPr>
        <w:t xml:space="preserve"> </w:t>
      </w:r>
      <w:r>
        <w:rPr>
          <w:b/>
          <w:color w:val="595959"/>
          <w:szCs w:val="32"/>
        </w:rPr>
        <w:t xml:space="preserve">ke dalam </w:t>
      </w:r>
      <w:r w:rsidRPr="006340A3">
        <w:rPr>
          <w:b/>
          <w:color w:val="595959"/>
          <w:szCs w:val="32"/>
        </w:rPr>
        <w:t>dua periode: zaman</w:t>
      </w:r>
      <w:r>
        <w:rPr>
          <w:b/>
          <w:color w:val="595959"/>
          <w:szCs w:val="32"/>
        </w:rPr>
        <w:t xml:space="preserve"> sekarang yang jahat</w:t>
      </w:r>
      <w:r w:rsidRPr="006340A3">
        <w:rPr>
          <w:b/>
          <w:color w:val="595959"/>
          <w:szCs w:val="32"/>
        </w:rPr>
        <w:t xml:space="preserve"> dan zaman yang akan datang. Dan </w:t>
      </w:r>
      <w:r>
        <w:rPr>
          <w:b/>
          <w:color w:val="595959"/>
          <w:szCs w:val="32"/>
        </w:rPr>
        <w:t>ada antisipasi bahwa</w:t>
      </w:r>
      <w:r w:rsidRPr="006340A3">
        <w:rPr>
          <w:b/>
          <w:color w:val="595959"/>
          <w:szCs w:val="32"/>
        </w:rPr>
        <w:t xml:space="preserve"> ketika Allah </w:t>
      </w:r>
      <w:r>
        <w:rPr>
          <w:b/>
          <w:color w:val="595959"/>
          <w:szCs w:val="32"/>
        </w:rPr>
        <w:t xml:space="preserve">memperkenalkan </w:t>
      </w:r>
      <w:r w:rsidRPr="006340A3">
        <w:rPr>
          <w:b/>
          <w:color w:val="595959"/>
          <w:szCs w:val="32"/>
        </w:rPr>
        <w:t>kerajaan</w:t>
      </w:r>
      <w:r>
        <w:rPr>
          <w:b/>
          <w:color w:val="595959"/>
          <w:szCs w:val="32"/>
        </w:rPr>
        <w:t>-</w:t>
      </w:r>
      <w:r w:rsidRPr="006340A3">
        <w:rPr>
          <w:b/>
          <w:color w:val="595959"/>
          <w:szCs w:val="32"/>
        </w:rPr>
        <w:t>Nya</w:t>
      </w:r>
      <w:r>
        <w:rPr>
          <w:b/>
          <w:color w:val="595959"/>
          <w:szCs w:val="32"/>
        </w:rPr>
        <w:t xml:space="preserve"> di akhir-zaman</w:t>
      </w:r>
      <w:r w:rsidRPr="006340A3">
        <w:rPr>
          <w:b/>
          <w:color w:val="595959"/>
          <w:szCs w:val="32"/>
        </w:rPr>
        <w:t xml:space="preserve">, zaman yang akan datang, </w:t>
      </w:r>
      <w:r>
        <w:rPr>
          <w:b/>
          <w:color w:val="595959"/>
          <w:szCs w:val="32"/>
        </w:rPr>
        <w:t xml:space="preserve">maka hal </w:t>
      </w:r>
      <w:r w:rsidRPr="006340A3">
        <w:rPr>
          <w:b/>
          <w:color w:val="595959"/>
          <w:szCs w:val="32"/>
        </w:rPr>
        <w:t xml:space="preserve">itu akan </w:t>
      </w:r>
      <w:r>
        <w:rPr>
          <w:b/>
          <w:color w:val="595959"/>
          <w:szCs w:val="32"/>
        </w:rPr>
        <w:t xml:space="preserve">ditandai dengan </w:t>
      </w:r>
      <w:r w:rsidRPr="006340A3">
        <w:rPr>
          <w:b/>
          <w:color w:val="595959"/>
          <w:szCs w:val="32"/>
        </w:rPr>
        <w:t>bencana,</w:t>
      </w:r>
      <w:r>
        <w:rPr>
          <w:b/>
          <w:color w:val="595959"/>
          <w:szCs w:val="32"/>
        </w:rPr>
        <w:t xml:space="preserve"> terjadi</w:t>
      </w:r>
      <w:r w:rsidRPr="006340A3">
        <w:rPr>
          <w:b/>
          <w:color w:val="595959"/>
          <w:szCs w:val="32"/>
        </w:rPr>
        <w:t xml:space="preserve"> secara tiba-tiba dan secara mutlak. Anda </w:t>
      </w:r>
      <w:r>
        <w:rPr>
          <w:b/>
          <w:color w:val="595959"/>
          <w:szCs w:val="32"/>
        </w:rPr>
        <w:t>langsung berpindah</w:t>
      </w:r>
      <w:r w:rsidRPr="006340A3">
        <w:rPr>
          <w:b/>
          <w:color w:val="595959"/>
          <w:szCs w:val="32"/>
        </w:rPr>
        <w:t xml:space="preserve"> dari periode sebelum kerajaan </w:t>
      </w:r>
      <w:r>
        <w:rPr>
          <w:b/>
          <w:color w:val="595959"/>
          <w:szCs w:val="32"/>
        </w:rPr>
        <w:t>ke</w:t>
      </w:r>
      <w:r w:rsidRPr="006340A3">
        <w:rPr>
          <w:b/>
          <w:color w:val="595959"/>
          <w:szCs w:val="32"/>
        </w:rPr>
        <w:t xml:space="preserve"> periode kerajaan—zaman kerajaan. T</w:t>
      </w:r>
      <w:r>
        <w:rPr>
          <w:b/>
          <w:color w:val="595959"/>
          <w:szCs w:val="32"/>
        </w:rPr>
        <w:t>et</w:t>
      </w:r>
      <w:r w:rsidRPr="006340A3">
        <w:rPr>
          <w:b/>
          <w:color w:val="595959"/>
          <w:szCs w:val="32"/>
        </w:rPr>
        <w:t>api dalam Perjanjian Baru, Anda me</w:t>
      </w:r>
      <w:r>
        <w:rPr>
          <w:b/>
          <w:color w:val="595959"/>
          <w:szCs w:val="32"/>
        </w:rPr>
        <w:t>njumpai</w:t>
      </w:r>
      <w:r w:rsidRPr="006340A3">
        <w:rPr>
          <w:b/>
          <w:color w:val="595959"/>
          <w:szCs w:val="32"/>
        </w:rPr>
        <w:t xml:space="preserve"> apa yang saya sebut sebagai perpanjangan eskatologi Perjanjian Baru, sehingga zaman kerajaan, seperti yang dibayangkan di dalam Yudaisme</w:t>
      </w:r>
      <w:r>
        <w:rPr>
          <w:b/>
          <w:color w:val="595959"/>
          <w:szCs w:val="32"/>
        </w:rPr>
        <w:t xml:space="preserve"> apokaliptik</w:t>
      </w:r>
      <w:r w:rsidRPr="006340A3">
        <w:rPr>
          <w:b/>
          <w:color w:val="595959"/>
          <w:szCs w:val="32"/>
        </w:rPr>
        <w:t xml:space="preserve">, </w:t>
      </w:r>
      <w:r>
        <w:rPr>
          <w:b/>
          <w:color w:val="595959"/>
          <w:szCs w:val="32"/>
        </w:rPr>
        <w:t xml:space="preserve">kini </w:t>
      </w:r>
      <w:r w:rsidRPr="006340A3">
        <w:rPr>
          <w:b/>
          <w:color w:val="595959"/>
          <w:szCs w:val="32"/>
        </w:rPr>
        <w:t>dibagi lagi menjadi dua periode: masa kini,</w:t>
      </w:r>
      <w:r>
        <w:rPr>
          <w:b/>
          <w:color w:val="595959"/>
          <w:szCs w:val="32"/>
        </w:rPr>
        <w:t xml:space="preserve"> </w:t>
      </w:r>
      <w:r w:rsidRPr="006340A3">
        <w:rPr>
          <w:b/>
          <w:color w:val="595959"/>
          <w:szCs w:val="32"/>
        </w:rPr>
        <w:t>kerajaan surga yang “sudah”</w:t>
      </w:r>
      <w:r>
        <w:rPr>
          <w:b/>
          <w:color w:val="595959"/>
          <w:szCs w:val="32"/>
        </w:rPr>
        <w:t xml:space="preserve"> datang</w:t>
      </w:r>
      <w:r w:rsidRPr="006340A3">
        <w:rPr>
          <w:b/>
          <w:color w:val="595959"/>
          <w:szCs w:val="32"/>
        </w:rPr>
        <w:t>, dan kerajaan surga yang “belum”</w:t>
      </w:r>
      <w:r>
        <w:rPr>
          <w:b/>
          <w:color w:val="595959"/>
          <w:szCs w:val="32"/>
        </w:rPr>
        <w:t xml:space="preserve"> datang.</w:t>
      </w:r>
    </w:p>
    <w:p w:rsidR="007E082E" w:rsidRDefault="007E082E" w:rsidP="00263C4D">
      <w:pPr>
        <w:shd w:val="solid" w:color="FFFFFF" w:fill="auto"/>
        <w:ind w:left="720" w:right="720"/>
        <w:jc w:val="right"/>
        <w:rPr>
          <w:b/>
          <w:color w:val="595959"/>
          <w:szCs w:val="32"/>
        </w:rPr>
      </w:pPr>
    </w:p>
    <w:p w:rsidR="007E082E" w:rsidRPr="001F2D69" w:rsidRDefault="007E082E" w:rsidP="00263C4D">
      <w:pPr>
        <w:shd w:val="solid" w:color="FFFFFF" w:fill="auto"/>
        <w:ind w:left="720" w:right="720"/>
        <w:jc w:val="right"/>
        <w:rPr>
          <w:b/>
          <w:color w:val="595959"/>
          <w:szCs w:val="32"/>
        </w:rPr>
      </w:pPr>
      <w:r>
        <w:rPr>
          <w:b/>
          <w:color w:val="595959"/>
          <w:szCs w:val="32"/>
        </w:rPr>
        <w:t xml:space="preserve">— </w:t>
      </w:r>
      <w:r w:rsidRPr="001F2D69">
        <w:rPr>
          <w:b/>
          <w:color w:val="595959"/>
          <w:szCs w:val="32"/>
        </w:rPr>
        <w:t>Dr. David Bauer</w:t>
      </w:r>
    </w:p>
    <w:p w:rsidR="007E082E" w:rsidRPr="001F2D69" w:rsidRDefault="007E082E" w:rsidP="00263C4D">
      <w:pPr>
        <w:shd w:val="solid" w:color="FFFFFF" w:fill="auto"/>
        <w:ind w:right="720"/>
        <w:rPr>
          <w:b/>
          <w:color w:val="595959"/>
          <w:szCs w:val="32"/>
        </w:rPr>
      </w:pPr>
    </w:p>
    <w:p w:rsidR="007E082E" w:rsidRDefault="007E082E" w:rsidP="00263C4D">
      <w:pPr>
        <w:shd w:val="solid" w:color="FFFFFF" w:fill="D9D9D9"/>
        <w:ind w:left="720" w:right="720"/>
        <w:rPr>
          <w:b/>
          <w:color w:val="595959"/>
          <w:szCs w:val="32"/>
        </w:rPr>
      </w:pPr>
    </w:p>
    <w:p w:rsidR="007E082E" w:rsidRDefault="007E082E" w:rsidP="00263C4D">
      <w:pPr>
        <w:shd w:val="solid" w:color="FFFFFF" w:fill="D9D9D9"/>
        <w:ind w:left="720" w:right="720"/>
        <w:rPr>
          <w:b/>
          <w:color w:val="595959"/>
          <w:szCs w:val="32"/>
        </w:rPr>
      </w:pPr>
      <w:r w:rsidRPr="006340A3">
        <w:rPr>
          <w:b/>
          <w:color w:val="595959"/>
          <w:szCs w:val="32"/>
        </w:rPr>
        <w:lastRenderedPageBreak/>
        <w:t xml:space="preserve">Ketika kita berbicara tentang Kerajaan Allah, kita </w:t>
      </w:r>
      <w:r w:rsidR="00417EE9">
        <w:rPr>
          <w:b/>
          <w:color w:val="595959"/>
          <w:szCs w:val="32"/>
        </w:rPr>
        <w:t>sering kali</w:t>
      </w:r>
      <w:r w:rsidRPr="006340A3">
        <w:rPr>
          <w:b/>
          <w:color w:val="595959"/>
          <w:szCs w:val="32"/>
        </w:rPr>
        <w:t xml:space="preserve"> </w:t>
      </w:r>
      <w:r>
        <w:rPr>
          <w:b/>
          <w:color w:val="595959"/>
          <w:szCs w:val="32"/>
        </w:rPr>
        <w:t>mengatakan bahwa</w:t>
      </w:r>
      <w:r w:rsidRPr="006340A3">
        <w:rPr>
          <w:b/>
          <w:color w:val="595959"/>
          <w:szCs w:val="32"/>
        </w:rPr>
        <w:t xml:space="preserve"> kerajaan</w:t>
      </w:r>
      <w:r>
        <w:rPr>
          <w:b/>
          <w:color w:val="595959"/>
          <w:szCs w:val="32"/>
        </w:rPr>
        <w:t xml:space="preserve"> itu</w:t>
      </w:r>
      <w:r w:rsidRPr="006340A3">
        <w:rPr>
          <w:b/>
          <w:color w:val="595959"/>
          <w:szCs w:val="32"/>
        </w:rPr>
        <w:t xml:space="preserve"> “</w:t>
      </w:r>
      <w:r>
        <w:rPr>
          <w:b/>
          <w:color w:val="595959"/>
          <w:szCs w:val="32"/>
        </w:rPr>
        <w:t xml:space="preserve">sudah </w:t>
      </w:r>
      <w:r w:rsidRPr="006340A3">
        <w:rPr>
          <w:b/>
          <w:color w:val="595959"/>
          <w:szCs w:val="32"/>
        </w:rPr>
        <w:t>datang,” tetapi sebenarnya, kita masih men</w:t>
      </w:r>
      <w:r>
        <w:rPr>
          <w:b/>
          <w:color w:val="595959"/>
          <w:szCs w:val="32"/>
        </w:rPr>
        <w:t>antikan</w:t>
      </w:r>
      <w:r w:rsidRPr="006340A3">
        <w:rPr>
          <w:b/>
          <w:color w:val="595959"/>
          <w:szCs w:val="32"/>
        </w:rPr>
        <w:t xml:space="preserve"> kedatangan kerajaan</w:t>
      </w:r>
      <w:r>
        <w:rPr>
          <w:b/>
          <w:color w:val="595959"/>
          <w:szCs w:val="32"/>
        </w:rPr>
        <w:t xml:space="preserve"> itu</w:t>
      </w:r>
      <w:r w:rsidRPr="006340A3">
        <w:rPr>
          <w:b/>
          <w:color w:val="595959"/>
          <w:szCs w:val="32"/>
        </w:rPr>
        <w:t xml:space="preserve"> pada masa yang akan datang.</w:t>
      </w:r>
      <w:r>
        <w:rPr>
          <w:b/>
          <w:color w:val="595959"/>
          <w:szCs w:val="32"/>
        </w:rPr>
        <w:t xml:space="preserve"> Bahkan</w:t>
      </w:r>
      <w:r w:rsidRPr="006340A3">
        <w:rPr>
          <w:b/>
          <w:color w:val="595959"/>
          <w:szCs w:val="32"/>
        </w:rPr>
        <w:t>, Yesus mengajar</w:t>
      </w:r>
      <w:r>
        <w:rPr>
          <w:b/>
          <w:color w:val="595959"/>
          <w:szCs w:val="32"/>
        </w:rPr>
        <w:t xml:space="preserve"> kita untuk</w:t>
      </w:r>
      <w:r w:rsidRPr="006340A3">
        <w:rPr>
          <w:b/>
          <w:color w:val="595959"/>
          <w:szCs w:val="32"/>
        </w:rPr>
        <w:t xml:space="preserve"> berdoa seperti itu: “Datanglah kerajaan</w:t>
      </w:r>
      <w:r>
        <w:rPr>
          <w:b/>
          <w:color w:val="595959"/>
          <w:szCs w:val="32"/>
        </w:rPr>
        <w:t>-</w:t>
      </w:r>
      <w:r w:rsidRPr="006340A3">
        <w:rPr>
          <w:b/>
          <w:color w:val="595959"/>
          <w:szCs w:val="32"/>
        </w:rPr>
        <w:t>Mu sekarang seperti di</w:t>
      </w:r>
      <w:r>
        <w:rPr>
          <w:b/>
          <w:color w:val="595959"/>
          <w:szCs w:val="32"/>
        </w:rPr>
        <w:t xml:space="preserve"> dalam</w:t>
      </w:r>
      <w:r w:rsidRPr="006340A3">
        <w:rPr>
          <w:b/>
          <w:color w:val="595959"/>
          <w:szCs w:val="32"/>
        </w:rPr>
        <w:t xml:space="preserve"> surga.” Dan ada pemahaman</w:t>
      </w:r>
      <w:r>
        <w:rPr>
          <w:b/>
          <w:color w:val="595959"/>
          <w:szCs w:val="32"/>
        </w:rPr>
        <w:t xml:space="preserve"> bahwa</w:t>
      </w:r>
      <w:r w:rsidRPr="006340A3">
        <w:rPr>
          <w:b/>
          <w:color w:val="595959"/>
          <w:szCs w:val="32"/>
        </w:rPr>
        <w:t xml:space="preserve"> karena Sang Raja sudah datang, Ia telah dilantik dan men</w:t>
      </w:r>
      <w:r>
        <w:rPr>
          <w:b/>
          <w:color w:val="595959"/>
          <w:szCs w:val="32"/>
        </w:rPr>
        <w:t>egakkan</w:t>
      </w:r>
      <w:r w:rsidRPr="006340A3">
        <w:rPr>
          <w:b/>
          <w:color w:val="595959"/>
          <w:szCs w:val="32"/>
        </w:rPr>
        <w:t xml:space="preserve"> kerajaan</w:t>
      </w:r>
      <w:r>
        <w:rPr>
          <w:b/>
          <w:color w:val="595959"/>
          <w:szCs w:val="32"/>
        </w:rPr>
        <w:t>-</w:t>
      </w:r>
      <w:r w:rsidRPr="006340A3">
        <w:rPr>
          <w:b/>
          <w:color w:val="595959"/>
          <w:szCs w:val="32"/>
        </w:rPr>
        <w:t>Nya di bumi</w:t>
      </w:r>
      <w:r>
        <w:rPr>
          <w:b/>
          <w:color w:val="595959"/>
          <w:szCs w:val="32"/>
        </w:rPr>
        <w:t xml:space="preserve"> ini</w:t>
      </w:r>
      <w:r w:rsidRPr="006340A3">
        <w:rPr>
          <w:b/>
          <w:color w:val="595959"/>
          <w:szCs w:val="32"/>
        </w:rPr>
        <w:t xml:space="preserve">. </w:t>
      </w:r>
      <w:r>
        <w:rPr>
          <w:b/>
          <w:color w:val="595959"/>
          <w:szCs w:val="32"/>
        </w:rPr>
        <w:t xml:space="preserve"> Tetapi </w:t>
      </w:r>
      <w:r w:rsidRPr="006340A3">
        <w:rPr>
          <w:b/>
          <w:color w:val="595959"/>
          <w:szCs w:val="32"/>
        </w:rPr>
        <w:t>kita men</w:t>
      </w:r>
      <w:r>
        <w:rPr>
          <w:b/>
          <w:color w:val="595959"/>
          <w:szCs w:val="32"/>
        </w:rPr>
        <w:t xml:space="preserve">antikan </w:t>
      </w:r>
      <w:r w:rsidRPr="006340A3">
        <w:rPr>
          <w:b/>
          <w:color w:val="595959"/>
          <w:szCs w:val="32"/>
        </w:rPr>
        <w:t>kedatangan</w:t>
      </w:r>
      <w:r>
        <w:rPr>
          <w:b/>
          <w:color w:val="595959"/>
          <w:szCs w:val="32"/>
        </w:rPr>
        <w:t>-</w:t>
      </w:r>
      <w:r w:rsidRPr="006340A3">
        <w:rPr>
          <w:b/>
          <w:color w:val="595959"/>
          <w:szCs w:val="32"/>
        </w:rPr>
        <w:t>Nya</w:t>
      </w:r>
      <w:r>
        <w:rPr>
          <w:b/>
          <w:color w:val="595959"/>
          <w:szCs w:val="32"/>
        </w:rPr>
        <w:t xml:space="preserve"> kembali</w:t>
      </w:r>
      <w:r w:rsidRPr="006340A3">
        <w:rPr>
          <w:b/>
          <w:color w:val="595959"/>
          <w:szCs w:val="32"/>
        </w:rPr>
        <w:t xml:space="preserve">. Kedatangan Kristus yang kedua kali akan </w:t>
      </w:r>
      <w:r>
        <w:rPr>
          <w:b/>
          <w:color w:val="595959"/>
          <w:szCs w:val="32"/>
        </w:rPr>
        <w:t>men</w:t>
      </w:r>
      <w:r w:rsidRPr="006340A3">
        <w:rPr>
          <w:b/>
          <w:color w:val="595959"/>
          <w:szCs w:val="32"/>
        </w:rPr>
        <w:t xml:space="preserve">jadi </w:t>
      </w:r>
      <w:r>
        <w:rPr>
          <w:b/>
          <w:color w:val="595959"/>
          <w:szCs w:val="32"/>
        </w:rPr>
        <w:t>saat ketika</w:t>
      </w:r>
      <w:r w:rsidRPr="006340A3">
        <w:rPr>
          <w:b/>
          <w:color w:val="595959"/>
          <w:szCs w:val="32"/>
        </w:rPr>
        <w:t xml:space="preserve"> semua </w:t>
      </w:r>
      <w:r>
        <w:rPr>
          <w:b/>
          <w:color w:val="595959"/>
          <w:szCs w:val="32"/>
        </w:rPr>
        <w:t>manfaat penuh dari</w:t>
      </w:r>
      <w:r w:rsidRPr="006340A3">
        <w:rPr>
          <w:b/>
          <w:color w:val="595959"/>
          <w:szCs w:val="32"/>
        </w:rPr>
        <w:t xml:space="preserve"> </w:t>
      </w:r>
      <w:r w:rsidR="00332E45">
        <w:rPr>
          <w:b/>
          <w:color w:val="595959"/>
          <w:szCs w:val="32"/>
        </w:rPr>
        <w:t xml:space="preserve">apa </w:t>
      </w:r>
      <w:r w:rsidRPr="006340A3">
        <w:rPr>
          <w:b/>
          <w:color w:val="595959"/>
          <w:szCs w:val="32"/>
        </w:rPr>
        <w:t>yang</w:t>
      </w:r>
      <w:r>
        <w:rPr>
          <w:b/>
          <w:color w:val="595959"/>
          <w:szCs w:val="32"/>
        </w:rPr>
        <w:t xml:space="preserve"> sudah</w:t>
      </w:r>
      <w:r w:rsidRPr="006340A3">
        <w:rPr>
          <w:b/>
          <w:color w:val="595959"/>
          <w:szCs w:val="32"/>
        </w:rPr>
        <w:t xml:space="preserve"> Yesus lakukan ketika</w:t>
      </w:r>
      <w:r>
        <w:rPr>
          <w:b/>
          <w:color w:val="595959"/>
          <w:szCs w:val="32"/>
        </w:rPr>
        <w:t xml:space="preserve"> Ia datang pertama kali </w:t>
      </w:r>
      <w:r w:rsidRPr="006340A3">
        <w:rPr>
          <w:b/>
          <w:color w:val="595959"/>
          <w:szCs w:val="32"/>
        </w:rPr>
        <w:t>—</w:t>
      </w:r>
      <w:r>
        <w:rPr>
          <w:b/>
          <w:color w:val="595959"/>
          <w:szCs w:val="32"/>
        </w:rPr>
        <w:t xml:space="preserve"> yaitu </w:t>
      </w:r>
      <w:r w:rsidRPr="006340A3">
        <w:rPr>
          <w:b/>
          <w:color w:val="595959"/>
          <w:szCs w:val="32"/>
        </w:rPr>
        <w:t>implikasi</w:t>
      </w:r>
      <w:r>
        <w:rPr>
          <w:b/>
          <w:color w:val="595959"/>
          <w:szCs w:val="32"/>
        </w:rPr>
        <w:t xml:space="preserve">-implikasinya </w:t>
      </w:r>
      <w:r w:rsidRPr="006340A3">
        <w:rPr>
          <w:b/>
          <w:color w:val="595959"/>
          <w:szCs w:val="32"/>
        </w:rPr>
        <w:t>—</w:t>
      </w:r>
      <w:r>
        <w:rPr>
          <w:b/>
          <w:color w:val="595959"/>
          <w:szCs w:val="32"/>
        </w:rPr>
        <w:t xml:space="preserve"> akan </w:t>
      </w:r>
      <w:r w:rsidRPr="006340A3">
        <w:rPr>
          <w:b/>
          <w:color w:val="595959"/>
          <w:szCs w:val="32"/>
        </w:rPr>
        <w:t>terwujud</w:t>
      </w:r>
      <w:r>
        <w:rPr>
          <w:b/>
          <w:color w:val="595959"/>
          <w:szCs w:val="32"/>
        </w:rPr>
        <w:t xml:space="preserve"> pada akhirnya</w:t>
      </w:r>
      <w:r w:rsidRPr="006340A3">
        <w:rPr>
          <w:b/>
          <w:color w:val="595959"/>
          <w:szCs w:val="32"/>
        </w:rPr>
        <w:t>. Dan</w:t>
      </w:r>
      <w:r>
        <w:rPr>
          <w:b/>
          <w:color w:val="595959"/>
          <w:szCs w:val="32"/>
        </w:rPr>
        <w:t xml:space="preserve"> ada pemahaman bahwa setiap</w:t>
      </w:r>
      <w:r w:rsidRPr="006340A3">
        <w:rPr>
          <w:b/>
          <w:color w:val="595959"/>
          <w:szCs w:val="32"/>
        </w:rPr>
        <w:t xml:space="preserve"> orang percaya </w:t>
      </w:r>
      <w:r>
        <w:rPr>
          <w:b/>
          <w:color w:val="595959"/>
          <w:szCs w:val="32"/>
        </w:rPr>
        <w:t>ber</w:t>
      </w:r>
      <w:r w:rsidRPr="006340A3">
        <w:rPr>
          <w:b/>
          <w:color w:val="595959"/>
          <w:szCs w:val="32"/>
        </w:rPr>
        <w:t xml:space="preserve">tugas mengumumkan kedatangan Sang Raja </w:t>
      </w:r>
      <w:r>
        <w:rPr>
          <w:b/>
          <w:color w:val="595959"/>
          <w:szCs w:val="32"/>
        </w:rPr>
        <w:t>di masa mendatang</w:t>
      </w:r>
      <w:r w:rsidRPr="006340A3">
        <w:rPr>
          <w:b/>
          <w:color w:val="595959"/>
          <w:szCs w:val="32"/>
        </w:rPr>
        <w:t xml:space="preserve"> s</w:t>
      </w:r>
      <w:r>
        <w:rPr>
          <w:b/>
          <w:color w:val="595959"/>
          <w:szCs w:val="32"/>
        </w:rPr>
        <w:t>aat</w:t>
      </w:r>
      <w:r w:rsidRPr="006340A3">
        <w:rPr>
          <w:b/>
          <w:color w:val="595959"/>
          <w:szCs w:val="32"/>
        </w:rPr>
        <w:t xml:space="preserve"> mereka pergi</w:t>
      </w:r>
      <w:r>
        <w:rPr>
          <w:b/>
          <w:color w:val="595959"/>
          <w:szCs w:val="32"/>
        </w:rPr>
        <w:t xml:space="preserve"> untuk</w:t>
      </w:r>
      <w:r w:rsidRPr="006340A3">
        <w:rPr>
          <w:b/>
          <w:color w:val="595959"/>
          <w:szCs w:val="32"/>
        </w:rPr>
        <w:t xml:space="preserve"> memberitakan </w:t>
      </w:r>
      <w:r>
        <w:rPr>
          <w:b/>
          <w:color w:val="595959"/>
          <w:szCs w:val="32"/>
        </w:rPr>
        <w:t>i</w:t>
      </w:r>
      <w:r w:rsidRPr="006340A3">
        <w:rPr>
          <w:b/>
          <w:color w:val="595959"/>
          <w:szCs w:val="32"/>
        </w:rPr>
        <w:t>njil ke</w:t>
      </w:r>
      <w:r>
        <w:rPr>
          <w:b/>
          <w:color w:val="595959"/>
          <w:szCs w:val="32"/>
        </w:rPr>
        <w:t>pada</w:t>
      </w:r>
      <w:r w:rsidRPr="006340A3">
        <w:rPr>
          <w:b/>
          <w:color w:val="595959"/>
          <w:szCs w:val="32"/>
        </w:rPr>
        <w:t xml:space="preserve"> dunia</w:t>
      </w:r>
      <w:r>
        <w:rPr>
          <w:b/>
          <w:color w:val="595959"/>
          <w:szCs w:val="32"/>
        </w:rPr>
        <w:t xml:space="preserve"> ini</w:t>
      </w:r>
      <w:r w:rsidRPr="006340A3">
        <w:rPr>
          <w:b/>
          <w:color w:val="595959"/>
          <w:szCs w:val="32"/>
        </w:rPr>
        <w:t xml:space="preserve">. Karena itu kita mengajak </w:t>
      </w:r>
      <w:r>
        <w:rPr>
          <w:b/>
          <w:color w:val="595959"/>
          <w:szCs w:val="32"/>
        </w:rPr>
        <w:t xml:space="preserve">manusia </w:t>
      </w:r>
      <w:r w:rsidRPr="006340A3">
        <w:rPr>
          <w:b/>
          <w:color w:val="595959"/>
          <w:szCs w:val="32"/>
        </w:rPr>
        <w:t xml:space="preserve">untuk bersiap sedia </w:t>
      </w:r>
      <w:r>
        <w:rPr>
          <w:b/>
          <w:color w:val="595959"/>
          <w:szCs w:val="32"/>
        </w:rPr>
        <w:t>menyambut</w:t>
      </w:r>
      <w:r w:rsidRPr="006340A3">
        <w:rPr>
          <w:b/>
          <w:color w:val="595959"/>
          <w:szCs w:val="32"/>
        </w:rPr>
        <w:t xml:space="preserve"> hari </w:t>
      </w:r>
      <w:r>
        <w:rPr>
          <w:b/>
          <w:color w:val="595959"/>
          <w:szCs w:val="32"/>
        </w:rPr>
        <w:t>ketika</w:t>
      </w:r>
      <w:r w:rsidRPr="006340A3">
        <w:rPr>
          <w:b/>
          <w:color w:val="595959"/>
          <w:szCs w:val="32"/>
        </w:rPr>
        <w:t xml:space="preserve"> Kristus akan </w:t>
      </w:r>
      <w:r>
        <w:rPr>
          <w:b/>
          <w:color w:val="595959"/>
          <w:szCs w:val="32"/>
        </w:rPr>
        <w:t xml:space="preserve">datang </w:t>
      </w:r>
      <w:r w:rsidRPr="006340A3">
        <w:rPr>
          <w:b/>
          <w:color w:val="595959"/>
          <w:szCs w:val="32"/>
        </w:rPr>
        <w:t xml:space="preserve">kembali. </w:t>
      </w:r>
      <w:r>
        <w:rPr>
          <w:b/>
          <w:color w:val="595959"/>
          <w:szCs w:val="32"/>
        </w:rPr>
        <w:t>Meskipun begitu,</w:t>
      </w:r>
      <w:r w:rsidRPr="006340A3">
        <w:rPr>
          <w:b/>
          <w:color w:val="595959"/>
          <w:szCs w:val="32"/>
        </w:rPr>
        <w:t xml:space="preserve"> sebagai orang percaya kita </w:t>
      </w:r>
      <w:r>
        <w:rPr>
          <w:b/>
          <w:color w:val="595959"/>
          <w:szCs w:val="32"/>
        </w:rPr>
        <w:t xml:space="preserve">tetap </w:t>
      </w:r>
      <w:r w:rsidRPr="006340A3">
        <w:rPr>
          <w:b/>
          <w:color w:val="595959"/>
          <w:szCs w:val="32"/>
        </w:rPr>
        <w:t xml:space="preserve">menikmati hak istimewa </w:t>
      </w:r>
      <w:r>
        <w:rPr>
          <w:b/>
          <w:color w:val="595959"/>
          <w:szCs w:val="32"/>
        </w:rPr>
        <w:t>memiliki</w:t>
      </w:r>
      <w:r w:rsidRPr="006340A3">
        <w:rPr>
          <w:b/>
          <w:color w:val="595959"/>
          <w:szCs w:val="32"/>
        </w:rPr>
        <w:t xml:space="preserve"> Kristus sebagai Tuhan kita sekarang, sehingga kita hidup di bawah pemerintahan</w:t>
      </w:r>
      <w:r>
        <w:rPr>
          <w:b/>
          <w:color w:val="595959"/>
          <w:szCs w:val="32"/>
        </w:rPr>
        <w:t>-</w:t>
      </w:r>
      <w:r w:rsidRPr="006340A3">
        <w:rPr>
          <w:b/>
          <w:color w:val="595959"/>
          <w:szCs w:val="32"/>
        </w:rPr>
        <w:t>Nya</w:t>
      </w:r>
      <w:r>
        <w:rPr>
          <w:b/>
          <w:color w:val="595959"/>
          <w:szCs w:val="32"/>
        </w:rPr>
        <w:t xml:space="preserve"> sebagai raja</w:t>
      </w:r>
      <w:r w:rsidRPr="006340A3">
        <w:rPr>
          <w:b/>
          <w:color w:val="595959"/>
          <w:szCs w:val="32"/>
        </w:rPr>
        <w:t xml:space="preserve"> sekarang</w:t>
      </w:r>
      <w:r>
        <w:rPr>
          <w:b/>
          <w:color w:val="595959"/>
          <w:szCs w:val="32"/>
        </w:rPr>
        <w:t>,</w:t>
      </w:r>
      <w:r w:rsidRPr="006340A3">
        <w:rPr>
          <w:b/>
          <w:color w:val="595959"/>
          <w:szCs w:val="32"/>
        </w:rPr>
        <w:t xml:space="preserve"> sambil menunggu hari </w:t>
      </w:r>
      <w:r>
        <w:rPr>
          <w:b/>
          <w:color w:val="595959"/>
          <w:szCs w:val="32"/>
        </w:rPr>
        <w:t xml:space="preserve">ketika </w:t>
      </w:r>
      <w:r w:rsidRPr="006340A3">
        <w:rPr>
          <w:b/>
          <w:color w:val="595959"/>
          <w:szCs w:val="32"/>
        </w:rPr>
        <w:t xml:space="preserve">kita akan </w:t>
      </w:r>
      <w:r>
        <w:rPr>
          <w:b/>
          <w:color w:val="595959"/>
          <w:szCs w:val="32"/>
        </w:rPr>
        <w:t xml:space="preserve">menikmati </w:t>
      </w:r>
      <w:r w:rsidRPr="006340A3">
        <w:rPr>
          <w:b/>
          <w:color w:val="595959"/>
          <w:szCs w:val="32"/>
        </w:rPr>
        <w:t xml:space="preserve">perwujudannya secara </w:t>
      </w:r>
      <w:r>
        <w:rPr>
          <w:b/>
          <w:color w:val="595959"/>
          <w:szCs w:val="32"/>
        </w:rPr>
        <w:t>penuh</w:t>
      </w:r>
      <w:r w:rsidRPr="006340A3">
        <w:rPr>
          <w:b/>
          <w:color w:val="595959"/>
          <w:szCs w:val="32"/>
        </w:rPr>
        <w:t xml:space="preserve">, bukan hanya </w:t>
      </w:r>
      <w:r>
        <w:rPr>
          <w:b/>
          <w:color w:val="595959"/>
          <w:szCs w:val="32"/>
        </w:rPr>
        <w:t xml:space="preserve">untuk </w:t>
      </w:r>
      <w:r w:rsidRPr="006340A3">
        <w:rPr>
          <w:b/>
          <w:color w:val="595959"/>
          <w:szCs w:val="32"/>
        </w:rPr>
        <w:t xml:space="preserve">kita, tetapi </w:t>
      </w:r>
      <w:r>
        <w:rPr>
          <w:b/>
          <w:color w:val="595959"/>
          <w:szCs w:val="32"/>
        </w:rPr>
        <w:t xml:space="preserve">sesungguhnya untuk seluruh ciptaan </w:t>
      </w:r>
      <w:r w:rsidRPr="006340A3">
        <w:rPr>
          <w:b/>
          <w:color w:val="595959"/>
          <w:szCs w:val="32"/>
        </w:rPr>
        <w:t>juga</w:t>
      </w:r>
      <w:r w:rsidRPr="001F2D69">
        <w:rPr>
          <w:b/>
          <w:color w:val="595959"/>
          <w:szCs w:val="32"/>
        </w:rPr>
        <w:t>.</w:t>
      </w:r>
    </w:p>
    <w:p w:rsidR="007E082E" w:rsidRDefault="007E082E" w:rsidP="00263C4D">
      <w:pPr>
        <w:shd w:val="solid" w:color="FFFFFF" w:fill="D9D9D9"/>
        <w:ind w:left="720" w:right="720"/>
        <w:rPr>
          <w:b/>
          <w:color w:val="595959"/>
          <w:szCs w:val="32"/>
        </w:rPr>
      </w:pPr>
    </w:p>
    <w:p w:rsidR="007E082E"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Simon Vibert</w:t>
      </w:r>
    </w:p>
    <w:p w:rsidR="007E082E" w:rsidRPr="001F2D69" w:rsidRDefault="007E082E" w:rsidP="00263C4D">
      <w:pPr>
        <w:shd w:val="solid" w:color="FFFFFF" w:fill="D9D9D9"/>
        <w:ind w:left="720" w:right="720"/>
        <w:jc w:val="right"/>
        <w:rPr>
          <w:b/>
          <w:color w:val="595959"/>
          <w:szCs w:val="32"/>
        </w:rPr>
      </w:pPr>
    </w:p>
    <w:p w:rsidR="007E082E" w:rsidRPr="006340A3" w:rsidRDefault="007E082E" w:rsidP="00263C4D">
      <w:pPr>
        <w:rPr>
          <w:szCs w:val="32"/>
        </w:rPr>
      </w:pPr>
      <w:r w:rsidRPr="00391C90">
        <w:rPr>
          <w:szCs w:val="32"/>
        </w:rPr>
        <w:tab/>
      </w:r>
      <w:r w:rsidRPr="006340A3">
        <w:rPr>
          <w:szCs w:val="32"/>
        </w:rPr>
        <w:t xml:space="preserve">Tidak </w:t>
      </w:r>
      <w:r>
        <w:rPr>
          <w:szCs w:val="32"/>
        </w:rPr>
        <w:t xml:space="preserve">heran jika </w:t>
      </w:r>
      <w:r w:rsidRPr="006340A3">
        <w:rPr>
          <w:szCs w:val="32"/>
        </w:rPr>
        <w:t xml:space="preserve">kebanyakan orang Yahudi pada abad pertama </w:t>
      </w:r>
      <w:r>
        <w:rPr>
          <w:szCs w:val="32"/>
        </w:rPr>
        <w:t>menolak</w:t>
      </w:r>
      <w:r w:rsidRPr="006340A3">
        <w:rPr>
          <w:szCs w:val="32"/>
        </w:rPr>
        <w:t xml:space="preserve"> Yesus karena kerajaan yang Ia gambarkan</w:t>
      </w:r>
      <w:r>
        <w:rPr>
          <w:szCs w:val="32"/>
        </w:rPr>
        <w:t xml:space="preserve"> bukanlah</w:t>
      </w:r>
      <w:r w:rsidRPr="006340A3">
        <w:rPr>
          <w:szCs w:val="32"/>
        </w:rPr>
        <w:t xml:space="preserve"> kerajaan yang mereka harapkan dan inginkan. Mereka mengharapkan seorang raja dan </w:t>
      </w:r>
      <w:r>
        <w:rPr>
          <w:szCs w:val="32"/>
        </w:rPr>
        <w:t xml:space="preserve">suatu </w:t>
      </w:r>
      <w:r w:rsidRPr="006340A3">
        <w:rPr>
          <w:szCs w:val="32"/>
        </w:rPr>
        <w:t>kerajaan yang akan menggulingkan</w:t>
      </w:r>
      <w:r>
        <w:rPr>
          <w:szCs w:val="32"/>
        </w:rPr>
        <w:t xml:space="preserve"> pemerintahan</w:t>
      </w:r>
      <w:r w:rsidRPr="006340A3">
        <w:rPr>
          <w:szCs w:val="32"/>
        </w:rPr>
        <w:t xml:space="preserve"> Roma</w:t>
      </w:r>
      <w:r w:rsidR="00332E45">
        <w:rPr>
          <w:szCs w:val="32"/>
        </w:rPr>
        <w:t>wi</w:t>
      </w:r>
      <w:r w:rsidRPr="006340A3">
        <w:rPr>
          <w:szCs w:val="32"/>
        </w:rPr>
        <w:t xml:space="preserve"> dan membebaskan orang</w:t>
      </w:r>
      <w:r>
        <w:rPr>
          <w:szCs w:val="32"/>
        </w:rPr>
        <w:t>-orang</w:t>
      </w:r>
      <w:r w:rsidRPr="006340A3">
        <w:rPr>
          <w:szCs w:val="32"/>
        </w:rPr>
        <w:t xml:space="preserve"> Yahudi dari penindasan</w:t>
      </w:r>
      <w:r>
        <w:rPr>
          <w:szCs w:val="32"/>
        </w:rPr>
        <w:t xml:space="preserve"> bangsa</w:t>
      </w:r>
      <w:r w:rsidRPr="006340A3">
        <w:rPr>
          <w:szCs w:val="32"/>
        </w:rPr>
        <w:t xml:space="preserve"> Romawi. Ketika Yesus tidak menunjukkan </w:t>
      </w:r>
      <w:r>
        <w:rPr>
          <w:szCs w:val="32"/>
        </w:rPr>
        <w:t>bahwa Ia ingin menjadi raja yang</w:t>
      </w:r>
      <w:r w:rsidRPr="006340A3">
        <w:rPr>
          <w:szCs w:val="32"/>
        </w:rPr>
        <w:t xml:space="preserve"> seperti itu, banyak yang berpaling dan pergi meninggalkan</w:t>
      </w:r>
      <w:r>
        <w:rPr>
          <w:szCs w:val="32"/>
        </w:rPr>
        <w:t>-</w:t>
      </w:r>
      <w:r w:rsidRPr="006340A3">
        <w:rPr>
          <w:szCs w:val="32"/>
        </w:rPr>
        <w:t>Nya, seperti yang kita lihat dalam Lukas 17:20-25 dan Yohanes 6:60-69.</w:t>
      </w:r>
    </w:p>
    <w:p w:rsidR="007E082E" w:rsidRPr="006340A3" w:rsidRDefault="007E082E" w:rsidP="00263C4D">
      <w:pPr>
        <w:rPr>
          <w:szCs w:val="32"/>
        </w:rPr>
      </w:pPr>
      <w:r w:rsidRPr="006340A3">
        <w:rPr>
          <w:szCs w:val="32"/>
        </w:rPr>
        <w:tab/>
        <w:t>Dan tentu saja, penolakan ini</w:t>
      </w:r>
      <w:r>
        <w:rPr>
          <w:szCs w:val="32"/>
        </w:rPr>
        <w:t xml:space="preserve"> pada</w:t>
      </w:r>
      <w:r w:rsidRPr="006340A3">
        <w:rPr>
          <w:szCs w:val="32"/>
        </w:rPr>
        <w:t xml:space="preserve"> akhirnya menyebabkan Yesus dieksekusi. Ironi </w:t>
      </w:r>
      <w:r>
        <w:rPr>
          <w:szCs w:val="32"/>
        </w:rPr>
        <w:t xml:space="preserve">agung </w:t>
      </w:r>
      <w:r w:rsidRPr="006340A3">
        <w:rPr>
          <w:szCs w:val="32"/>
        </w:rPr>
        <w:t xml:space="preserve">dari </w:t>
      </w:r>
      <w:r w:rsidR="00332E45">
        <w:rPr>
          <w:szCs w:val="32"/>
        </w:rPr>
        <w:t>K</w:t>
      </w:r>
      <w:r w:rsidRPr="006340A3">
        <w:rPr>
          <w:szCs w:val="32"/>
        </w:rPr>
        <w:t>itab-</w:t>
      </w:r>
      <w:r w:rsidR="00332E45">
        <w:rPr>
          <w:szCs w:val="32"/>
        </w:rPr>
        <w:t>K</w:t>
      </w:r>
      <w:r w:rsidRPr="006340A3">
        <w:rPr>
          <w:szCs w:val="32"/>
        </w:rPr>
        <w:t>itab Injil adalah bahwa kematian Yesus</w:t>
      </w:r>
      <w:r>
        <w:rPr>
          <w:szCs w:val="32"/>
        </w:rPr>
        <w:t xml:space="preserve"> di kayu salib yang merupakan puncak dari permusuhan terhadap diri-Nya sebagai raja, </w:t>
      </w:r>
      <w:r w:rsidRPr="006340A3">
        <w:rPr>
          <w:szCs w:val="32"/>
        </w:rPr>
        <w:t>pada saat yang sama</w:t>
      </w:r>
      <w:r>
        <w:rPr>
          <w:szCs w:val="32"/>
        </w:rPr>
        <w:t xml:space="preserve"> merupakan</w:t>
      </w:r>
      <w:r w:rsidRPr="006340A3">
        <w:rPr>
          <w:szCs w:val="32"/>
        </w:rPr>
        <w:t xml:space="preserve"> </w:t>
      </w:r>
      <w:r>
        <w:rPr>
          <w:szCs w:val="32"/>
        </w:rPr>
        <w:t xml:space="preserve">kemenangan-Nya </w:t>
      </w:r>
      <w:r w:rsidRPr="006340A3">
        <w:rPr>
          <w:szCs w:val="32"/>
        </w:rPr>
        <w:t xml:space="preserve">sebagai </w:t>
      </w:r>
      <w:r w:rsidR="003B1555">
        <w:rPr>
          <w:szCs w:val="32"/>
        </w:rPr>
        <w:t>r</w:t>
      </w:r>
      <w:r w:rsidRPr="006340A3">
        <w:rPr>
          <w:szCs w:val="32"/>
        </w:rPr>
        <w:t xml:space="preserve">aja dan </w:t>
      </w:r>
      <w:r>
        <w:rPr>
          <w:szCs w:val="32"/>
        </w:rPr>
        <w:t xml:space="preserve">kemenangan </w:t>
      </w:r>
      <w:r w:rsidRPr="006340A3">
        <w:rPr>
          <w:szCs w:val="32"/>
        </w:rPr>
        <w:t>kerajaan-Nya. Kebangkitan dan kenaikan</w:t>
      </w:r>
      <w:r>
        <w:rPr>
          <w:szCs w:val="32"/>
        </w:rPr>
        <w:t>-</w:t>
      </w:r>
      <w:r w:rsidRPr="006340A3">
        <w:rPr>
          <w:szCs w:val="32"/>
        </w:rPr>
        <w:t>Nya adalah jalan menuju ta</w:t>
      </w:r>
      <w:r>
        <w:rPr>
          <w:szCs w:val="32"/>
        </w:rPr>
        <w:t>k</w:t>
      </w:r>
      <w:r w:rsidRPr="006340A3">
        <w:rPr>
          <w:szCs w:val="32"/>
        </w:rPr>
        <w:t>hta kerajaan</w:t>
      </w:r>
      <w:r>
        <w:rPr>
          <w:szCs w:val="32"/>
        </w:rPr>
        <w:t>-Nya</w:t>
      </w:r>
      <w:r w:rsidRPr="006340A3">
        <w:rPr>
          <w:szCs w:val="32"/>
        </w:rPr>
        <w:t xml:space="preserve"> di sebelah kanan Allah Bapa. I</w:t>
      </w:r>
      <w:r>
        <w:rPr>
          <w:szCs w:val="32"/>
        </w:rPr>
        <w:t>tulah</w:t>
      </w:r>
      <w:r w:rsidRPr="006340A3">
        <w:rPr>
          <w:szCs w:val="32"/>
        </w:rPr>
        <w:t xml:space="preserve"> sebabnya Yesus menggunakan </w:t>
      </w:r>
      <w:r>
        <w:rPr>
          <w:szCs w:val="32"/>
        </w:rPr>
        <w:t xml:space="preserve">waktu </w:t>
      </w:r>
      <w:r w:rsidRPr="006340A3">
        <w:rPr>
          <w:szCs w:val="32"/>
        </w:rPr>
        <w:t>empat puluh hari</w:t>
      </w:r>
      <w:r>
        <w:rPr>
          <w:szCs w:val="32"/>
        </w:rPr>
        <w:t xml:space="preserve"> di</w:t>
      </w:r>
      <w:r w:rsidRPr="006340A3">
        <w:rPr>
          <w:szCs w:val="32"/>
        </w:rPr>
        <w:t xml:space="preserve"> antara kebangkitan-Nya dan kenaikan</w:t>
      </w:r>
      <w:r>
        <w:rPr>
          <w:szCs w:val="32"/>
        </w:rPr>
        <w:t>-</w:t>
      </w:r>
      <w:r w:rsidRPr="006340A3">
        <w:rPr>
          <w:szCs w:val="32"/>
        </w:rPr>
        <w:t xml:space="preserve">Nya untuk mengajarkan </w:t>
      </w:r>
      <w:r>
        <w:rPr>
          <w:szCs w:val="32"/>
        </w:rPr>
        <w:t xml:space="preserve">kepada </w:t>
      </w:r>
      <w:r w:rsidRPr="006340A3">
        <w:rPr>
          <w:szCs w:val="32"/>
        </w:rPr>
        <w:t>murid-murid tentang Kerajaan Allah, seperti yang</w:t>
      </w:r>
      <w:r>
        <w:rPr>
          <w:szCs w:val="32"/>
        </w:rPr>
        <w:t xml:space="preserve"> dilaporkan</w:t>
      </w:r>
      <w:r w:rsidRPr="006340A3">
        <w:rPr>
          <w:szCs w:val="32"/>
        </w:rPr>
        <w:t xml:space="preserve"> Lukas dalam Kisah Para Rasul 1:3.</w:t>
      </w:r>
    </w:p>
    <w:p w:rsidR="007E082E" w:rsidRPr="00391C90" w:rsidRDefault="007E082E" w:rsidP="00263C4D">
      <w:pPr>
        <w:ind w:firstLine="720"/>
        <w:rPr>
          <w:szCs w:val="32"/>
        </w:rPr>
      </w:pPr>
      <w:r w:rsidRPr="006340A3">
        <w:rPr>
          <w:szCs w:val="32"/>
        </w:rPr>
        <w:t>Dalam Matius 28:18, Yesus me</w:t>
      </w:r>
      <w:r>
        <w:rPr>
          <w:szCs w:val="32"/>
        </w:rPr>
        <w:t>mberikan penjelasan</w:t>
      </w:r>
      <w:r w:rsidRPr="006340A3">
        <w:rPr>
          <w:szCs w:val="32"/>
        </w:rPr>
        <w:t xml:space="preserve"> ini sebelum Ia naik ke surga</w:t>
      </w:r>
      <w:r w:rsidRPr="00391C90">
        <w:rPr>
          <w:szCs w:val="32"/>
        </w:rPr>
        <w:t>:</w:t>
      </w:r>
    </w:p>
    <w:p w:rsidR="007E082E" w:rsidRPr="00391C90" w:rsidRDefault="007E082E" w:rsidP="00263C4D">
      <w:pPr>
        <w:ind w:firstLine="720"/>
        <w:rPr>
          <w:color w:val="0000FF"/>
          <w:szCs w:val="32"/>
        </w:rPr>
      </w:pPr>
    </w:p>
    <w:p w:rsidR="007E082E" w:rsidRPr="00391C90" w:rsidRDefault="007E082E" w:rsidP="00263C4D">
      <w:pPr>
        <w:pStyle w:val="Quotations"/>
      </w:pPr>
      <w:r w:rsidRPr="006340A3">
        <w:t>Kepada-Ku telah diberikan segala kuasa di sorga dan di bumi. (Matius</w:t>
      </w:r>
      <w:r>
        <w:t xml:space="preserve"> </w:t>
      </w:r>
      <w:r w:rsidRPr="00391C90">
        <w:t>28:18</w:t>
      </w:r>
      <w:r>
        <w:t>).</w:t>
      </w:r>
    </w:p>
    <w:p w:rsidR="007E082E" w:rsidRPr="00391C90" w:rsidRDefault="007E082E" w:rsidP="00263C4D">
      <w:pPr>
        <w:suppressAutoHyphens/>
        <w:rPr>
          <w:b/>
          <w:szCs w:val="32"/>
        </w:rPr>
      </w:pPr>
    </w:p>
    <w:p w:rsidR="007E082E" w:rsidRDefault="007E082E" w:rsidP="00263C4D">
      <w:pPr>
        <w:rPr>
          <w:szCs w:val="32"/>
        </w:rPr>
      </w:pPr>
      <w:r w:rsidRPr="00391C90">
        <w:rPr>
          <w:b/>
          <w:color w:val="993300"/>
          <w:szCs w:val="32"/>
        </w:rPr>
        <w:lastRenderedPageBreak/>
        <w:tab/>
      </w:r>
      <w:r>
        <w:rPr>
          <w:szCs w:val="32"/>
        </w:rPr>
        <w:t>K</w:t>
      </w:r>
      <w:r w:rsidRPr="006340A3">
        <w:rPr>
          <w:szCs w:val="32"/>
        </w:rPr>
        <w:t>erajaan Allah adalah tema kabar baik yang me</w:t>
      </w:r>
      <w:r>
        <w:rPr>
          <w:szCs w:val="32"/>
        </w:rPr>
        <w:t>nyatukan</w:t>
      </w:r>
      <w:r w:rsidRPr="006340A3">
        <w:rPr>
          <w:szCs w:val="32"/>
        </w:rPr>
        <w:t xml:space="preserve"> peristiwa</w:t>
      </w:r>
      <w:r>
        <w:rPr>
          <w:szCs w:val="32"/>
        </w:rPr>
        <w:t>-peristiwa</w:t>
      </w:r>
      <w:r w:rsidRPr="006340A3">
        <w:rPr>
          <w:szCs w:val="32"/>
        </w:rPr>
        <w:t xml:space="preserve"> kehidupan Yesus dalam </w:t>
      </w:r>
      <w:r w:rsidR="00A647E2">
        <w:rPr>
          <w:szCs w:val="32"/>
        </w:rPr>
        <w:t>Kitab-Kitab</w:t>
      </w:r>
      <w:r w:rsidRPr="006340A3">
        <w:rPr>
          <w:szCs w:val="32"/>
        </w:rPr>
        <w:t xml:space="preserve"> Injil. </w:t>
      </w:r>
      <w:r w:rsidR="00A647E2">
        <w:rPr>
          <w:szCs w:val="32"/>
        </w:rPr>
        <w:t>Kitab-Kitab</w:t>
      </w:r>
      <w:r w:rsidRPr="006340A3">
        <w:rPr>
          <w:szCs w:val="32"/>
        </w:rPr>
        <w:t xml:space="preserve"> Injil memberitakan kabar baik bahwa Allah telah menepati janji</w:t>
      </w:r>
      <w:r>
        <w:rPr>
          <w:szCs w:val="32"/>
        </w:rPr>
        <w:t>-N</w:t>
      </w:r>
      <w:r w:rsidRPr="006340A3">
        <w:rPr>
          <w:szCs w:val="32"/>
        </w:rPr>
        <w:t xml:space="preserve">ya, bahwa kerajaan-Nya telah datang </w:t>
      </w:r>
      <w:r>
        <w:rPr>
          <w:szCs w:val="32"/>
        </w:rPr>
        <w:t xml:space="preserve">di </w:t>
      </w:r>
      <w:r w:rsidRPr="006340A3">
        <w:rPr>
          <w:szCs w:val="32"/>
        </w:rPr>
        <w:t>dalam Yesus. Dan kehidupan Yesus yang berkemenangan me</w:t>
      </w:r>
      <w:r>
        <w:rPr>
          <w:szCs w:val="32"/>
        </w:rPr>
        <w:t>mberikan jaminan kepada</w:t>
      </w:r>
      <w:r w:rsidRPr="006340A3">
        <w:rPr>
          <w:szCs w:val="32"/>
        </w:rPr>
        <w:t xml:space="preserve"> kita bahwa suatu hari </w:t>
      </w:r>
      <w:r>
        <w:rPr>
          <w:szCs w:val="32"/>
        </w:rPr>
        <w:t xml:space="preserve">nanti </w:t>
      </w:r>
      <w:r w:rsidRPr="006340A3">
        <w:rPr>
          <w:szCs w:val="32"/>
        </w:rPr>
        <w:t>Ia akan kembali untuk menyempurnakan kerajaan</w:t>
      </w:r>
      <w:r>
        <w:rPr>
          <w:szCs w:val="32"/>
        </w:rPr>
        <w:t>-</w:t>
      </w:r>
      <w:r w:rsidRPr="006340A3">
        <w:rPr>
          <w:szCs w:val="32"/>
        </w:rPr>
        <w:t>Nya, me</w:t>
      </w:r>
      <w:r>
        <w:rPr>
          <w:szCs w:val="32"/>
        </w:rPr>
        <w:t>ncurahkan semua</w:t>
      </w:r>
      <w:r w:rsidRPr="006340A3">
        <w:rPr>
          <w:szCs w:val="32"/>
        </w:rPr>
        <w:t xml:space="preserve"> berkat</w:t>
      </w:r>
      <w:r>
        <w:rPr>
          <w:szCs w:val="32"/>
        </w:rPr>
        <w:t xml:space="preserve"> kerajaan itu</w:t>
      </w:r>
      <w:r w:rsidRPr="006340A3">
        <w:rPr>
          <w:szCs w:val="32"/>
        </w:rPr>
        <w:t xml:space="preserve"> kepada kita dalam segala kepenuhannya</w:t>
      </w:r>
      <w:r>
        <w:rPr>
          <w:szCs w:val="32"/>
        </w:rPr>
        <w:t>.</w:t>
      </w:r>
    </w:p>
    <w:p w:rsidR="007E082E" w:rsidRDefault="007E082E" w:rsidP="00263C4D">
      <w:pPr>
        <w:ind w:firstLine="630"/>
        <w:rPr>
          <w:szCs w:val="32"/>
        </w:rPr>
      </w:pPr>
    </w:p>
    <w:p w:rsidR="007E082E" w:rsidRPr="00391C90" w:rsidRDefault="007E082E" w:rsidP="00263C4D">
      <w:pPr>
        <w:ind w:firstLine="630"/>
        <w:rPr>
          <w:szCs w:val="32"/>
        </w:rPr>
      </w:pPr>
    </w:p>
    <w:p w:rsidR="007E082E" w:rsidRDefault="007E082E" w:rsidP="00263C4D">
      <w:pPr>
        <w:rPr>
          <w:szCs w:val="32"/>
        </w:rPr>
      </w:pPr>
    </w:p>
    <w:p w:rsidR="005C50E7" w:rsidRPr="00391C90" w:rsidRDefault="005C50E7" w:rsidP="00263C4D">
      <w:pPr>
        <w:rPr>
          <w:szCs w:val="32"/>
        </w:rPr>
      </w:pPr>
    </w:p>
    <w:p w:rsidR="007E082E" w:rsidRPr="001F2D69" w:rsidRDefault="007E082E" w:rsidP="00263C4D">
      <w:pPr>
        <w:pStyle w:val="Chapterheading"/>
      </w:pPr>
      <w:r>
        <w:t>KERAGAMAN</w:t>
      </w:r>
    </w:p>
    <w:p w:rsidR="007E082E" w:rsidRDefault="007E082E" w:rsidP="00263C4D">
      <w:pPr>
        <w:rPr>
          <w:szCs w:val="32"/>
        </w:rPr>
      </w:pPr>
    </w:p>
    <w:p w:rsidR="007E082E" w:rsidRPr="006340A3" w:rsidRDefault="007E082E" w:rsidP="00263C4D">
      <w:pPr>
        <w:ind w:firstLine="630"/>
        <w:rPr>
          <w:szCs w:val="32"/>
        </w:rPr>
      </w:pPr>
      <w:r>
        <w:rPr>
          <w:szCs w:val="32"/>
        </w:rPr>
        <w:tab/>
      </w:r>
      <w:r w:rsidRPr="006340A3">
        <w:rPr>
          <w:szCs w:val="32"/>
        </w:rPr>
        <w:t>S</w:t>
      </w:r>
      <w:r>
        <w:rPr>
          <w:szCs w:val="32"/>
        </w:rPr>
        <w:t>ampai di s</w:t>
      </w:r>
      <w:r w:rsidRPr="006340A3">
        <w:rPr>
          <w:szCs w:val="32"/>
        </w:rPr>
        <w:t>ini, kita telah me</w:t>
      </w:r>
      <w:r>
        <w:rPr>
          <w:szCs w:val="32"/>
        </w:rPr>
        <w:t>mpelajari</w:t>
      </w:r>
      <w:r w:rsidRPr="006340A3">
        <w:rPr>
          <w:szCs w:val="32"/>
        </w:rPr>
        <w:t xml:space="preserve"> </w:t>
      </w:r>
      <w:r w:rsidR="00A647E2">
        <w:rPr>
          <w:szCs w:val="32"/>
        </w:rPr>
        <w:t>Kitab-Kitab</w:t>
      </w:r>
      <w:r w:rsidRPr="006340A3">
        <w:rPr>
          <w:szCs w:val="32"/>
        </w:rPr>
        <w:t xml:space="preserve"> Injil </w:t>
      </w:r>
      <w:r>
        <w:rPr>
          <w:szCs w:val="32"/>
        </w:rPr>
        <w:t xml:space="preserve">berkenaan dengan </w:t>
      </w:r>
      <w:r w:rsidRPr="006340A3">
        <w:rPr>
          <w:szCs w:val="32"/>
        </w:rPr>
        <w:t>karakter sastranya, melihat status</w:t>
      </w:r>
      <w:r>
        <w:rPr>
          <w:szCs w:val="32"/>
        </w:rPr>
        <w:t xml:space="preserve"> kitab-kitab itu</w:t>
      </w:r>
      <w:r w:rsidRPr="006340A3">
        <w:rPr>
          <w:szCs w:val="32"/>
        </w:rPr>
        <w:t xml:space="preserve"> di dalam gereja, dan membahas kesatuannya. </w:t>
      </w:r>
      <w:r>
        <w:rPr>
          <w:szCs w:val="32"/>
        </w:rPr>
        <w:t>K</w:t>
      </w:r>
      <w:r w:rsidRPr="006340A3">
        <w:rPr>
          <w:szCs w:val="32"/>
        </w:rPr>
        <w:t xml:space="preserve">ini, kita siap untuk </w:t>
      </w:r>
      <w:r>
        <w:rPr>
          <w:szCs w:val="32"/>
        </w:rPr>
        <w:t>membahas</w:t>
      </w:r>
      <w:r w:rsidRPr="006340A3">
        <w:rPr>
          <w:szCs w:val="32"/>
        </w:rPr>
        <w:t xml:space="preserve"> tentang </w:t>
      </w:r>
      <w:r>
        <w:rPr>
          <w:szCs w:val="32"/>
        </w:rPr>
        <w:t>keragaman</w:t>
      </w:r>
      <w:r w:rsidRPr="006340A3">
        <w:rPr>
          <w:szCs w:val="32"/>
        </w:rPr>
        <w:t xml:space="preserve"> yang membedakan satu </w:t>
      </w:r>
      <w:r>
        <w:rPr>
          <w:szCs w:val="32"/>
        </w:rPr>
        <w:t>sama</w:t>
      </w:r>
      <w:r w:rsidRPr="006340A3">
        <w:rPr>
          <w:szCs w:val="32"/>
        </w:rPr>
        <w:t xml:space="preserve"> lain. </w:t>
      </w:r>
    </w:p>
    <w:p w:rsidR="007E082E" w:rsidRDefault="007E082E" w:rsidP="00263C4D">
      <w:pPr>
        <w:ind w:firstLine="630"/>
        <w:rPr>
          <w:szCs w:val="32"/>
        </w:rPr>
      </w:pPr>
      <w:r w:rsidRPr="006340A3">
        <w:rPr>
          <w:szCs w:val="32"/>
        </w:rPr>
        <w:t xml:space="preserve">Sebagaimana telah kita lihat, keempat Injil menyajikan </w:t>
      </w:r>
      <w:r>
        <w:rPr>
          <w:szCs w:val="32"/>
        </w:rPr>
        <w:t xml:space="preserve">kisah </w:t>
      </w:r>
      <w:r w:rsidRPr="006340A3">
        <w:rPr>
          <w:szCs w:val="32"/>
        </w:rPr>
        <w:t>yang sama tentang kedatangan kerajaan Allah, tetapi masing-masing melakukannya dengan caranya sendiri. Kita akan men</w:t>
      </w:r>
      <w:r>
        <w:rPr>
          <w:szCs w:val="32"/>
        </w:rPr>
        <w:t>yelidiki</w:t>
      </w:r>
      <w:r w:rsidRPr="006340A3">
        <w:rPr>
          <w:szCs w:val="32"/>
        </w:rPr>
        <w:t xml:space="preserve"> </w:t>
      </w:r>
      <w:r>
        <w:rPr>
          <w:szCs w:val="32"/>
        </w:rPr>
        <w:t>keragaman</w:t>
      </w:r>
      <w:r w:rsidRPr="006340A3">
        <w:rPr>
          <w:szCs w:val="32"/>
        </w:rPr>
        <w:t>nya ini d</w:t>
      </w:r>
      <w:r>
        <w:rPr>
          <w:szCs w:val="32"/>
        </w:rPr>
        <w:t>engan</w:t>
      </w:r>
      <w:r w:rsidRPr="006340A3">
        <w:rPr>
          <w:szCs w:val="32"/>
        </w:rPr>
        <w:t xml:space="preserve"> dua cara utama. Pertama, kita akan melihat beberapa kesulitan yang nyata di dalam menyelaraskan</w:t>
      </w:r>
      <w:r>
        <w:rPr>
          <w:szCs w:val="32"/>
        </w:rPr>
        <w:t xml:space="preserve"> catatan-catatan</w:t>
      </w:r>
      <w:r w:rsidRPr="006340A3">
        <w:rPr>
          <w:szCs w:val="32"/>
        </w:rPr>
        <w:t xml:space="preserve"> Injil. Dan kedua, kita akan melihat penekanan yang berbeda dari setiap Injil. </w:t>
      </w:r>
      <w:r>
        <w:rPr>
          <w:szCs w:val="32"/>
        </w:rPr>
        <w:t>K</w:t>
      </w:r>
      <w:r w:rsidRPr="006340A3">
        <w:rPr>
          <w:szCs w:val="32"/>
        </w:rPr>
        <w:t xml:space="preserve">ita mulai dengan </w:t>
      </w:r>
      <w:r>
        <w:rPr>
          <w:szCs w:val="32"/>
        </w:rPr>
        <w:t xml:space="preserve">membahas </w:t>
      </w:r>
      <w:r w:rsidRPr="006340A3">
        <w:rPr>
          <w:szCs w:val="32"/>
        </w:rPr>
        <w:t>kesulitan</w:t>
      </w:r>
      <w:r>
        <w:rPr>
          <w:szCs w:val="32"/>
        </w:rPr>
        <w:t>-kesulitan</w:t>
      </w:r>
      <w:r w:rsidRPr="006340A3">
        <w:rPr>
          <w:szCs w:val="32"/>
        </w:rPr>
        <w:t xml:space="preserve"> yang</w:t>
      </w:r>
      <w:r>
        <w:rPr>
          <w:szCs w:val="32"/>
        </w:rPr>
        <w:t xml:space="preserve"> langsung terlihat</w:t>
      </w:r>
      <w:r w:rsidRPr="006340A3">
        <w:rPr>
          <w:szCs w:val="32"/>
        </w:rPr>
        <w:t>.</w:t>
      </w:r>
    </w:p>
    <w:p w:rsidR="007E082E" w:rsidRDefault="007E082E" w:rsidP="00263C4D">
      <w:pPr>
        <w:ind w:firstLine="630"/>
        <w:rPr>
          <w:szCs w:val="32"/>
        </w:rPr>
      </w:pPr>
    </w:p>
    <w:p w:rsidR="007E082E" w:rsidRDefault="007E082E" w:rsidP="00263C4D">
      <w:pPr>
        <w:rPr>
          <w:szCs w:val="32"/>
          <w:lang w:eastAsia="he-IL" w:bidi="he-IL"/>
        </w:rPr>
      </w:pPr>
    </w:p>
    <w:p w:rsidR="00010992" w:rsidRPr="00391C90" w:rsidRDefault="00010992" w:rsidP="00263C4D">
      <w:pPr>
        <w:rPr>
          <w:szCs w:val="32"/>
          <w:lang w:eastAsia="he-IL" w:bidi="he-IL"/>
        </w:rPr>
      </w:pPr>
    </w:p>
    <w:p w:rsidR="007E082E" w:rsidRPr="00980D8C" w:rsidRDefault="007E082E" w:rsidP="00263C4D">
      <w:pPr>
        <w:pStyle w:val="PanelHeading"/>
        <w:rPr>
          <w:bCs/>
          <w:lang w:val="en-US"/>
        </w:rPr>
      </w:pPr>
      <w:r w:rsidRPr="00E57CAC">
        <w:rPr>
          <w:bCs/>
        </w:rPr>
        <w:t>Kesulitan</w:t>
      </w:r>
      <w:r>
        <w:rPr>
          <w:bCs/>
        </w:rPr>
        <w:t>-kesulitan</w:t>
      </w:r>
      <w:r w:rsidRPr="00E57CAC">
        <w:rPr>
          <w:bCs/>
        </w:rPr>
        <w:t xml:space="preserve"> yang </w:t>
      </w:r>
      <w:r w:rsidR="00980D8C">
        <w:rPr>
          <w:bCs/>
          <w:lang w:val="en-US"/>
        </w:rPr>
        <w:t>Nyata</w:t>
      </w:r>
    </w:p>
    <w:p w:rsidR="007E082E" w:rsidRDefault="007E082E" w:rsidP="00263C4D">
      <w:pPr>
        <w:rPr>
          <w:szCs w:val="32"/>
        </w:rPr>
      </w:pPr>
    </w:p>
    <w:p w:rsidR="007E082E" w:rsidRDefault="007E082E" w:rsidP="00263C4D">
      <w:pPr>
        <w:rPr>
          <w:szCs w:val="32"/>
        </w:rPr>
      </w:pPr>
      <w:r w:rsidRPr="00391C90">
        <w:rPr>
          <w:szCs w:val="32"/>
        </w:rPr>
        <w:tab/>
      </w:r>
      <w:r w:rsidRPr="00E57CAC">
        <w:rPr>
          <w:szCs w:val="32"/>
        </w:rPr>
        <w:t>Ketika kita membaca</w:t>
      </w:r>
      <w:r>
        <w:rPr>
          <w:szCs w:val="32"/>
        </w:rPr>
        <w:t xml:space="preserve"> </w:t>
      </w:r>
      <w:r w:rsidR="00A647E2">
        <w:rPr>
          <w:szCs w:val="32"/>
        </w:rPr>
        <w:t>Kitab-Kitab</w:t>
      </w:r>
      <w:r w:rsidRPr="00E57CAC">
        <w:rPr>
          <w:szCs w:val="32"/>
        </w:rPr>
        <w:t xml:space="preserve"> Injil, kesan</w:t>
      </w:r>
      <w:r>
        <w:rPr>
          <w:szCs w:val="32"/>
        </w:rPr>
        <w:t xml:space="preserve"> yang sangat menonjol adalah</w:t>
      </w:r>
      <w:r w:rsidRPr="00E57CAC">
        <w:rPr>
          <w:szCs w:val="32"/>
        </w:rPr>
        <w:t xml:space="preserve"> betapa miripnya kitab-kitab itu. Namun demikian, </w:t>
      </w:r>
      <w:r>
        <w:rPr>
          <w:szCs w:val="32"/>
        </w:rPr>
        <w:t>ada bagian-bagian</w:t>
      </w:r>
      <w:r w:rsidRPr="00E57CAC">
        <w:rPr>
          <w:szCs w:val="32"/>
        </w:rPr>
        <w:t xml:space="preserve"> d</w:t>
      </w:r>
      <w:r>
        <w:rPr>
          <w:szCs w:val="32"/>
        </w:rPr>
        <w:t>alam</w:t>
      </w:r>
      <w:r w:rsidRPr="00E57CAC">
        <w:rPr>
          <w:szCs w:val="32"/>
        </w:rPr>
        <w:t xml:space="preserve"> catatan </w:t>
      </w:r>
      <w:r>
        <w:rPr>
          <w:szCs w:val="32"/>
        </w:rPr>
        <w:t>Injil-</w:t>
      </w:r>
      <w:r w:rsidRPr="00E57CAC">
        <w:rPr>
          <w:szCs w:val="32"/>
        </w:rPr>
        <w:t>Injil itu</w:t>
      </w:r>
      <w:r>
        <w:rPr>
          <w:szCs w:val="32"/>
        </w:rPr>
        <w:t xml:space="preserve"> yang </w:t>
      </w:r>
      <w:r w:rsidR="005B6986">
        <w:rPr>
          <w:szCs w:val="32"/>
        </w:rPr>
        <w:t>seolah-olah</w:t>
      </w:r>
      <w:r w:rsidRPr="00E57CAC">
        <w:rPr>
          <w:szCs w:val="32"/>
        </w:rPr>
        <w:t xml:space="preserve"> mengatakan hal yang berbeda. Tentu saja sebagian besar dari perbedaan ini begitu </w:t>
      </w:r>
      <w:r>
        <w:rPr>
          <w:szCs w:val="32"/>
        </w:rPr>
        <w:t xml:space="preserve">kecil </w:t>
      </w:r>
      <w:r w:rsidRPr="00E57CAC">
        <w:rPr>
          <w:szCs w:val="32"/>
        </w:rPr>
        <w:t xml:space="preserve">sehingga tidak dapat disebut sebagai </w:t>
      </w:r>
      <w:r>
        <w:rPr>
          <w:szCs w:val="32"/>
        </w:rPr>
        <w:t>pertentangan</w:t>
      </w:r>
      <w:r w:rsidRPr="00E57CAC">
        <w:rPr>
          <w:szCs w:val="32"/>
        </w:rPr>
        <w:t xml:space="preserve"> serius. </w:t>
      </w:r>
      <w:r>
        <w:rPr>
          <w:szCs w:val="32"/>
        </w:rPr>
        <w:t>Tetapi ada beberapa perbedaan yang</w:t>
      </w:r>
      <w:r w:rsidRPr="00E57CAC">
        <w:rPr>
          <w:szCs w:val="32"/>
        </w:rPr>
        <w:t xml:space="preserve"> menyulitkan</w:t>
      </w:r>
      <w:r>
        <w:rPr>
          <w:szCs w:val="32"/>
        </w:rPr>
        <w:t xml:space="preserve"> bagi sebagian</w:t>
      </w:r>
      <w:r w:rsidRPr="00E57CAC">
        <w:rPr>
          <w:szCs w:val="32"/>
        </w:rPr>
        <w:t xml:space="preserve"> pembaca. Itulah sebabnya penting bagi kita untuk melihat beberapa </w:t>
      </w:r>
      <w:r>
        <w:rPr>
          <w:szCs w:val="32"/>
        </w:rPr>
        <w:t xml:space="preserve">perbedaan </w:t>
      </w:r>
      <w:r w:rsidRPr="00E57CAC">
        <w:rPr>
          <w:szCs w:val="32"/>
        </w:rPr>
        <w:t>yang paling signifikan</w:t>
      </w:r>
      <w:r>
        <w:rPr>
          <w:szCs w:val="32"/>
        </w:rPr>
        <w:t xml:space="preserve"> yang merupakan kesulitan-kesulitan yang </w:t>
      </w:r>
      <w:r w:rsidR="00980D8C">
        <w:rPr>
          <w:szCs w:val="32"/>
        </w:rPr>
        <w:t>nyata</w:t>
      </w:r>
      <w:r w:rsidRPr="00391C90">
        <w:rPr>
          <w:szCs w:val="32"/>
        </w:rPr>
        <w:t xml:space="preserve">. </w:t>
      </w:r>
    </w:p>
    <w:p w:rsidR="007E082E" w:rsidRDefault="007E082E" w:rsidP="00263C4D">
      <w:pPr>
        <w:rPr>
          <w:szCs w:val="32"/>
        </w:rPr>
      </w:pPr>
    </w:p>
    <w:p w:rsidR="00010992" w:rsidRDefault="00010992" w:rsidP="00263C4D">
      <w:pPr>
        <w:pStyle w:val="BulletHeading"/>
        <w:rPr>
          <w:lang w:val="en-US"/>
        </w:rPr>
      </w:pPr>
    </w:p>
    <w:p w:rsidR="007E082E" w:rsidRPr="00721B67" w:rsidRDefault="007E082E" w:rsidP="00263C4D">
      <w:pPr>
        <w:pStyle w:val="BulletHeading"/>
      </w:pPr>
      <w:r>
        <w:t>K</w:t>
      </w:r>
      <w:r w:rsidRPr="00721B67">
        <w:t>ronolog</w:t>
      </w:r>
      <w:r>
        <w:t>i</w:t>
      </w:r>
    </w:p>
    <w:p w:rsidR="007E082E" w:rsidRDefault="007E082E" w:rsidP="00263C4D">
      <w:pPr>
        <w:ind w:firstLine="720"/>
        <w:rPr>
          <w:szCs w:val="32"/>
        </w:rPr>
      </w:pPr>
    </w:p>
    <w:p w:rsidR="007E082E" w:rsidRPr="00E57CAC" w:rsidRDefault="007E082E" w:rsidP="003B1555">
      <w:pPr>
        <w:ind w:firstLine="720"/>
        <w:rPr>
          <w:szCs w:val="32"/>
        </w:rPr>
      </w:pPr>
      <w:r w:rsidRPr="00E57CAC">
        <w:rPr>
          <w:szCs w:val="32"/>
        </w:rPr>
        <w:t>Beberapa dari perbedaan yang paling umum berkaitan dengan kronologi, urutan</w:t>
      </w:r>
      <w:r>
        <w:rPr>
          <w:szCs w:val="32"/>
        </w:rPr>
        <w:t xml:space="preserve"> penceritaan</w:t>
      </w:r>
      <w:r w:rsidRPr="00E57CAC">
        <w:rPr>
          <w:szCs w:val="32"/>
        </w:rPr>
        <w:t xml:space="preserve"> peristiwa-peristiwa di dalam </w:t>
      </w:r>
      <w:r>
        <w:rPr>
          <w:szCs w:val="32"/>
        </w:rPr>
        <w:t xml:space="preserve">berbagai </w:t>
      </w:r>
      <w:r w:rsidRPr="00E57CAC">
        <w:rPr>
          <w:szCs w:val="32"/>
        </w:rPr>
        <w:t xml:space="preserve">Injil. </w:t>
      </w:r>
    </w:p>
    <w:p w:rsidR="007E082E" w:rsidRPr="00E57CAC" w:rsidRDefault="007E082E" w:rsidP="00263C4D">
      <w:pPr>
        <w:rPr>
          <w:szCs w:val="32"/>
        </w:rPr>
      </w:pPr>
      <w:r w:rsidRPr="00E57CAC">
        <w:rPr>
          <w:szCs w:val="32"/>
        </w:rPr>
        <w:tab/>
        <w:t>Se</w:t>
      </w:r>
      <w:r>
        <w:rPr>
          <w:szCs w:val="32"/>
        </w:rPr>
        <w:t>bagai</w:t>
      </w:r>
      <w:r w:rsidRPr="00E57CAC">
        <w:rPr>
          <w:szCs w:val="32"/>
        </w:rPr>
        <w:t xml:space="preserve"> narasi biografi</w:t>
      </w:r>
      <w:r>
        <w:rPr>
          <w:szCs w:val="32"/>
        </w:rPr>
        <w:t>s</w:t>
      </w:r>
      <w:r w:rsidRPr="00E57CAC">
        <w:rPr>
          <w:szCs w:val="32"/>
        </w:rPr>
        <w:t>, masing-masing injil mengikuti urutan</w:t>
      </w:r>
      <w:r>
        <w:rPr>
          <w:szCs w:val="32"/>
        </w:rPr>
        <w:t xml:space="preserve"> waktu yang pada dasarnya</w:t>
      </w:r>
      <w:r w:rsidRPr="00E57CAC">
        <w:rPr>
          <w:szCs w:val="32"/>
        </w:rPr>
        <w:t xml:space="preserve"> sama. Masing-masing dimulai dengan kelahiran Yesus, kemudian beralih ke</w:t>
      </w:r>
      <w:r>
        <w:rPr>
          <w:szCs w:val="32"/>
        </w:rPr>
        <w:t>pada</w:t>
      </w:r>
      <w:r w:rsidRPr="00E57CAC">
        <w:rPr>
          <w:szCs w:val="32"/>
        </w:rPr>
        <w:t xml:space="preserve"> kematian</w:t>
      </w:r>
      <w:r>
        <w:rPr>
          <w:szCs w:val="32"/>
        </w:rPr>
        <w:t>-</w:t>
      </w:r>
      <w:r w:rsidRPr="00E57CAC">
        <w:rPr>
          <w:szCs w:val="32"/>
        </w:rPr>
        <w:t>Nya, dan akhirnya kebangkitan</w:t>
      </w:r>
      <w:r>
        <w:rPr>
          <w:szCs w:val="32"/>
        </w:rPr>
        <w:t>-</w:t>
      </w:r>
      <w:r w:rsidRPr="00E57CAC">
        <w:rPr>
          <w:szCs w:val="32"/>
        </w:rPr>
        <w:t>Nya. T</w:t>
      </w:r>
      <w:r>
        <w:rPr>
          <w:szCs w:val="32"/>
        </w:rPr>
        <w:t>et</w:t>
      </w:r>
      <w:r w:rsidRPr="00E57CAC">
        <w:rPr>
          <w:szCs w:val="32"/>
        </w:rPr>
        <w:t xml:space="preserve">api </w:t>
      </w:r>
      <w:r w:rsidR="00A647E2">
        <w:rPr>
          <w:szCs w:val="32"/>
        </w:rPr>
        <w:t>Kitab-Kitab</w:t>
      </w:r>
      <w:r w:rsidRPr="00E57CAC">
        <w:rPr>
          <w:szCs w:val="32"/>
        </w:rPr>
        <w:t xml:space="preserve"> Injil </w:t>
      </w:r>
      <w:r w:rsidR="00417EE9">
        <w:rPr>
          <w:szCs w:val="32"/>
        </w:rPr>
        <w:t>sering kali</w:t>
      </w:r>
      <w:r w:rsidRPr="00E57CAC">
        <w:rPr>
          <w:szCs w:val="32"/>
        </w:rPr>
        <w:t xml:space="preserve"> me</w:t>
      </w:r>
      <w:r>
        <w:rPr>
          <w:szCs w:val="32"/>
        </w:rPr>
        <w:t>n</w:t>
      </w:r>
      <w:r w:rsidRPr="00E57CAC">
        <w:rPr>
          <w:szCs w:val="32"/>
        </w:rPr>
        <w:t xml:space="preserve">daftarkan </w:t>
      </w:r>
      <w:r>
        <w:rPr>
          <w:szCs w:val="32"/>
        </w:rPr>
        <w:t xml:space="preserve">beberapa </w:t>
      </w:r>
      <w:r w:rsidRPr="00E57CAC">
        <w:rPr>
          <w:szCs w:val="32"/>
        </w:rPr>
        <w:t>peristiwa lain dalam kehidupan Yesus d</w:t>
      </w:r>
      <w:r>
        <w:rPr>
          <w:szCs w:val="32"/>
        </w:rPr>
        <w:t>engan</w:t>
      </w:r>
      <w:r w:rsidRPr="00E57CAC">
        <w:rPr>
          <w:szCs w:val="32"/>
        </w:rPr>
        <w:t xml:space="preserve"> urutan yang </w:t>
      </w:r>
      <w:r w:rsidRPr="00E57CAC">
        <w:rPr>
          <w:szCs w:val="32"/>
        </w:rPr>
        <w:lastRenderedPageBreak/>
        <w:t xml:space="preserve">berbeda. Alasannya adalah </w:t>
      </w:r>
      <w:r>
        <w:rPr>
          <w:szCs w:val="32"/>
        </w:rPr>
        <w:t>karena</w:t>
      </w:r>
      <w:r w:rsidRPr="00E57CAC">
        <w:rPr>
          <w:szCs w:val="32"/>
        </w:rPr>
        <w:t xml:space="preserve"> </w:t>
      </w:r>
      <w:r w:rsidR="00A647E2">
        <w:rPr>
          <w:szCs w:val="32"/>
        </w:rPr>
        <w:t>Kitab-Kitab</w:t>
      </w:r>
      <w:r w:rsidRPr="00E57CAC">
        <w:rPr>
          <w:szCs w:val="32"/>
        </w:rPr>
        <w:t xml:space="preserve"> Injil kadang-kadang mengelompokkan peristiwa-peristiwa menurut prioritas yang cukup dapat diterima pada abad pertama tetapi mungkin tidak memenuhi harapan kita di zaman modern. </w:t>
      </w:r>
      <w:r>
        <w:rPr>
          <w:szCs w:val="32"/>
        </w:rPr>
        <w:t>Ketimbang</w:t>
      </w:r>
      <w:r w:rsidRPr="00E57CAC">
        <w:rPr>
          <w:szCs w:val="32"/>
        </w:rPr>
        <w:t xml:space="preserve"> mengikuti prioritas kronologis secara ketat, </w:t>
      </w:r>
      <w:r w:rsidR="00980D8C">
        <w:rPr>
          <w:szCs w:val="32"/>
        </w:rPr>
        <w:t>K</w:t>
      </w:r>
      <w:r w:rsidRPr="00E57CAC">
        <w:rPr>
          <w:szCs w:val="32"/>
        </w:rPr>
        <w:t>itab-</w:t>
      </w:r>
      <w:r w:rsidR="00980D8C">
        <w:rPr>
          <w:szCs w:val="32"/>
        </w:rPr>
        <w:t>K</w:t>
      </w:r>
      <w:r w:rsidRPr="00E57CAC">
        <w:rPr>
          <w:szCs w:val="32"/>
        </w:rPr>
        <w:t xml:space="preserve">itab Injil </w:t>
      </w:r>
      <w:r>
        <w:rPr>
          <w:szCs w:val="32"/>
        </w:rPr>
        <w:t>ter</w:t>
      </w:r>
      <w:r w:rsidRPr="00E57CAC">
        <w:rPr>
          <w:szCs w:val="32"/>
        </w:rPr>
        <w:t>kadang men</w:t>
      </w:r>
      <w:r>
        <w:rPr>
          <w:szCs w:val="32"/>
        </w:rPr>
        <w:t>yusun</w:t>
      </w:r>
      <w:r w:rsidRPr="00E57CAC">
        <w:rPr>
          <w:szCs w:val="32"/>
        </w:rPr>
        <w:t xml:space="preserve"> </w:t>
      </w:r>
      <w:r>
        <w:rPr>
          <w:szCs w:val="32"/>
        </w:rPr>
        <w:t>episodenya</w:t>
      </w:r>
      <w:r w:rsidRPr="00E57CAC">
        <w:rPr>
          <w:szCs w:val="32"/>
        </w:rPr>
        <w:t xml:space="preserve"> </w:t>
      </w:r>
      <w:r>
        <w:rPr>
          <w:szCs w:val="32"/>
        </w:rPr>
        <w:t xml:space="preserve">menurut </w:t>
      </w:r>
      <w:r w:rsidRPr="00E57CAC">
        <w:rPr>
          <w:szCs w:val="32"/>
        </w:rPr>
        <w:t>tema atau geografi. Sebagai contoh, Markus menceritakan kisah Yesus ditolak di kampung halamannya dalam Markus 6:1-6. T</w:t>
      </w:r>
      <w:r>
        <w:rPr>
          <w:szCs w:val="32"/>
        </w:rPr>
        <w:t>et</w:t>
      </w:r>
      <w:r w:rsidRPr="00E57CAC">
        <w:rPr>
          <w:szCs w:val="32"/>
        </w:rPr>
        <w:t xml:space="preserve">api Lukas menempatkannya </w:t>
      </w:r>
      <w:r>
        <w:rPr>
          <w:szCs w:val="32"/>
        </w:rPr>
        <w:t>lebih awal di dalam narasinya</w:t>
      </w:r>
      <w:r w:rsidRPr="00E57CAC">
        <w:rPr>
          <w:szCs w:val="32"/>
        </w:rPr>
        <w:t xml:space="preserve">, dalam Lukas 4:14-30, sehingga itu menjadi kisah pertama dalam pelayanan publik Yesus. Injil Lukas </w:t>
      </w:r>
      <w:r>
        <w:rPr>
          <w:szCs w:val="32"/>
        </w:rPr>
        <w:t xml:space="preserve">lebih menonjolkan peristiwa itu ketimbang </w:t>
      </w:r>
      <w:r w:rsidRPr="00E57CAC">
        <w:rPr>
          <w:szCs w:val="32"/>
        </w:rPr>
        <w:t xml:space="preserve">Markus. Dan </w:t>
      </w:r>
      <w:r>
        <w:rPr>
          <w:szCs w:val="32"/>
        </w:rPr>
        <w:t xml:space="preserve">Lukas </w:t>
      </w:r>
      <w:r w:rsidRPr="00E57CAC">
        <w:rPr>
          <w:szCs w:val="32"/>
        </w:rPr>
        <w:t>bahkan me</w:t>
      </w:r>
      <w:r>
        <w:rPr>
          <w:szCs w:val="32"/>
        </w:rPr>
        <w:t>nceritakan</w:t>
      </w:r>
      <w:r w:rsidRPr="00E57CAC">
        <w:rPr>
          <w:szCs w:val="32"/>
        </w:rPr>
        <w:t xml:space="preserve"> versi yang lebih panjang dari kisah itu untuk menekankan tema penolakan.</w:t>
      </w:r>
    </w:p>
    <w:p w:rsidR="007E082E" w:rsidRDefault="007E082E" w:rsidP="00263C4D">
      <w:pPr>
        <w:rPr>
          <w:szCs w:val="32"/>
        </w:rPr>
      </w:pPr>
      <w:r w:rsidRPr="00E57CAC">
        <w:rPr>
          <w:szCs w:val="32"/>
        </w:rPr>
        <w:tab/>
        <w:t xml:space="preserve">Para penulis Injil </w:t>
      </w:r>
      <w:r>
        <w:rPr>
          <w:szCs w:val="32"/>
        </w:rPr>
        <w:t>kurang</w:t>
      </w:r>
      <w:r w:rsidRPr="00E57CAC">
        <w:rPr>
          <w:szCs w:val="32"/>
        </w:rPr>
        <w:t xml:space="preserve"> tertarik me</w:t>
      </w:r>
      <w:r>
        <w:rPr>
          <w:szCs w:val="32"/>
        </w:rPr>
        <w:t>mpertahankan</w:t>
      </w:r>
      <w:r w:rsidRPr="00E57CAC">
        <w:rPr>
          <w:szCs w:val="32"/>
        </w:rPr>
        <w:t xml:space="preserve"> catatan kronologis yang persis</w:t>
      </w:r>
      <w:r>
        <w:rPr>
          <w:szCs w:val="32"/>
        </w:rPr>
        <w:t xml:space="preserve"> dalam perjalanan </w:t>
      </w:r>
      <w:r w:rsidRPr="00E57CAC">
        <w:rPr>
          <w:szCs w:val="32"/>
        </w:rPr>
        <w:t>pelayanan Yesus</w:t>
      </w:r>
      <w:r>
        <w:rPr>
          <w:szCs w:val="32"/>
        </w:rPr>
        <w:t xml:space="preserve"> ketimbang</w:t>
      </w:r>
      <w:r w:rsidRPr="00E57CAC">
        <w:rPr>
          <w:szCs w:val="32"/>
        </w:rPr>
        <w:t xml:space="preserve"> meng</w:t>
      </w:r>
      <w:r>
        <w:rPr>
          <w:szCs w:val="32"/>
        </w:rPr>
        <w:t>k</w:t>
      </w:r>
      <w:r w:rsidRPr="00E57CAC">
        <w:rPr>
          <w:szCs w:val="32"/>
        </w:rPr>
        <w:t xml:space="preserve">omunikasikan dengan jelas kedatangan kerajaan dalam </w:t>
      </w:r>
      <w:r>
        <w:rPr>
          <w:szCs w:val="32"/>
        </w:rPr>
        <w:t xml:space="preserve">ajaran </w:t>
      </w:r>
      <w:r w:rsidRPr="00E57CAC">
        <w:rPr>
          <w:szCs w:val="32"/>
        </w:rPr>
        <w:t>dan tindakan</w:t>
      </w:r>
      <w:r>
        <w:rPr>
          <w:szCs w:val="32"/>
        </w:rPr>
        <w:t>-</w:t>
      </w:r>
      <w:r w:rsidRPr="00E57CAC">
        <w:rPr>
          <w:szCs w:val="32"/>
        </w:rPr>
        <w:t>Nya</w:t>
      </w:r>
      <w:r w:rsidRPr="00391C90">
        <w:rPr>
          <w:szCs w:val="32"/>
        </w:rPr>
        <w:t xml:space="preserve">. </w:t>
      </w:r>
    </w:p>
    <w:p w:rsidR="007E082E" w:rsidRDefault="007E082E" w:rsidP="00263C4D">
      <w:pPr>
        <w:rPr>
          <w:szCs w:val="32"/>
        </w:rPr>
      </w:pPr>
    </w:p>
    <w:p w:rsidR="007E082E" w:rsidRDefault="007E082E" w:rsidP="00263C4D">
      <w:pPr>
        <w:rPr>
          <w:szCs w:val="32"/>
        </w:rPr>
      </w:pPr>
    </w:p>
    <w:p w:rsidR="007E082E" w:rsidRPr="00721B67" w:rsidRDefault="007E082E" w:rsidP="00263C4D">
      <w:pPr>
        <w:pStyle w:val="BulletHeading"/>
      </w:pPr>
      <w:r>
        <w:t>Penghilangan</w:t>
      </w:r>
    </w:p>
    <w:p w:rsidR="007E082E" w:rsidRDefault="007E082E" w:rsidP="00263C4D">
      <w:pPr>
        <w:rPr>
          <w:szCs w:val="32"/>
        </w:rPr>
      </w:pPr>
    </w:p>
    <w:p w:rsidR="007E082E" w:rsidRPr="00E57CAC" w:rsidRDefault="007E082E" w:rsidP="00263C4D">
      <w:pPr>
        <w:rPr>
          <w:szCs w:val="32"/>
        </w:rPr>
      </w:pPr>
      <w:r w:rsidRPr="00391C90">
        <w:rPr>
          <w:szCs w:val="32"/>
        </w:rPr>
        <w:tab/>
      </w:r>
      <w:r>
        <w:rPr>
          <w:szCs w:val="32"/>
        </w:rPr>
        <w:t>P</w:t>
      </w:r>
      <w:r w:rsidRPr="00E57CAC">
        <w:rPr>
          <w:szCs w:val="32"/>
        </w:rPr>
        <w:t xml:space="preserve">erbedaan </w:t>
      </w:r>
      <w:r>
        <w:rPr>
          <w:szCs w:val="32"/>
        </w:rPr>
        <w:t xml:space="preserve">jenis </w:t>
      </w:r>
      <w:r w:rsidRPr="00E57CAC">
        <w:rPr>
          <w:szCs w:val="32"/>
        </w:rPr>
        <w:t xml:space="preserve">kedua adalah penghilangan </w:t>
      </w:r>
      <w:r>
        <w:rPr>
          <w:szCs w:val="32"/>
        </w:rPr>
        <w:t xml:space="preserve">materi di dalam </w:t>
      </w:r>
      <w:r w:rsidRPr="00E57CAC">
        <w:rPr>
          <w:szCs w:val="32"/>
        </w:rPr>
        <w:t xml:space="preserve">satu atau lebih </w:t>
      </w:r>
      <w:r w:rsidR="00980D8C">
        <w:rPr>
          <w:szCs w:val="32"/>
        </w:rPr>
        <w:t>K</w:t>
      </w:r>
      <w:r w:rsidRPr="00E57CAC">
        <w:rPr>
          <w:szCs w:val="32"/>
        </w:rPr>
        <w:t xml:space="preserve">itab </w:t>
      </w:r>
      <w:r w:rsidR="00980D8C">
        <w:rPr>
          <w:szCs w:val="32"/>
        </w:rPr>
        <w:t>I</w:t>
      </w:r>
      <w:r w:rsidRPr="00E57CAC">
        <w:rPr>
          <w:szCs w:val="32"/>
        </w:rPr>
        <w:t xml:space="preserve">njil. Sebagai contoh, Yohanes tidak menyebutkan Perjamuan Tuhan dalam Injilnya. Penghilangan seperti ini dapat dijelaskan </w:t>
      </w:r>
      <w:r>
        <w:rPr>
          <w:szCs w:val="32"/>
        </w:rPr>
        <w:t xml:space="preserve">dengan </w:t>
      </w:r>
      <w:r w:rsidRPr="00E57CAC">
        <w:rPr>
          <w:szCs w:val="32"/>
        </w:rPr>
        <w:t xml:space="preserve">beberapa cara. </w:t>
      </w:r>
      <w:r>
        <w:rPr>
          <w:szCs w:val="32"/>
        </w:rPr>
        <w:t xml:space="preserve">Penghilangan </w:t>
      </w:r>
      <w:r w:rsidRPr="00E57CAC">
        <w:rPr>
          <w:szCs w:val="32"/>
        </w:rPr>
        <w:t>ini mungkin</w:t>
      </w:r>
      <w:r>
        <w:rPr>
          <w:szCs w:val="32"/>
        </w:rPr>
        <w:t xml:space="preserve"> hanya disebabkan oleh</w:t>
      </w:r>
      <w:r w:rsidRPr="00E57CAC">
        <w:rPr>
          <w:szCs w:val="32"/>
        </w:rPr>
        <w:t xml:space="preserve"> penekanan berbeda dari </w:t>
      </w:r>
      <w:r>
        <w:rPr>
          <w:szCs w:val="32"/>
        </w:rPr>
        <w:t xml:space="preserve">para </w:t>
      </w:r>
      <w:r w:rsidRPr="00E57CAC">
        <w:rPr>
          <w:szCs w:val="32"/>
        </w:rPr>
        <w:t xml:space="preserve">penulis. Atau mungkin </w:t>
      </w:r>
      <w:r>
        <w:rPr>
          <w:szCs w:val="32"/>
        </w:rPr>
        <w:t>disebabkan karena para</w:t>
      </w:r>
      <w:r w:rsidRPr="00E57CAC">
        <w:rPr>
          <w:szCs w:val="32"/>
        </w:rPr>
        <w:t xml:space="preserve"> penulis Injil yang </w:t>
      </w:r>
      <w:r>
        <w:rPr>
          <w:szCs w:val="32"/>
        </w:rPr>
        <w:t xml:space="preserve">belakangan </w:t>
      </w:r>
      <w:r w:rsidRPr="00E57CAC">
        <w:rPr>
          <w:szCs w:val="32"/>
        </w:rPr>
        <w:t>tidak merasa perlu</w:t>
      </w:r>
      <w:r>
        <w:rPr>
          <w:szCs w:val="32"/>
        </w:rPr>
        <w:t xml:space="preserve"> untuk</w:t>
      </w:r>
      <w:r w:rsidRPr="00E57CAC">
        <w:rPr>
          <w:szCs w:val="32"/>
        </w:rPr>
        <w:t xml:space="preserve"> mengulangi bagian yang muncul dalam kitab-kitab dari </w:t>
      </w:r>
      <w:r>
        <w:rPr>
          <w:szCs w:val="32"/>
        </w:rPr>
        <w:t xml:space="preserve">para </w:t>
      </w:r>
      <w:r w:rsidRPr="00E57CAC">
        <w:rPr>
          <w:szCs w:val="32"/>
        </w:rPr>
        <w:t>penulis Injil sebelumnya. Apapun</w:t>
      </w:r>
      <w:r>
        <w:rPr>
          <w:szCs w:val="32"/>
        </w:rPr>
        <w:t xml:space="preserve"> alasannya</w:t>
      </w:r>
      <w:r w:rsidRPr="00E57CAC">
        <w:rPr>
          <w:szCs w:val="32"/>
        </w:rPr>
        <w:t xml:space="preserve">, penghilangan ini tidak </w:t>
      </w:r>
      <w:r>
        <w:rPr>
          <w:szCs w:val="32"/>
        </w:rPr>
        <w:t>menyiratkan</w:t>
      </w:r>
      <w:r w:rsidRPr="00E57CAC">
        <w:rPr>
          <w:szCs w:val="32"/>
        </w:rPr>
        <w:t xml:space="preserve"> </w:t>
      </w:r>
      <w:r>
        <w:rPr>
          <w:szCs w:val="32"/>
        </w:rPr>
        <w:t>perbedaan pendapat</w:t>
      </w:r>
      <w:r w:rsidRPr="00E57CAC">
        <w:rPr>
          <w:szCs w:val="32"/>
        </w:rPr>
        <w:t xml:space="preserve"> atau </w:t>
      </w:r>
      <w:r>
        <w:rPr>
          <w:szCs w:val="32"/>
        </w:rPr>
        <w:t>pertentangan</w:t>
      </w:r>
      <w:r w:rsidRPr="00E57CAC">
        <w:rPr>
          <w:szCs w:val="32"/>
        </w:rPr>
        <w:t xml:space="preserve"> </w:t>
      </w:r>
      <w:r>
        <w:rPr>
          <w:szCs w:val="32"/>
        </w:rPr>
        <w:t xml:space="preserve">di </w:t>
      </w:r>
      <w:r w:rsidRPr="00E57CAC">
        <w:rPr>
          <w:szCs w:val="32"/>
        </w:rPr>
        <w:t>antara</w:t>
      </w:r>
      <w:r>
        <w:rPr>
          <w:szCs w:val="32"/>
        </w:rPr>
        <w:t xml:space="preserve"> para</w:t>
      </w:r>
      <w:r w:rsidRPr="00E57CAC">
        <w:rPr>
          <w:szCs w:val="32"/>
        </w:rPr>
        <w:t xml:space="preserve"> penulis Injil.</w:t>
      </w:r>
    </w:p>
    <w:p w:rsidR="007E082E" w:rsidRPr="00E57CAC" w:rsidRDefault="007E082E" w:rsidP="00263C4D">
      <w:pPr>
        <w:rPr>
          <w:szCs w:val="32"/>
        </w:rPr>
      </w:pPr>
      <w:r w:rsidRPr="00E57CAC">
        <w:rPr>
          <w:szCs w:val="32"/>
        </w:rPr>
        <w:tab/>
        <w:t xml:space="preserve">Pikirkanlah tentang percakapan Anda </w:t>
      </w:r>
      <w:r>
        <w:rPr>
          <w:szCs w:val="32"/>
        </w:rPr>
        <w:t>dengan</w:t>
      </w:r>
      <w:r w:rsidRPr="00E57CAC">
        <w:rPr>
          <w:szCs w:val="32"/>
        </w:rPr>
        <w:t xml:space="preserve"> beberapa orang. Setiap orang yang berbicara tidak merasa perlu mengulang</w:t>
      </w:r>
      <w:r>
        <w:rPr>
          <w:szCs w:val="32"/>
        </w:rPr>
        <w:t xml:space="preserve">i segala sesuatu </w:t>
      </w:r>
      <w:r w:rsidRPr="00E57CAC">
        <w:rPr>
          <w:szCs w:val="32"/>
        </w:rPr>
        <w:t xml:space="preserve">yang </w:t>
      </w:r>
      <w:r>
        <w:rPr>
          <w:szCs w:val="32"/>
        </w:rPr>
        <w:t xml:space="preserve">sudah orang lain </w:t>
      </w:r>
      <w:r w:rsidRPr="00E57CAC">
        <w:rPr>
          <w:szCs w:val="32"/>
        </w:rPr>
        <w:t>katakan</w:t>
      </w:r>
      <w:r>
        <w:rPr>
          <w:szCs w:val="32"/>
        </w:rPr>
        <w:t xml:space="preserve"> </w:t>
      </w:r>
      <w:r w:rsidRPr="00E57CAC">
        <w:rPr>
          <w:szCs w:val="32"/>
        </w:rPr>
        <w:t>. Sebaliknya, setiap orang berfokus untuk menambahkan perspektif</w:t>
      </w:r>
      <w:r>
        <w:rPr>
          <w:szCs w:val="32"/>
        </w:rPr>
        <w:t xml:space="preserve"> pribadinya secara khusus, </w:t>
      </w:r>
      <w:r w:rsidRPr="00E57CAC">
        <w:rPr>
          <w:szCs w:val="32"/>
        </w:rPr>
        <w:t xml:space="preserve">mungkin dengan beberapa </w:t>
      </w:r>
      <w:r>
        <w:rPr>
          <w:szCs w:val="32"/>
        </w:rPr>
        <w:t>detail</w:t>
      </w:r>
      <w:r w:rsidRPr="00E57CAC">
        <w:rPr>
          <w:szCs w:val="32"/>
        </w:rPr>
        <w:t xml:space="preserve"> baru, dan mungkin dengan penekanan yang berbeda.</w:t>
      </w:r>
    </w:p>
    <w:p w:rsidR="007E082E" w:rsidRDefault="007E082E" w:rsidP="00263C4D">
      <w:pPr>
        <w:rPr>
          <w:szCs w:val="32"/>
        </w:rPr>
      </w:pPr>
      <w:r w:rsidRPr="00E57CAC">
        <w:rPr>
          <w:szCs w:val="32"/>
        </w:rPr>
        <w:tab/>
        <w:t xml:space="preserve">Kitab </w:t>
      </w:r>
      <w:r>
        <w:rPr>
          <w:szCs w:val="32"/>
        </w:rPr>
        <w:t>S</w:t>
      </w:r>
      <w:r w:rsidRPr="00E57CAC">
        <w:rPr>
          <w:szCs w:val="32"/>
        </w:rPr>
        <w:t>uci</w:t>
      </w:r>
      <w:r>
        <w:rPr>
          <w:szCs w:val="32"/>
        </w:rPr>
        <w:t xml:space="preserve"> berulang kali jelas-jelas </w:t>
      </w:r>
      <w:r w:rsidRPr="00E57CAC">
        <w:rPr>
          <w:szCs w:val="32"/>
        </w:rPr>
        <w:t>melakukan hal ini. Misalnya, dalam 2</w:t>
      </w:r>
      <w:r>
        <w:rPr>
          <w:szCs w:val="32"/>
        </w:rPr>
        <w:t xml:space="preserve"> </w:t>
      </w:r>
      <w:r w:rsidRPr="00E57CAC">
        <w:rPr>
          <w:szCs w:val="32"/>
        </w:rPr>
        <w:t xml:space="preserve">Tawarikh 9:29, </w:t>
      </w:r>
      <w:r>
        <w:rPr>
          <w:szCs w:val="32"/>
        </w:rPr>
        <w:t xml:space="preserve">penulis </w:t>
      </w:r>
      <w:r w:rsidRPr="00E57CAC">
        <w:rPr>
          <w:szCs w:val="32"/>
        </w:rPr>
        <w:t>Tawarikh secara</w:t>
      </w:r>
      <w:r w:rsidR="002B217B">
        <w:rPr>
          <w:szCs w:val="32"/>
        </w:rPr>
        <w:t xml:space="preserve"> gamblang </w:t>
      </w:r>
      <w:r w:rsidRPr="00E57CAC">
        <w:rPr>
          <w:szCs w:val="32"/>
        </w:rPr>
        <w:t xml:space="preserve">mengatakan bahwa ia menghilangkan </w:t>
      </w:r>
      <w:r>
        <w:rPr>
          <w:szCs w:val="32"/>
        </w:rPr>
        <w:t xml:space="preserve">detail-detail </w:t>
      </w:r>
      <w:r w:rsidRPr="00E57CAC">
        <w:rPr>
          <w:szCs w:val="32"/>
        </w:rPr>
        <w:t xml:space="preserve">yang sudah dicatat oleh </w:t>
      </w:r>
      <w:r>
        <w:rPr>
          <w:szCs w:val="32"/>
        </w:rPr>
        <w:t xml:space="preserve">para </w:t>
      </w:r>
      <w:r w:rsidRPr="00E57CAC">
        <w:rPr>
          <w:szCs w:val="32"/>
        </w:rPr>
        <w:t xml:space="preserve">penulis lain. </w:t>
      </w:r>
      <w:r>
        <w:rPr>
          <w:szCs w:val="32"/>
        </w:rPr>
        <w:t>I</w:t>
      </w:r>
      <w:r w:rsidRPr="00E57CAC">
        <w:rPr>
          <w:szCs w:val="32"/>
        </w:rPr>
        <w:t>ni juga terjadi setidaknya tiga kali dalam 2</w:t>
      </w:r>
      <w:r>
        <w:rPr>
          <w:szCs w:val="32"/>
        </w:rPr>
        <w:t xml:space="preserve"> </w:t>
      </w:r>
      <w:r w:rsidRPr="00E57CAC">
        <w:rPr>
          <w:szCs w:val="32"/>
        </w:rPr>
        <w:t xml:space="preserve">Tawarikh, dan </w:t>
      </w:r>
      <w:r w:rsidR="00417EE9">
        <w:rPr>
          <w:szCs w:val="32"/>
        </w:rPr>
        <w:t>sering kali</w:t>
      </w:r>
      <w:r w:rsidRPr="00E57CAC">
        <w:rPr>
          <w:szCs w:val="32"/>
        </w:rPr>
        <w:t xml:space="preserve"> terjadi dalam </w:t>
      </w:r>
      <w:r w:rsidR="002B217B">
        <w:rPr>
          <w:szCs w:val="32"/>
        </w:rPr>
        <w:t>K</w:t>
      </w:r>
      <w:r w:rsidRPr="00E57CAC">
        <w:rPr>
          <w:szCs w:val="32"/>
        </w:rPr>
        <w:t>itab 1 dan 2 Raja-</w:t>
      </w:r>
      <w:r>
        <w:rPr>
          <w:szCs w:val="32"/>
        </w:rPr>
        <w:t>R</w:t>
      </w:r>
      <w:r w:rsidRPr="00E57CAC">
        <w:rPr>
          <w:szCs w:val="32"/>
        </w:rPr>
        <w:t xml:space="preserve">aja. Jadi, seharusnya tidaklah mengejutkan </w:t>
      </w:r>
      <w:r>
        <w:rPr>
          <w:szCs w:val="32"/>
        </w:rPr>
        <w:t>jika seorang</w:t>
      </w:r>
      <w:r w:rsidRPr="00E57CAC">
        <w:rPr>
          <w:szCs w:val="32"/>
        </w:rPr>
        <w:t xml:space="preserve"> penulis </w:t>
      </w:r>
      <w:r w:rsidR="002B217B">
        <w:rPr>
          <w:szCs w:val="32"/>
        </w:rPr>
        <w:t>I</w:t>
      </w:r>
      <w:r w:rsidRPr="00E57CAC">
        <w:rPr>
          <w:szCs w:val="32"/>
        </w:rPr>
        <w:t xml:space="preserve">njil menghilangkan materi penting yang sudah disebutkan oleh </w:t>
      </w:r>
      <w:r>
        <w:rPr>
          <w:szCs w:val="32"/>
        </w:rPr>
        <w:t xml:space="preserve">penulis </w:t>
      </w:r>
      <w:r w:rsidRPr="00E57CAC">
        <w:rPr>
          <w:szCs w:val="32"/>
        </w:rPr>
        <w:t>yang lain.</w:t>
      </w:r>
    </w:p>
    <w:p w:rsidR="007E082E" w:rsidRDefault="007E082E" w:rsidP="00263C4D">
      <w:pPr>
        <w:rPr>
          <w:szCs w:val="32"/>
        </w:rPr>
      </w:pPr>
    </w:p>
    <w:p w:rsidR="007E082E" w:rsidRDefault="007E082E" w:rsidP="00263C4D">
      <w:pPr>
        <w:rPr>
          <w:szCs w:val="32"/>
        </w:rPr>
      </w:pPr>
    </w:p>
    <w:p w:rsidR="007E082E" w:rsidRDefault="007E082E" w:rsidP="00263C4D">
      <w:pPr>
        <w:rPr>
          <w:szCs w:val="32"/>
        </w:rPr>
      </w:pPr>
    </w:p>
    <w:p w:rsidR="007E082E" w:rsidRPr="00721B67" w:rsidRDefault="007E082E" w:rsidP="00263C4D">
      <w:pPr>
        <w:pStyle w:val="BulletHeading"/>
      </w:pPr>
      <w:r>
        <w:t>Peristiwa-</w:t>
      </w:r>
      <w:r w:rsidR="00980D8C">
        <w:rPr>
          <w:lang w:val="en-US"/>
        </w:rPr>
        <w:t>P</w:t>
      </w:r>
      <w:r>
        <w:t xml:space="preserve">eristiwa </w:t>
      </w:r>
      <w:r w:rsidR="00980D8C">
        <w:rPr>
          <w:lang w:val="en-US"/>
        </w:rPr>
        <w:t>y</w:t>
      </w:r>
      <w:r>
        <w:t>ang Berbeda</w:t>
      </w:r>
    </w:p>
    <w:p w:rsidR="007E082E" w:rsidRDefault="007E082E" w:rsidP="00263C4D">
      <w:pPr>
        <w:rPr>
          <w:szCs w:val="32"/>
        </w:rPr>
      </w:pPr>
    </w:p>
    <w:p w:rsidR="007E082E" w:rsidRPr="00E57CAC" w:rsidRDefault="007E082E" w:rsidP="00263C4D">
      <w:pPr>
        <w:rPr>
          <w:szCs w:val="32"/>
        </w:rPr>
      </w:pPr>
      <w:r w:rsidRPr="00391C90">
        <w:rPr>
          <w:szCs w:val="32"/>
        </w:rPr>
        <w:tab/>
      </w:r>
      <w:r w:rsidRPr="00E57CAC">
        <w:rPr>
          <w:szCs w:val="32"/>
        </w:rPr>
        <w:t xml:space="preserve">Tipe kesulitan ketiga </w:t>
      </w:r>
      <w:r>
        <w:rPr>
          <w:szCs w:val="32"/>
        </w:rPr>
        <w:t>yang umum dijumpai adalah</w:t>
      </w:r>
      <w:r w:rsidRPr="00E57CAC">
        <w:rPr>
          <w:szCs w:val="32"/>
        </w:rPr>
        <w:t xml:space="preserve"> </w:t>
      </w:r>
      <w:r>
        <w:rPr>
          <w:szCs w:val="32"/>
        </w:rPr>
        <w:t>persamaan di</w:t>
      </w:r>
      <w:r w:rsidRPr="00E57CAC">
        <w:rPr>
          <w:szCs w:val="32"/>
        </w:rPr>
        <w:t xml:space="preserve"> antara peristiwa</w:t>
      </w:r>
      <w:r w:rsidR="00087D00">
        <w:rPr>
          <w:szCs w:val="32"/>
        </w:rPr>
        <w:t>-peristiwa yang</w:t>
      </w:r>
      <w:r w:rsidRPr="00E57CAC">
        <w:rPr>
          <w:szCs w:val="32"/>
        </w:rPr>
        <w:t xml:space="preserve"> </w:t>
      </w:r>
      <w:r>
        <w:rPr>
          <w:szCs w:val="32"/>
        </w:rPr>
        <w:t>berbeda yang</w:t>
      </w:r>
      <w:r w:rsidRPr="00E57CAC">
        <w:rPr>
          <w:szCs w:val="32"/>
        </w:rPr>
        <w:t xml:space="preserve"> terjadi dalam pelayanan Yesus.</w:t>
      </w:r>
      <w:r>
        <w:rPr>
          <w:szCs w:val="32"/>
        </w:rPr>
        <w:t xml:space="preserve"> Maksudnya</w:t>
      </w:r>
      <w:r w:rsidRPr="00E57CAC">
        <w:rPr>
          <w:szCs w:val="32"/>
        </w:rPr>
        <w:t>,</w:t>
      </w:r>
      <w:r>
        <w:rPr>
          <w:szCs w:val="32"/>
        </w:rPr>
        <w:t xml:space="preserve"> kadang-kadang </w:t>
      </w:r>
      <w:r w:rsidRPr="00E57CAC">
        <w:rPr>
          <w:szCs w:val="32"/>
        </w:rPr>
        <w:t xml:space="preserve">dua </w:t>
      </w:r>
      <w:r w:rsidR="002B217B">
        <w:rPr>
          <w:szCs w:val="32"/>
        </w:rPr>
        <w:t>I</w:t>
      </w:r>
      <w:r w:rsidRPr="00E57CAC">
        <w:rPr>
          <w:szCs w:val="32"/>
        </w:rPr>
        <w:t xml:space="preserve">njil tampaknya menggambarkan peristiwa yang sama dengan cara yang berbeda, </w:t>
      </w:r>
      <w:r>
        <w:rPr>
          <w:szCs w:val="32"/>
        </w:rPr>
        <w:lastRenderedPageBreak/>
        <w:t xml:space="preserve">tetapi mungkin saja keduanya </w:t>
      </w:r>
      <w:r w:rsidRPr="00E57CAC">
        <w:rPr>
          <w:szCs w:val="32"/>
        </w:rPr>
        <w:t>sebenarnya sedang menggambarkan dua peristiwa yang serupa tapi tak sama.</w:t>
      </w:r>
    </w:p>
    <w:p w:rsidR="007E082E" w:rsidRPr="00E57CAC" w:rsidRDefault="007E082E" w:rsidP="00263C4D">
      <w:pPr>
        <w:rPr>
          <w:szCs w:val="32"/>
        </w:rPr>
      </w:pPr>
      <w:r w:rsidRPr="00E57CAC">
        <w:rPr>
          <w:szCs w:val="32"/>
        </w:rPr>
        <w:tab/>
      </w:r>
      <w:r>
        <w:rPr>
          <w:szCs w:val="32"/>
        </w:rPr>
        <w:t>P</w:t>
      </w:r>
      <w:r w:rsidRPr="00E57CAC">
        <w:rPr>
          <w:szCs w:val="32"/>
        </w:rPr>
        <w:t>enting untuk diingat bahwa Yesus adalah</w:t>
      </w:r>
      <w:r>
        <w:rPr>
          <w:szCs w:val="32"/>
        </w:rPr>
        <w:t xml:space="preserve"> seorang</w:t>
      </w:r>
      <w:r w:rsidRPr="00E57CAC">
        <w:rPr>
          <w:szCs w:val="32"/>
        </w:rPr>
        <w:t xml:space="preserve"> pengkhotbah </w:t>
      </w:r>
      <w:r>
        <w:rPr>
          <w:szCs w:val="32"/>
        </w:rPr>
        <w:t>keliling</w:t>
      </w:r>
      <w:r w:rsidRPr="00E57CAC">
        <w:rPr>
          <w:szCs w:val="32"/>
        </w:rPr>
        <w:t xml:space="preserve">. Artinya, </w:t>
      </w:r>
      <w:r>
        <w:rPr>
          <w:szCs w:val="32"/>
        </w:rPr>
        <w:t>D</w:t>
      </w:r>
      <w:r w:rsidRPr="00E57CAC">
        <w:rPr>
          <w:szCs w:val="32"/>
        </w:rPr>
        <w:t xml:space="preserve">ia </w:t>
      </w:r>
      <w:r>
        <w:rPr>
          <w:szCs w:val="32"/>
        </w:rPr>
        <w:t>ber</w:t>
      </w:r>
      <w:r w:rsidRPr="00E57CAC">
        <w:rPr>
          <w:szCs w:val="32"/>
        </w:rPr>
        <w:t>pindah dari satu tempat ke tempat</w:t>
      </w:r>
      <w:r>
        <w:rPr>
          <w:szCs w:val="32"/>
        </w:rPr>
        <w:t xml:space="preserve"> lain</w:t>
      </w:r>
      <w:r w:rsidRPr="00E57CAC">
        <w:rPr>
          <w:szCs w:val="32"/>
        </w:rPr>
        <w:t>. Dia juga melakukan banyak mu</w:t>
      </w:r>
      <w:r>
        <w:rPr>
          <w:szCs w:val="32"/>
        </w:rPr>
        <w:t>k</w:t>
      </w:r>
      <w:r w:rsidRPr="00E57CAC">
        <w:rPr>
          <w:szCs w:val="32"/>
        </w:rPr>
        <w:t xml:space="preserve">jizat yang </w:t>
      </w:r>
      <w:r>
        <w:rPr>
          <w:szCs w:val="32"/>
        </w:rPr>
        <w:t>sama jenisnya</w:t>
      </w:r>
      <w:r w:rsidRPr="00E57CAC">
        <w:rPr>
          <w:szCs w:val="32"/>
        </w:rPr>
        <w:t xml:space="preserve"> di tempat</w:t>
      </w:r>
      <w:r>
        <w:rPr>
          <w:szCs w:val="32"/>
        </w:rPr>
        <w:t>-tempat</w:t>
      </w:r>
      <w:r w:rsidRPr="00E57CAC">
        <w:rPr>
          <w:szCs w:val="32"/>
        </w:rPr>
        <w:t xml:space="preserve"> yang berbeda, menyembuhkan banyak orang</w:t>
      </w:r>
      <w:r>
        <w:rPr>
          <w:szCs w:val="32"/>
        </w:rPr>
        <w:t xml:space="preserve"> yang</w:t>
      </w:r>
      <w:r w:rsidRPr="00E57CAC">
        <w:rPr>
          <w:szCs w:val="32"/>
        </w:rPr>
        <w:t xml:space="preserve"> buta atau lumpuh. Dan tentu saja, Yesus menjawab banyak pertanyaan </w:t>
      </w:r>
      <w:r>
        <w:rPr>
          <w:szCs w:val="32"/>
        </w:rPr>
        <w:t xml:space="preserve">dan tantangan </w:t>
      </w:r>
      <w:r w:rsidRPr="00E57CAC">
        <w:rPr>
          <w:szCs w:val="32"/>
        </w:rPr>
        <w:t xml:space="preserve">yang sama </w:t>
      </w:r>
      <w:r>
        <w:rPr>
          <w:szCs w:val="32"/>
        </w:rPr>
        <w:t>berulang kali</w:t>
      </w:r>
      <w:r w:rsidRPr="00E57CAC">
        <w:rPr>
          <w:szCs w:val="32"/>
        </w:rPr>
        <w:t>.</w:t>
      </w:r>
    </w:p>
    <w:p w:rsidR="007E082E" w:rsidRDefault="007E082E" w:rsidP="00263C4D">
      <w:pPr>
        <w:rPr>
          <w:szCs w:val="32"/>
        </w:rPr>
      </w:pPr>
      <w:r w:rsidRPr="00E57CAC">
        <w:rPr>
          <w:szCs w:val="32"/>
        </w:rPr>
        <w:tab/>
        <w:t>Selain itu, orang menanggapi Yesus dengan cara yang sama pada kesempatan yang berbeda. Per</w:t>
      </w:r>
      <w:r>
        <w:rPr>
          <w:szCs w:val="32"/>
        </w:rPr>
        <w:t>hatikan</w:t>
      </w:r>
      <w:r w:rsidRPr="00E57CAC">
        <w:rPr>
          <w:szCs w:val="32"/>
        </w:rPr>
        <w:t xml:space="preserve"> catatan mengenai </w:t>
      </w:r>
      <w:r>
        <w:rPr>
          <w:szCs w:val="32"/>
        </w:rPr>
        <w:t xml:space="preserve">pengurapan </w:t>
      </w:r>
      <w:r w:rsidRPr="00E57CAC">
        <w:rPr>
          <w:szCs w:val="32"/>
        </w:rPr>
        <w:t xml:space="preserve">Yesus dalam Lukas 7:36-50 dan Markus 14:3-9. Dalam </w:t>
      </w:r>
      <w:r>
        <w:rPr>
          <w:szCs w:val="32"/>
        </w:rPr>
        <w:t xml:space="preserve">Injil </w:t>
      </w:r>
      <w:r w:rsidRPr="00E57CAC">
        <w:rPr>
          <w:szCs w:val="32"/>
        </w:rPr>
        <w:t>Lukas, Yesus ada di rumah seorang Farisi, t</w:t>
      </w:r>
      <w:r>
        <w:rPr>
          <w:szCs w:val="32"/>
        </w:rPr>
        <w:t>et</w:t>
      </w:r>
      <w:r w:rsidRPr="00E57CAC">
        <w:rPr>
          <w:szCs w:val="32"/>
        </w:rPr>
        <w:t>api dalam</w:t>
      </w:r>
      <w:r>
        <w:rPr>
          <w:szCs w:val="32"/>
        </w:rPr>
        <w:t xml:space="preserve"> Injil</w:t>
      </w:r>
      <w:r w:rsidRPr="00E57CAC">
        <w:rPr>
          <w:szCs w:val="32"/>
        </w:rPr>
        <w:t xml:space="preserve"> Markus, </w:t>
      </w:r>
      <w:r>
        <w:rPr>
          <w:szCs w:val="32"/>
        </w:rPr>
        <w:t>D</w:t>
      </w:r>
      <w:r w:rsidRPr="00E57CAC">
        <w:rPr>
          <w:szCs w:val="32"/>
        </w:rPr>
        <w:t>ia</w:t>
      </w:r>
      <w:r>
        <w:rPr>
          <w:szCs w:val="32"/>
        </w:rPr>
        <w:t xml:space="preserve"> berada</w:t>
      </w:r>
      <w:r w:rsidRPr="00E57CAC">
        <w:rPr>
          <w:szCs w:val="32"/>
        </w:rPr>
        <w:t xml:space="preserve"> di rumah Simon si Kusta. Ini bukan dua laporan </w:t>
      </w:r>
      <w:r>
        <w:rPr>
          <w:szCs w:val="32"/>
        </w:rPr>
        <w:t>yang bertentangan</w:t>
      </w:r>
      <w:r w:rsidRPr="00E57CAC">
        <w:rPr>
          <w:szCs w:val="32"/>
        </w:rPr>
        <w:t xml:space="preserve"> </w:t>
      </w:r>
      <w:r>
        <w:rPr>
          <w:szCs w:val="32"/>
        </w:rPr>
        <w:t>mengenai</w:t>
      </w:r>
      <w:r w:rsidRPr="00E57CAC">
        <w:rPr>
          <w:szCs w:val="32"/>
        </w:rPr>
        <w:t xml:space="preserve"> </w:t>
      </w:r>
      <w:r>
        <w:rPr>
          <w:szCs w:val="32"/>
        </w:rPr>
        <w:t xml:space="preserve">peristiwa </w:t>
      </w:r>
      <w:r w:rsidRPr="00E57CAC">
        <w:rPr>
          <w:szCs w:val="32"/>
        </w:rPr>
        <w:t>yang sama. Sebaliknya, keduanya adalah laporan dari dua peristiwa yang berbeda</w:t>
      </w:r>
      <w:r w:rsidRPr="00391C90">
        <w:rPr>
          <w:szCs w:val="32"/>
        </w:rPr>
        <w:t xml:space="preserve">. </w:t>
      </w:r>
    </w:p>
    <w:p w:rsidR="007E082E" w:rsidRDefault="007E082E" w:rsidP="00263C4D">
      <w:pPr>
        <w:rPr>
          <w:szCs w:val="32"/>
        </w:rPr>
      </w:pPr>
    </w:p>
    <w:p w:rsidR="007E082E" w:rsidRDefault="007E082E" w:rsidP="00263C4D">
      <w:pPr>
        <w:rPr>
          <w:szCs w:val="32"/>
        </w:rPr>
      </w:pPr>
    </w:p>
    <w:p w:rsidR="007E082E" w:rsidRDefault="007E082E" w:rsidP="00263C4D">
      <w:pPr>
        <w:pStyle w:val="BulletHeading"/>
      </w:pPr>
      <w:r>
        <w:t>Ucapan-</w:t>
      </w:r>
      <w:r w:rsidR="0026287F">
        <w:rPr>
          <w:lang w:val="en-US"/>
        </w:rPr>
        <w:t>U</w:t>
      </w:r>
      <w:r>
        <w:t>capan Yang Berbeda</w:t>
      </w:r>
    </w:p>
    <w:p w:rsidR="007E082E" w:rsidRPr="00721B67" w:rsidRDefault="007E082E" w:rsidP="00263C4D">
      <w:pPr>
        <w:rPr>
          <w:b/>
          <w:color w:val="943634"/>
          <w:sz w:val="28"/>
          <w:szCs w:val="32"/>
        </w:rPr>
      </w:pPr>
    </w:p>
    <w:p w:rsidR="007E082E" w:rsidRPr="00E57CAC" w:rsidRDefault="007E082E" w:rsidP="00263C4D">
      <w:pPr>
        <w:rPr>
          <w:szCs w:val="32"/>
        </w:rPr>
      </w:pPr>
      <w:r w:rsidRPr="00391C90">
        <w:rPr>
          <w:szCs w:val="32"/>
        </w:rPr>
        <w:tab/>
      </w:r>
      <w:r w:rsidRPr="00E57CAC">
        <w:rPr>
          <w:szCs w:val="32"/>
        </w:rPr>
        <w:t xml:space="preserve">Jenis keempat dari kesulitan yang </w:t>
      </w:r>
      <w:r>
        <w:rPr>
          <w:szCs w:val="32"/>
        </w:rPr>
        <w:t xml:space="preserve">nyata </w:t>
      </w:r>
      <w:r w:rsidRPr="00E57CAC">
        <w:rPr>
          <w:szCs w:val="32"/>
        </w:rPr>
        <w:t>adalah kebingungan yang disebabkan oleh ucapan-ucapan yang berbeda namun memiliki isi yang sama.</w:t>
      </w:r>
    </w:p>
    <w:p w:rsidR="007E082E" w:rsidRPr="00E57CAC" w:rsidRDefault="007E082E" w:rsidP="00263C4D">
      <w:pPr>
        <w:rPr>
          <w:szCs w:val="32"/>
        </w:rPr>
      </w:pPr>
      <w:r w:rsidRPr="00E57CAC">
        <w:rPr>
          <w:szCs w:val="32"/>
        </w:rPr>
        <w:tab/>
        <w:t>Salah satu contoh yang paling terkenal mengenai hal ini adalah Khotbah Yesus di Bukit dalam Matius 5:1-7:29</w:t>
      </w:r>
      <w:r w:rsidR="0026287F">
        <w:rPr>
          <w:szCs w:val="32"/>
        </w:rPr>
        <w:t xml:space="preserve"> dari injilnya</w:t>
      </w:r>
      <w:r w:rsidRPr="00E57CAC">
        <w:rPr>
          <w:szCs w:val="32"/>
        </w:rPr>
        <w:t xml:space="preserve">, dan </w:t>
      </w:r>
      <w:r>
        <w:rPr>
          <w:szCs w:val="32"/>
        </w:rPr>
        <w:t xml:space="preserve">rangkaian pengajaran yang sama dari </w:t>
      </w:r>
      <w:r w:rsidRPr="00E57CAC">
        <w:rPr>
          <w:szCs w:val="32"/>
        </w:rPr>
        <w:t xml:space="preserve">Lukas dalam Lukas 6:17-49. Dalam Matius pasal 5:1, kita </w:t>
      </w:r>
      <w:r>
        <w:rPr>
          <w:szCs w:val="32"/>
        </w:rPr>
        <w:t>membaca</w:t>
      </w:r>
      <w:r w:rsidRPr="00E57CAC">
        <w:rPr>
          <w:szCs w:val="32"/>
        </w:rPr>
        <w:t xml:space="preserve"> bahwa </w:t>
      </w:r>
      <w:r>
        <w:rPr>
          <w:szCs w:val="32"/>
        </w:rPr>
        <w:t xml:space="preserve">hal </w:t>
      </w:r>
      <w:r w:rsidRPr="00E57CAC">
        <w:rPr>
          <w:szCs w:val="32"/>
        </w:rPr>
        <w:t xml:space="preserve">itu terjadi di </w:t>
      </w:r>
      <w:r>
        <w:rPr>
          <w:szCs w:val="32"/>
        </w:rPr>
        <w:t>atas bukit</w:t>
      </w:r>
      <w:r w:rsidRPr="00E57CAC">
        <w:rPr>
          <w:szCs w:val="32"/>
        </w:rPr>
        <w:t xml:space="preserve">. Namun dalam Lukas 6:17, kita diberitahu bahwa </w:t>
      </w:r>
      <w:r>
        <w:rPr>
          <w:szCs w:val="32"/>
        </w:rPr>
        <w:t xml:space="preserve">hal </w:t>
      </w:r>
      <w:r w:rsidRPr="00E57CAC">
        <w:rPr>
          <w:szCs w:val="32"/>
        </w:rPr>
        <w:t>itu terjadi di tempat yang datar.</w:t>
      </w:r>
    </w:p>
    <w:p w:rsidR="007E082E" w:rsidRPr="00E57CAC" w:rsidRDefault="007E082E" w:rsidP="00263C4D">
      <w:pPr>
        <w:rPr>
          <w:szCs w:val="32"/>
        </w:rPr>
      </w:pPr>
      <w:r w:rsidRPr="00E57CAC">
        <w:rPr>
          <w:szCs w:val="32"/>
        </w:rPr>
        <w:tab/>
        <w:t>Setidaknya ada tiga pendekatan terhadap masalah ini. Pertama,</w:t>
      </w:r>
      <w:r>
        <w:rPr>
          <w:szCs w:val="32"/>
        </w:rPr>
        <w:t xml:space="preserve"> baik</w:t>
      </w:r>
      <w:r w:rsidRPr="00E57CAC">
        <w:rPr>
          <w:szCs w:val="32"/>
        </w:rPr>
        <w:t xml:space="preserve"> Matius </w:t>
      </w:r>
      <w:r>
        <w:rPr>
          <w:szCs w:val="32"/>
        </w:rPr>
        <w:t xml:space="preserve">maupun </w:t>
      </w:r>
      <w:r w:rsidRPr="00E57CAC">
        <w:rPr>
          <w:szCs w:val="32"/>
        </w:rPr>
        <w:t xml:space="preserve">Lukas mungkin </w:t>
      </w:r>
      <w:r>
        <w:rPr>
          <w:szCs w:val="32"/>
        </w:rPr>
        <w:t xml:space="preserve">sedang </w:t>
      </w:r>
      <w:r w:rsidRPr="00E57CAC">
        <w:rPr>
          <w:szCs w:val="32"/>
        </w:rPr>
        <w:t xml:space="preserve">berbicara tentang khotbah yang sama yang diberikan pada </w:t>
      </w:r>
      <w:r>
        <w:rPr>
          <w:szCs w:val="32"/>
        </w:rPr>
        <w:t xml:space="preserve">waktu </w:t>
      </w:r>
      <w:r w:rsidRPr="00E57CAC">
        <w:rPr>
          <w:szCs w:val="32"/>
        </w:rPr>
        <w:t xml:space="preserve">dan tempat yang sama. </w:t>
      </w:r>
      <w:r>
        <w:rPr>
          <w:szCs w:val="32"/>
        </w:rPr>
        <w:t xml:space="preserve">Sisi </w:t>
      </w:r>
      <w:r w:rsidRPr="00E57CAC">
        <w:rPr>
          <w:szCs w:val="32"/>
        </w:rPr>
        <w:t>Barat Laut</w:t>
      </w:r>
      <w:r>
        <w:rPr>
          <w:szCs w:val="32"/>
        </w:rPr>
        <w:t xml:space="preserve"> Danau</w:t>
      </w:r>
      <w:r w:rsidRPr="00E57CAC">
        <w:rPr>
          <w:szCs w:val="32"/>
        </w:rPr>
        <w:t xml:space="preserve"> Galilea bukanlah </w:t>
      </w:r>
      <w:r>
        <w:rPr>
          <w:szCs w:val="32"/>
        </w:rPr>
        <w:t>daerah perbukitan yang turun naik</w:t>
      </w:r>
      <w:r w:rsidRPr="00E57CAC">
        <w:rPr>
          <w:szCs w:val="32"/>
        </w:rPr>
        <w:t>, t</w:t>
      </w:r>
      <w:r>
        <w:rPr>
          <w:szCs w:val="32"/>
        </w:rPr>
        <w:t>et</w:t>
      </w:r>
      <w:r w:rsidRPr="00E57CAC">
        <w:rPr>
          <w:szCs w:val="32"/>
        </w:rPr>
        <w:t xml:space="preserve">api lereng bukit </w:t>
      </w:r>
      <w:r>
        <w:rPr>
          <w:szCs w:val="32"/>
        </w:rPr>
        <w:t xml:space="preserve">yang landai di atas permukaan </w:t>
      </w:r>
      <w:r w:rsidRPr="00E57CAC">
        <w:rPr>
          <w:szCs w:val="32"/>
        </w:rPr>
        <w:t>laut. Da</w:t>
      </w:r>
      <w:r>
        <w:rPr>
          <w:szCs w:val="32"/>
        </w:rPr>
        <w:t xml:space="preserve">taran tinggi </w:t>
      </w:r>
      <w:r w:rsidRPr="00E57CAC">
        <w:rPr>
          <w:szCs w:val="32"/>
        </w:rPr>
        <w:t xml:space="preserve">ini juga </w:t>
      </w:r>
      <w:r>
        <w:rPr>
          <w:szCs w:val="32"/>
        </w:rPr>
        <w:t xml:space="preserve">memiliki banyak </w:t>
      </w:r>
      <w:r w:rsidRPr="00E57CAC">
        <w:rPr>
          <w:szCs w:val="32"/>
        </w:rPr>
        <w:t>daerah</w:t>
      </w:r>
      <w:r>
        <w:rPr>
          <w:szCs w:val="32"/>
        </w:rPr>
        <w:t xml:space="preserve"> yang lebih kecil</w:t>
      </w:r>
      <w:r w:rsidRPr="00E57CAC">
        <w:rPr>
          <w:szCs w:val="32"/>
        </w:rPr>
        <w:t xml:space="preserve"> yang relatif datar, sehingga geografi yang sama bisa disebut </w:t>
      </w:r>
      <w:r>
        <w:rPr>
          <w:szCs w:val="32"/>
        </w:rPr>
        <w:t xml:space="preserve">bukit </w:t>
      </w:r>
      <w:r w:rsidRPr="00E57CAC">
        <w:rPr>
          <w:szCs w:val="32"/>
        </w:rPr>
        <w:t>seperti dalam Matius dan tempat yang datar seperti dalam Lukas. Kedua, ini mungkin merupakan contoh dari prakt</w:t>
      </w:r>
      <w:r>
        <w:rPr>
          <w:szCs w:val="32"/>
        </w:rPr>
        <w:t>i</w:t>
      </w:r>
      <w:r w:rsidRPr="00E57CAC">
        <w:rPr>
          <w:szCs w:val="32"/>
        </w:rPr>
        <w:t>k kuno dalam me</w:t>
      </w:r>
      <w:r>
        <w:rPr>
          <w:szCs w:val="32"/>
        </w:rPr>
        <w:t>nyusun</w:t>
      </w:r>
      <w:r w:rsidRPr="00E57CAC">
        <w:rPr>
          <w:szCs w:val="32"/>
        </w:rPr>
        <w:t xml:space="preserve"> sebuah pidato, </w:t>
      </w:r>
      <w:r>
        <w:rPr>
          <w:szCs w:val="32"/>
        </w:rPr>
        <w:t xml:space="preserve">yang menggabungkan </w:t>
      </w:r>
      <w:r w:rsidRPr="00E57CAC">
        <w:rPr>
          <w:szCs w:val="32"/>
        </w:rPr>
        <w:t xml:space="preserve">hal-hal yang Yesus </w:t>
      </w:r>
      <w:r>
        <w:rPr>
          <w:szCs w:val="32"/>
        </w:rPr>
        <w:t xml:space="preserve">katakan </w:t>
      </w:r>
      <w:r w:rsidRPr="00E57CAC">
        <w:rPr>
          <w:szCs w:val="32"/>
        </w:rPr>
        <w:t xml:space="preserve">pada </w:t>
      </w:r>
      <w:r>
        <w:rPr>
          <w:szCs w:val="32"/>
        </w:rPr>
        <w:t xml:space="preserve">berbagai </w:t>
      </w:r>
      <w:r w:rsidRPr="00E57CAC">
        <w:rPr>
          <w:szCs w:val="32"/>
        </w:rPr>
        <w:t xml:space="preserve">kesempatan berbeda ke dalam satu khotbah. Ini adalah teknik yang digunakan oleh para </w:t>
      </w:r>
      <w:r>
        <w:rPr>
          <w:szCs w:val="32"/>
        </w:rPr>
        <w:t>sejarawan</w:t>
      </w:r>
      <w:r w:rsidRPr="00E57CAC">
        <w:rPr>
          <w:szCs w:val="32"/>
        </w:rPr>
        <w:t xml:space="preserve"> kuno dan</w:t>
      </w:r>
      <w:r>
        <w:rPr>
          <w:szCs w:val="32"/>
        </w:rPr>
        <w:t xml:space="preserve"> teknik ini</w:t>
      </w:r>
      <w:r w:rsidRPr="00E57CAC">
        <w:rPr>
          <w:szCs w:val="32"/>
        </w:rPr>
        <w:t xml:space="preserve"> tidak menimbulkan pertanyaan tentang integritas atau keandalan. Ketiga, mungkin juga Yesus mengkhotbahkan dua khotbah yang sangat mirip pada dua hari yang berbeda, dalam dua lokasi yang berbeda: satu di gunung dan satu di</w:t>
      </w:r>
      <w:r>
        <w:rPr>
          <w:szCs w:val="32"/>
        </w:rPr>
        <w:t xml:space="preserve"> tempat datar</w:t>
      </w:r>
      <w:r w:rsidRPr="00E57CAC">
        <w:rPr>
          <w:szCs w:val="32"/>
        </w:rPr>
        <w:t xml:space="preserve">. Karena gaya pelayanan Yesus, tentunya sangat masuk akal untuk mengasumsikan bahwa Yesus akan mengulangi </w:t>
      </w:r>
      <w:r>
        <w:rPr>
          <w:szCs w:val="32"/>
        </w:rPr>
        <w:t>sebagian besar</w:t>
      </w:r>
      <w:r w:rsidRPr="00E57CAC">
        <w:rPr>
          <w:szCs w:val="32"/>
        </w:rPr>
        <w:t xml:space="preserve"> ajaran</w:t>
      </w:r>
      <w:r>
        <w:rPr>
          <w:szCs w:val="32"/>
        </w:rPr>
        <w:t>-N</w:t>
      </w:r>
      <w:r w:rsidRPr="00E57CAC">
        <w:rPr>
          <w:szCs w:val="32"/>
        </w:rPr>
        <w:t>ya kepada</w:t>
      </w:r>
      <w:r>
        <w:rPr>
          <w:szCs w:val="32"/>
        </w:rPr>
        <w:t xml:space="preserve"> para pendengar</w:t>
      </w:r>
      <w:r w:rsidRPr="00E57CAC">
        <w:rPr>
          <w:szCs w:val="32"/>
        </w:rPr>
        <w:t xml:space="preserve"> yang baru yang belum </w:t>
      </w:r>
      <w:r>
        <w:rPr>
          <w:szCs w:val="32"/>
        </w:rPr>
        <w:t>mendengarnya</w:t>
      </w:r>
      <w:r w:rsidRPr="00E57CAC">
        <w:rPr>
          <w:szCs w:val="32"/>
        </w:rPr>
        <w:t>.</w:t>
      </w:r>
    </w:p>
    <w:p w:rsidR="007E082E" w:rsidRPr="00E57CAC" w:rsidRDefault="007E082E" w:rsidP="00263C4D">
      <w:pPr>
        <w:rPr>
          <w:szCs w:val="32"/>
        </w:rPr>
      </w:pPr>
      <w:r w:rsidRPr="00E57CAC">
        <w:rPr>
          <w:szCs w:val="32"/>
        </w:rPr>
        <w:tab/>
        <w:t>Dengan mengamati bermacam cara</w:t>
      </w:r>
      <w:r>
        <w:rPr>
          <w:szCs w:val="32"/>
        </w:rPr>
        <w:t xml:space="preserve"> untuk menyerasikan berbagai </w:t>
      </w:r>
      <w:r w:rsidRPr="00E57CAC">
        <w:rPr>
          <w:szCs w:val="32"/>
        </w:rPr>
        <w:t xml:space="preserve">perbedaan dalam </w:t>
      </w:r>
      <w:r w:rsidR="00A647E2">
        <w:rPr>
          <w:szCs w:val="32"/>
        </w:rPr>
        <w:t>Kitab-Kitab</w:t>
      </w:r>
      <w:r w:rsidRPr="00E57CAC">
        <w:rPr>
          <w:szCs w:val="32"/>
        </w:rPr>
        <w:t xml:space="preserve"> Injil, kita </w:t>
      </w:r>
      <w:r>
        <w:rPr>
          <w:szCs w:val="32"/>
        </w:rPr>
        <w:t>bisa diyakinkan</w:t>
      </w:r>
      <w:r w:rsidRPr="00E57CAC">
        <w:rPr>
          <w:szCs w:val="32"/>
        </w:rPr>
        <w:t xml:space="preserve"> bahwa </w:t>
      </w:r>
      <w:r>
        <w:rPr>
          <w:szCs w:val="32"/>
        </w:rPr>
        <w:t>ke</w:t>
      </w:r>
      <w:r w:rsidRPr="00E57CAC">
        <w:rPr>
          <w:szCs w:val="32"/>
        </w:rPr>
        <w:t>saksi</w:t>
      </w:r>
      <w:r>
        <w:rPr>
          <w:szCs w:val="32"/>
        </w:rPr>
        <w:t xml:space="preserve">an yang manunggal dari </w:t>
      </w:r>
      <w:r w:rsidR="00A647E2">
        <w:rPr>
          <w:szCs w:val="32"/>
        </w:rPr>
        <w:t>Kitab-Kitab</w:t>
      </w:r>
      <w:r>
        <w:rPr>
          <w:szCs w:val="32"/>
        </w:rPr>
        <w:t xml:space="preserve"> Injil mengenai </w:t>
      </w:r>
      <w:r w:rsidRPr="00E57CAC">
        <w:rPr>
          <w:szCs w:val="32"/>
        </w:rPr>
        <w:t xml:space="preserve">kehidupan dan pelayanan Yesus </w:t>
      </w:r>
      <w:r>
        <w:rPr>
          <w:szCs w:val="32"/>
        </w:rPr>
        <w:t xml:space="preserve">itu </w:t>
      </w:r>
      <w:r w:rsidRPr="00E57CAC">
        <w:rPr>
          <w:szCs w:val="32"/>
        </w:rPr>
        <w:t>benar</w:t>
      </w:r>
      <w:r>
        <w:rPr>
          <w:szCs w:val="32"/>
        </w:rPr>
        <w:t xml:space="preserve"> adanya</w:t>
      </w:r>
      <w:r w:rsidRPr="00E57CAC">
        <w:rPr>
          <w:szCs w:val="32"/>
        </w:rPr>
        <w:t xml:space="preserve">. Ya, memang seolah </w:t>
      </w:r>
      <w:r>
        <w:rPr>
          <w:szCs w:val="32"/>
        </w:rPr>
        <w:t xml:space="preserve">ada ketidaksesuaian </w:t>
      </w:r>
      <w:r w:rsidRPr="00E57CAC">
        <w:rPr>
          <w:szCs w:val="32"/>
        </w:rPr>
        <w:t>dalam rincian</w:t>
      </w:r>
      <w:r>
        <w:rPr>
          <w:szCs w:val="32"/>
        </w:rPr>
        <w:t>nya</w:t>
      </w:r>
      <w:r w:rsidRPr="00E57CAC">
        <w:rPr>
          <w:szCs w:val="32"/>
        </w:rPr>
        <w:t>. T</w:t>
      </w:r>
      <w:r>
        <w:rPr>
          <w:szCs w:val="32"/>
        </w:rPr>
        <w:t>et</w:t>
      </w:r>
      <w:r w:rsidRPr="00E57CAC">
        <w:rPr>
          <w:szCs w:val="32"/>
        </w:rPr>
        <w:t xml:space="preserve">api ada juga penjelasan yang masuk akal untuk </w:t>
      </w:r>
      <w:r>
        <w:rPr>
          <w:szCs w:val="32"/>
        </w:rPr>
        <w:t xml:space="preserve">setiap </w:t>
      </w:r>
      <w:r w:rsidRPr="00E57CAC">
        <w:rPr>
          <w:szCs w:val="32"/>
        </w:rPr>
        <w:t xml:space="preserve">jenis perbedaan. Dan ketika kita menemukan bahwa Yesus mengajarkan hal yang sama pada kesempatan yang berbeda, kita dapat melihat </w:t>
      </w:r>
      <w:r w:rsidRPr="00E57CAC">
        <w:rPr>
          <w:szCs w:val="32"/>
        </w:rPr>
        <w:lastRenderedPageBreak/>
        <w:t>konsistensi pelayanan dan p</w:t>
      </w:r>
      <w:r>
        <w:rPr>
          <w:szCs w:val="32"/>
        </w:rPr>
        <w:t>emberitaan-Nya</w:t>
      </w:r>
      <w:r w:rsidRPr="00E57CAC">
        <w:rPr>
          <w:szCs w:val="32"/>
        </w:rPr>
        <w:t>, dan men</w:t>
      </w:r>
      <w:r>
        <w:rPr>
          <w:szCs w:val="32"/>
        </w:rPr>
        <w:t>emukan</w:t>
      </w:r>
      <w:r w:rsidRPr="00E57CAC">
        <w:rPr>
          <w:szCs w:val="32"/>
        </w:rPr>
        <w:t xml:space="preserve"> berbagai cara untuk menerapkan ajaran-ajaran</w:t>
      </w:r>
      <w:r>
        <w:rPr>
          <w:szCs w:val="32"/>
        </w:rPr>
        <w:t>-</w:t>
      </w:r>
      <w:r w:rsidRPr="00E57CAC">
        <w:rPr>
          <w:szCs w:val="32"/>
        </w:rPr>
        <w:t>Nya dalam kehidupan kita.</w:t>
      </w:r>
    </w:p>
    <w:p w:rsidR="007E082E" w:rsidRPr="00E57CAC" w:rsidRDefault="007E082E" w:rsidP="00263C4D">
      <w:pPr>
        <w:rPr>
          <w:szCs w:val="32"/>
        </w:rPr>
      </w:pPr>
    </w:p>
    <w:p w:rsidR="007E082E" w:rsidRDefault="007E082E" w:rsidP="00263C4D">
      <w:pPr>
        <w:rPr>
          <w:szCs w:val="32"/>
        </w:rPr>
      </w:pPr>
      <w:r w:rsidRPr="00E57CAC">
        <w:rPr>
          <w:szCs w:val="32"/>
        </w:rPr>
        <w:tab/>
        <w:t xml:space="preserve">Kita mulai melihat </w:t>
      </w:r>
      <w:r>
        <w:rPr>
          <w:szCs w:val="32"/>
        </w:rPr>
        <w:t>keragaman</w:t>
      </w:r>
      <w:r w:rsidRPr="00E57CAC">
        <w:rPr>
          <w:szCs w:val="32"/>
        </w:rPr>
        <w:t xml:space="preserve"> atau variasi di antara keempat Injil dengan bertanya tentang kesulitan</w:t>
      </w:r>
      <w:r>
        <w:rPr>
          <w:szCs w:val="32"/>
        </w:rPr>
        <w:t>-kesulitan</w:t>
      </w:r>
      <w:r w:rsidRPr="00E57CAC">
        <w:rPr>
          <w:szCs w:val="32"/>
        </w:rPr>
        <w:t xml:space="preserve"> yang</w:t>
      </w:r>
      <w:r>
        <w:rPr>
          <w:szCs w:val="32"/>
        </w:rPr>
        <w:t xml:space="preserve"> </w:t>
      </w:r>
      <w:r w:rsidR="0026287F">
        <w:rPr>
          <w:szCs w:val="32"/>
        </w:rPr>
        <w:t xml:space="preserve">nyata </w:t>
      </w:r>
      <w:r w:rsidRPr="00E57CAC">
        <w:rPr>
          <w:szCs w:val="32"/>
        </w:rPr>
        <w:t xml:space="preserve">di dalam teks. </w:t>
      </w:r>
      <w:r>
        <w:rPr>
          <w:szCs w:val="32"/>
        </w:rPr>
        <w:t>Maka</w:t>
      </w:r>
      <w:r w:rsidRPr="00E57CAC">
        <w:rPr>
          <w:szCs w:val="32"/>
        </w:rPr>
        <w:t xml:space="preserve">, </w:t>
      </w:r>
      <w:r>
        <w:rPr>
          <w:szCs w:val="32"/>
        </w:rPr>
        <w:t>k</w:t>
      </w:r>
      <w:r w:rsidRPr="00E57CAC">
        <w:rPr>
          <w:szCs w:val="32"/>
        </w:rPr>
        <w:t xml:space="preserve">ini, kita siap </w:t>
      </w:r>
      <w:r>
        <w:rPr>
          <w:szCs w:val="32"/>
        </w:rPr>
        <w:t>melanjutkan dengan melihat</w:t>
      </w:r>
      <w:r w:rsidRPr="00E57CAC">
        <w:rPr>
          <w:szCs w:val="32"/>
        </w:rPr>
        <w:t xml:space="preserve"> </w:t>
      </w:r>
      <w:r>
        <w:rPr>
          <w:szCs w:val="32"/>
        </w:rPr>
        <w:t xml:space="preserve">keragaman dalam </w:t>
      </w:r>
      <w:r w:rsidRPr="00E57CAC">
        <w:rPr>
          <w:szCs w:val="32"/>
        </w:rPr>
        <w:t xml:space="preserve">empat </w:t>
      </w:r>
      <w:r>
        <w:rPr>
          <w:szCs w:val="32"/>
        </w:rPr>
        <w:t>K</w:t>
      </w:r>
      <w:r w:rsidRPr="00E57CAC">
        <w:rPr>
          <w:szCs w:val="32"/>
        </w:rPr>
        <w:t>itab Injil dengan me</w:t>
      </w:r>
      <w:r>
        <w:rPr>
          <w:szCs w:val="32"/>
        </w:rPr>
        <w:t>mpelajari penekanan</w:t>
      </w:r>
      <w:r w:rsidR="0026287F">
        <w:rPr>
          <w:szCs w:val="32"/>
        </w:rPr>
        <w:t xml:space="preserve"> yang</w:t>
      </w:r>
      <w:r>
        <w:rPr>
          <w:szCs w:val="32"/>
        </w:rPr>
        <w:t xml:space="preserve"> khas di dalamnya</w:t>
      </w:r>
      <w:r w:rsidRPr="00391C90">
        <w:rPr>
          <w:szCs w:val="32"/>
        </w:rPr>
        <w:t>.</w:t>
      </w:r>
    </w:p>
    <w:p w:rsidR="007E082E" w:rsidRDefault="007E082E" w:rsidP="00263C4D">
      <w:pPr>
        <w:ind w:firstLine="720"/>
        <w:rPr>
          <w:b/>
          <w:szCs w:val="32"/>
        </w:rPr>
      </w:pPr>
    </w:p>
    <w:p w:rsidR="005C50E7" w:rsidRDefault="005C50E7" w:rsidP="00263C4D">
      <w:pPr>
        <w:ind w:firstLine="720"/>
        <w:rPr>
          <w:b/>
          <w:szCs w:val="32"/>
        </w:rPr>
      </w:pPr>
    </w:p>
    <w:p w:rsidR="007E082E" w:rsidRPr="00391C90" w:rsidRDefault="007E082E" w:rsidP="00263C4D">
      <w:pPr>
        <w:ind w:firstLine="720"/>
        <w:rPr>
          <w:b/>
          <w:szCs w:val="32"/>
        </w:rPr>
      </w:pPr>
    </w:p>
    <w:p w:rsidR="007E082E" w:rsidRPr="00E57CAC" w:rsidRDefault="007E082E" w:rsidP="00263C4D">
      <w:pPr>
        <w:pStyle w:val="PanelHeading"/>
        <w:rPr>
          <w:bCs/>
        </w:rPr>
      </w:pPr>
      <w:r w:rsidRPr="00E57CAC">
        <w:rPr>
          <w:bCs/>
        </w:rPr>
        <w:t xml:space="preserve">Penekanan </w:t>
      </w:r>
      <w:r w:rsidR="003B1555">
        <w:rPr>
          <w:bCs/>
          <w:lang w:val="en-US"/>
        </w:rPr>
        <w:t xml:space="preserve">yang </w:t>
      </w:r>
      <w:r w:rsidRPr="00E57CAC">
        <w:rPr>
          <w:bCs/>
        </w:rPr>
        <w:t>Khas</w:t>
      </w:r>
    </w:p>
    <w:p w:rsidR="007E082E" w:rsidRDefault="007E082E" w:rsidP="00263C4D">
      <w:pPr>
        <w:pStyle w:val="PanelHeading"/>
      </w:pPr>
    </w:p>
    <w:p w:rsidR="007E082E" w:rsidRPr="00E57CAC" w:rsidRDefault="007E082E" w:rsidP="00263C4D">
      <w:pPr>
        <w:rPr>
          <w:color w:val="auto"/>
          <w:szCs w:val="32"/>
        </w:rPr>
      </w:pPr>
      <w:r w:rsidRPr="00391C90">
        <w:rPr>
          <w:color w:val="993300"/>
          <w:szCs w:val="32"/>
        </w:rPr>
        <w:tab/>
      </w:r>
      <w:r w:rsidRPr="00E57CAC">
        <w:rPr>
          <w:color w:val="auto"/>
          <w:szCs w:val="32"/>
        </w:rPr>
        <w:t xml:space="preserve">Karena setiap </w:t>
      </w:r>
      <w:r>
        <w:rPr>
          <w:color w:val="auto"/>
          <w:szCs w:val="32"/>
        </w:rPr>
        <w:t>K</w:t>
      </w:r>
      <w:r w:rsidRPr="00E57CAC">
        <w:rPr>
          <w:color w:val="auto"/>
          <w:szCs w:val="32"/>
        </w:rPr>
        <w:t xml:space="preserve">itab Injil ditulis oleh </w:t>
      </w:r>
      <w:r>
        <w:rPr>
          <w:color w:val="auto"/>
          <w:szCs w:val="32"/>
        </w:rPr>
        <w:t xml:space="preserve">seorang </w:t>
      </w:r>
      <w:r w:rsidRPr="00E57CAC">
        <w:rPr>
          <w:color w:val="auto"/>
          <w:szCs w:val="32"/>
        </w:rPr>
        <w:t>penulis yang unik yang memb</w:t>
      </w:r>
      <w:r>
        <w:rPr>
          <w:color w:val="auto"/>
          <w:szCs w:val="32"/>
        </w:rPr>
        <w:t>awa</w:t>
      </w:r>
      <w:r w:rsidRPr="00E57CAC">
        <w:rPr>
          <w:color w:val="auto"/>
          <w:szCs w:val="32"/>
        </w:rPr>
        <w:t xml:space="preserve"> perspektif dan perhatian</w:t>
      </w:r>
      <w:r>
        <w:rPr>
          <w:color w:val="auto"/>
          <w:szCs w:val="32"/>
        </w:rPr>
        <w:t>nya masing-masing</w:t>
      </w:r>
      <w:r w:rsidRPr="00E57CAC">
        <w:rPr>
          <w:color w:val="auto"/>
          <w:szCs w:val="32"/>
        </w:rPr>
        <w:t xml:space="preserve"> terhadap kehidupan dan pelayanan Yesus, maka ada perbedaan-perbedaan di antara </w:t>
      </w:r>
      <w:r>
        <w:rPr>
          <w:color w:val="auto"/>
          <w:szCs w:val="32"/>
        </w:rPr>
        <w:t>ke</w:t>
      </w:r>
      <w:r w:rsidRPr="00E57CAC">
        <w:rPr>
          <w:color w:val="auto"/>
          <w:szCs w:val="32"/>
        </w:rPr>
        <w:t xml:space="preserve">empat Injil. </w:t>
      </w:r>
      <w:r>
        <w:rPr>
          <w:color w:val="auto"/>
          <w:szCs w:val="32"/>
        </w:rPr>
        <w:t>M</w:t>
      </w:r>
      <w:r w:rsidRPr="00E57CAC">
        <w:rPr>
          <w:color w:val="auto"/>
          <w:szCs w:val="32"/>
        </w:rPr>
        <w:t>e</w:t>
      </w:r>
      <w:r>
        <w:rPr>
          <w:color w:val="auto"/>
          <w:szCs w:val="32"/>
        </w:rPr>
        <w:t>ngetahui</w:t>
      </w:r>
      <w:r w:rsidRPr="00E57CAC">
        <w:rPr>
          <w:color w:val="auto"/>
          <w:szCs w:val="32"/>
        </w:rPr>
        <w:t xml:space="preserve"> bahwa </w:t>
      </w:r>
      <w:r>
        <w:rPr>
          <w:color w:val="auto"/>
          <w:szCs w:val="32"/>
        </w:rPr>
        <w:t>masing-masing</w:t>
      </w:r>
      <w:r w:rsidRPr="00E57CAC">
        <w:rPr>
          <w:color w:val="auto"/>
          <w:szCs w:val="32"/>
        </w:rPr>
        <w:t xml:space="preserve"> Injil itu diilhami oleh Roh Kudus, kita </w:t>
      </w:r>
      <w:r>
        <w:rPr>
          <w:color w:val="auto"/>
          <w:szCs w:val="32"/>
        </w:rPr>
        <w:t>meyakini</w:t>
      </w:r>
      <w:r w:rsidRPr="00E57CAC">
        <w:rPr>
          <w:color w:val="auto"/>
          <w:szCs w:val="32"/>
        </w:rPr>
        <w:t xml:space="preserve"> bahwa setiap catatan itu bebas dari kesalahan dan karena itu tidak saling bertentangan.  Tetapi bukan berarti</w:t>
      </w:r>
      <w:r>
        <w:rPr>
          <w:color w:val="auto"/>
          <w:szCs w:val="32"/>
        </w:rPr>
        <w:t xml:space="preserve"> bahwa</w:t>
      </w:r>
      <w:r w:rsidRPr="00E57CAC">
        <w:rPr>
          <w:color w:val="auto"/>
          <w:szCs w:val="32"/>
        </w:rPr>
        <w:t xml:space="preserve"> tidak ada perbedaan. Roh Kudus menggunakan kepribadian, ketertarikan, dan situasi pelayanan </w:t>
      </w:r>
      <w:r>
        <w:rPr>
          <w:color w:val="auto"/>
          <w:szCs w:val="32"/>
        </w:rPr>
        <w:t xml:space="preserve">para </w:t>
      </w:r>
      <w:r w:rsidRPr="00E57CAC">
        <w:rPr>
          <w:color w:val="auto"/>
          <w:szCs w:val="32"/>
        </w:rPr>
        <w:t>penulis</w:t>
      </w:r>
      <w:r>
        <w:rPr>
          <w:color w:val="auto"/>
          <w:szCs w:val="32"/>
        </w:rPr>
        <w:t xml:space="preserve"> manusia</w:t>
      </w:r>
      <w:r w:rsidRPr="00E57CAC">
        <w:rPr>
          <w:color w:val="auto"/>
          <w:szCs w:val="32"/>
        </w:rPr>
        <w:t xml:space="preserve"> untuk membentuk perbedaan-perbedaan itu. Karena itu, jika kita ingin </w:t>
      </w:r>
      <w:r>
        <w:rPr>
          <w:color w:val="auto"/>
          <w:szCs w:val="32"/>
        </w:rPr>
        <w:t>menerima semua berkat yang ingin diberikan oleh</w:t>
      </w:r>
      <w:r w:rsidRPr="00E57CAC">
        <w:rPr>
          <w:color w:val="auto"/>
          <w:szCs w:val="32"/>
        </w:rPr>
        <w:t xml:space="preserve"> Roh Kudus </w:t>
      </w:r>
      <w:r>
        <w:rPr>
          <w:color w:val="auto"/>
          <w:szCs w:val="32"/>
        </w:rPr>
        <w:t>kepada</w:t>
      </w:r>
      <w:r w:rsidRPr="00E57CAC">
        <w:rPr>
          <w:color w:val="auto"/>
          <w:szCs w:val="32"/>
        </w:rPr>
        <w:t xml:space="preserve"> kita, kita harus</w:t>
      </w:r>
      <w:r>
        <w:rPr>
          <w:color w:val="auto"/>
          <w:szCs w:val="32"/>
        </w:rPr>
        <w:t xml:space="preserve"> memperhitungkan</w:t>
      </w:r>
      <w:r w:rsidRPr="00E57CAC">
        <w:rPr>
          <w:color w:val="auto"/>
          <w:szCs w:val="32"/>
        </w:rPr>
        <w:t xml:space="preserve"> </w:t>
      </w:r>
      <w:r>
        <w:rPr>
          <w:color w:val="auto"/>
          <w:szCs w:val="32"/>
        </w:rPr>
        <w:t xml:space="preserve">keunikan </w:t>
      </w:r>
      <w:r w:rsidRPr="00E57CAC">
        <w:rPr>
          <w:color w:val="auto"/>
          <w:szCs w:val="32"/>
        </w:rPr>
        <w:t>pendekatan</w:t>
      </w:r>
      <w:r w:rsidR="00622DB4">
        <w:rPr>
          <w:color w:val="auto"/>
          <w:szCs w:val="32"/>
        </w:rPr>
        <w:t xml:space="preserve"> </w:t>
      </w:r>
      <w:r>
        <w:rPr>
          <w:color w:val="auto"/>
          <w:szCs w:val="32"/>
        </w:rPr>
        <w:t>masing-masing</w:t>
      </w:r>
      <w:r w:rsidR="00622DB4">
        <w:rPr>
          <w:color w:val="auto"/>
          <w:szCs w:val="32"/>
        </w:rPr>
        <w:t xml:space="preserve"> </w:t>
      </w:r>
      <w:r>
        <w:rPr>
          <w:color w:val="auto"/>
          <w:szCs w:val="32"/>
        </w:rPr>
        <w:t>Kitab Injil</w:t>
      </w:r>
      <w:r w:rsidRPr="00E57CAC">
        <w:rPr>
          <w:color w:val="auto"/>
          <w:szCs w:val="32"/>
        </w:rPr>
        <w:t xml:space="preserve"> ketika kita membacanya.</w:t>
      </w:r>
    </w:p>
    <w:p w:rsidR="007E082E" w:rsidRDefault="007E082E" w:rsidP="00263C4D">
      <w:pPr>
        <w:rPr>
          <w:color w:val="auto"/>
          <w:szCs w:val="32"/>
        </w:rPr>
      </w:pPr>
      <w:r w:rsidRPr="00E57CAC">
        <w:rPr>
          <w:color w:val="auto"/>
          <w:szCs w:val="32"/>
        </w:rPr>
        <w:tab/>
        <w:t xml:space="preserve">Dalam banyak situasi </w:t>
      </w:r>
      <w:r>
        <w:rPr>
          <w:color w:val="auto"/>
          <w:szCs w:val="32"/>
        </w:rPr>
        <w:t>kehidupan</w:t>
      </w:r>
      <w:r w:rsidRPr="00E57CAC">
        <w:rPr>
          <w:color w:val="auto"/>
          <w:szCs w:val="32"/>
        </w:rPr>
        <w:t>, kita men</w:t>
      </w:r>
      <w:r>
        <w:rPr>
          <w:color w:val="auto"/>
          <w:szCs w:val="32"/>
        </w:rPr>
        <w:t>dapati bahwa</w:t>
      </w:r>
      <w:r w:rsidRPr="00E57CAC">
        <w:rPr>
          <w:color w:val="auto"/>
          <w:szCs w:val="32"/>
        </w:rPr>
        <w:t xml:space="preserve"> orang yang berbeda </w:t>
      </w:r>
      <w:r>
        <w:rPr>
          <w:color w:val="auto"/>
          <w:szCs w:val="32"/>
        </w:rPr>
        <w:t>membicarakan</w:t>
      </w:r>
      <w:r w:rsidRPr="00E57CAC">
        <w:rPr>
          <w:color w:val="auto"/>
          <w:szCs w:val="32"/>
        </w:rPr>
        <w:t xml:space="preserve"> kebenaran yang sama dengan cara yang berbeda. Siapapun yang telah menyaksikan anak-anak kecil bermain</w:t>
      </w:r>
      <w:r>
        <w:rPr>
          <w:color w:val="auto"/>
          <w:szCs w:val="32"/>
        </w:rPr>
        <w:t>,</w:t>
      </w:r>
      <w:r w:rsidRPr="00E57CAC">
        <w:rPr>
          <w:color w:val="auto"/>
          <w:szCs w:val="32"/>
        </w:rPr>
        <w:t xml:space="preserve"> tahu bahwa satu peristiwa dapat memiliki beberapa interpretasi yang </w:t>
      </w:r>
      <w:r>
        <w:rPr>
          <w:color w:val="auto"/>
          <w:szCs w:val="32"/>
        </w:rPr>
        <w:t>beragam namun selaras</w:t>
      </w:r>
      <w:r w:rsidRPr="00E57CAC">
        <w:rPr>
          <w:color w:val="auto"/>
          <w:szCs w:val="32"/>
        </w:rPr>
        <w:t>. Setiap anak memiliki perspektifnya sendiri</w:t>
      </w:r>
      <w:r>
        <w:rPr>
          <w:color w:val="auto"/>
          <w:szCs w:val="32"/>
        </w:rPr>
        <w:t xml:space="preserve"> terhadap</w:t>
      </w:r>
      <w:r w:rsidRPr="00E57CAC">
        <w:rPr>
          <w:color w:val="auto"/>
          <w:szCs w:val="32"/>
        </w:rPr>
        <w:t xml:space="preserve"> permainan yang mereka mainkan. Hanya dengan mendengarkan masing-masing dari mereka berbicara tentang permainan itu,</w:t>
      </w:r>
      <w:r>
        <w:rPr>
          <w:color w:val="auto"/>
          <w:szCs w:val="32"/>
        </w:rPr>
        <w:t xml:space="preserve"> barulah</w:t>
      </w:r>
      <w:r w:rsidRPr="00E57CAC">
        <w:rPr>
          <w:color w:val="auto"/>
          <w:szCs w:val="32"/>
        </w:rPr>
        <w:t xml:space="preserve"> kita bisa me</w:t>
      </w:r>
      <w:r>
        <w:rPr>
          <w:color w:val="auto"/>
          <w:szCs w:val="32"/>
        </w:rPr>
        <w:t>rangkai suatu gambaran yang utuh mengenai</w:t>
      </w:r>
      <w:r w:rsidRPr="00E57CAC">
        <w:rPr>
          <w:color w:val="auto"/>
          <w:szCs w:val="32"/>
        </w:rPr>
        <w:t xml:space="preserve"> apa yang sebenarnya terjadi. </w:t>
      </w:r>
      <w:r>
        <w:rPr>
          <w:color w:val="auto"/>
          <w:szCs w:val="32"/>
        </w:rPr>
        <w:t>Anak yang s</w:t>
      </w:r>
      <w:r w:rsidRPr="00E57CAC">
        <w:rPr>
          <w:color w:val="auto"/>
          <w:szCs w:val="32"/>
        </w:rPr>
        <w:t>atu mungkin sangat antusias</w:t>
      </w:r>
      <w:r>
        <w:rPr>
          <w:color w:val="auto"/>
          <w:szCs w:val="32"/>
        </w:rPr>
        <w:t xml:space="preserve"> dengan</w:t>
      </w:r>
      <w:r w:rsidRPr="00E57CAC">
        <w:rPr>
          <w:color w:val="auto"/>
          <w:szCs w:val="32"/>
        </w:rPr>
        <w:t xml:space="preserve"> warna-warna dari mainan-mainan itu. Yang lain mungkin lebih tertarik</w:t>
      </w:r>
      <w:r>
        <w:rPr>
          <w:color w:val="auto"/>
          <w:szCs w:val="32"/>
        </w:rPr>
        <w:t xml:space="preserve"> untuk</w:t>
      </w:r>
      <w:r w:rsidRPr="00E57CAC">
        <w:rPr>
          <w:color w:val="auto"/>
          <w:szCs w:val="32"/>
        </w:rPr>
        <w:t xml:space="preserve"> menggambarkan suara</w:t>
      </w:r>
      <w:r>
        <w:rPr>
          <w:color w:val="auto"/>
          <w:szCs w:val="32"/>
        </w:rPr>
        <w:t xml:space="preserve"> yang dihasilkan oleh mainan-mainan itu</w:t>
      </w:r>
      <w:r w:rsidRPr="00E57CAC">
        <w:rPr>
          <w:color w:val="auto"/>
          <w:szCs w:val="32"/>
        </w:rPr>
        <w:t xml:space="preserve"> . Yang lainnya mungkin bersemangat melaporkan </w:t>
      </w:r>
      <w:r>
        <w:rPr>
          <w:color w:val="auto"/>
          <w:szCs w:val="32"/>
        </w:rPr>
        <w:t>bahwa mereka telah berlarian ke sana ke mari</w:t>
      </w:r>
      <w:r w:rsidRPr="00E57CAC">
        <w:rPr>
          <w:color w:val="auto"/>
          <w:szCs w:val="32"/>
        </w:rPr>
        <w:t>. Perspektif</w:t>
      </w:r>
      <w:r>
        <w:rPr>
          <w:color w:val="auto"/>
          <w:szCs w:val="32"/>
        </w:rPr>
        <w:t>-perspektif</w:t>
      </w:r>
      <w:r w:rsidRPr="00E57CAC">
        <w:rPr>
          <w:color w:val="auto"/>
          <w:szCs w:val="32"/>
        </w:rPr>
        <w:t xml:space="preserve"> yang berbeda ini tidak bertentangan satu sama lain</w:t>
      </w:r>
      <w:r>
        <w:rPr>
          <w:color w:val="auto"/>
          <w:szCs w:val="32"/>
        </w:rPr>
        <w:t>, tet</w:t>
      </w:r>
      <w:r w:rsidRPr="00E57CAC">
        <w:rPr>
          <w:color w:val="auto"/>
          <w:szCs w:val="32"/>
        </w:rPr>
        <w:t>api menunjukkan bahwa setiap anak menemukan</w:t>
      </w:r>
      <w:r>
        <w:rPr>
          <w:color w:val="auto"/>
          <w:szCs w:val="32"/>
        </w:rPr>
        <w:t xml:space="preserve"> bagian tertentu dari</w:t>
      </w:r>
      <w:r w:rsidRPr="00E57CAC">
        <w:rPr>
          <w:color w:val="auto"/>
          <w:szCs w:val="32"/>
        </w:rPr>
        <w:t xml:space="preserve"> permainan </w:t>
      </w:r>
      <w:r>
        <w:rPr>
          <w:color w:val="auto"/>
          <w:szCs w:val="32"/>
        </w:rPr>
        <w:t xml:space="preserve">itu </w:t>
      </w:r>
      <w:r w:rsidRPr="00E57CAC">
        <w:rPr>
          <w:color w:val="auto"/>
          <w:szCs w:val="32"/>
        </w:rPr>
        <w:t>yang lebih menarik daripada bagian lain</w:t>
      </w:r>
      <w:r>
        <w:rPr>
          <w:color w:val="auto"/>
          <w:szCs w:val="32"/>
        </w:rPr>
        <w:t>nya</w:t>
      </w:r>
      <w:r w:rsidRPr="00E57CAC">
        <w:rPr>
          <w:color w:val="auto"/>
          <w:szCs w:val="32"/>
        </w:rPr>
        <w:t>.</w:t>
      </w:r>
    </w:p>
    <w:p w:rsidR="007E082E" w:rsidRPr="00391C90" w:rsidRDefault="007E082E" w:rsidP="00263C4D">
      <w:pPr>
        <w:rPr>
          <w:szCs w:val="32"/>
        </w:rPr>
      </w:pPr>
      <w:r>
        <w:rPr>
          <w:color w:val="auto"/>
          <w:szCs w:val="32"/>
        </w:rPr>
        <w:tab/>
      </w:r>
      <w:r w:rsidRPr="00E57CAC">
        <w:rPr>
          <w:color w:val="auto"/>
          <w:szCs w:val="32"/>
        </w:rPr>
        <w:t>Dengan cara yang sama, ketertarikan dan perhatian</w:t>
      </w:r>
      <w:r>
        <w:rPr>
          <w:color w:val="auto"/>
          <w:szCs w:val="32"/>
        </w:rPr>
        <w:t xml:space="preserve"> </w:t>
      </w:r>
      <w:r w:rsidRPr="00E57CAC">
        <w:rPr>
          <w:color w:val="auto"/>
          <w:szCs w:val="32"/>
        </w:rPr>
        <w:t xml:space="preserve">masing-masing penulis Injil sendiri tercermin dalam </w:t>
      </w:r>
      <w:r>
        <w:rPr>
          <w:color w:val="auto"/>
          <w:szCs w:val="32"/>
        </w:rPr>
        <w:t xml:space="preserve">catatannya </w:t>
      </w:r>
      <w:r w:rsidRPr="00E57CAC">
        <w:rPr>
          <w:color w:val="auto"/>
          <w:szCs w:val="32"/>
        </w:rPr>
        <w:t xml:space="preserve">tentang kisah Injil. Tidak ada dua catatan yang persis sama. Semua kisah Injil Perjanjian Baru menggambarkan Yesus yang sama, tetapi </w:t>
      </w:r>
      <w:r>
        <w:rPr>
          <w:color w:val="auto"/>
          <w:szCs w:val="32"/>
        </w:rPr>
        <w:t>kisah-kisah itu</w:t>
      </w:r>
      <w:r w:rsidRPr="00E57CAC">
        <w:rPr>
          <w:color w:val="auto"/>
          <w:szCs w:val="32"/>
        </w:rPr>
        <w:t xml:space="preserve"> sering membicarakan</w:t>
      </w:r>
      <w:r>
        <w:rPr>
          <w:color w:val="auto"/>
          <w:szCs w:val="32"/>
        </w:rPr>
        <w:t xml:space="preserve"> Dia</w:t>
      </w:r>
      <w:r w:rsidRPr="00E57CAC">
        <w:rPr>
          <w:color w:val="auto"/>
          <w:szCs w:val="32"/>
        </w:rPr>
        <w:t xml:space="preserve"> dengan cara yang berbeda dan menyoroti aspek yang berbeda dari pelayanan</w:t>
      </w:r>
      <w:r>
        <w:rPr>
          <w:color w:val="auto"/>
          <w:szCs w:val="32"/>
        </w:rPr>
        <w:t>-</w:t>
      </w:r>
      <w:r w:rsidRPr="00E57CAC">
        <w:rPr>
          <w:color w:val="auto"/>
          <w:szCs w:val="32"/>
        </w:rPr>
        <w:t>Nya</w:t>
      </w:r>
      <w:r w:rsidRPr="00391C90">
        <w:rPr>
          <w:szCs w:val="32"/>
        </w:rPr>
        <w:t xml:space="preserve">. </w:t>
      </w:r>
    </w:p>
    <w:p w:rsidR="007E082E" w:rsidRPr="00391C90" w:rsidRDefault="007E082E" w:rsidP="00263C4D">
      <w:pPr>
        <w:rPr>
          <w:szCs w:val="32"/>
        </w:rPr>
      </w:pPr>
    </w:p>
    <w:p w:rsidR="007E082E" w:rsidRDefault="007E082E" w:rsidP="00263C4D">
      <w:pPr>
        <w:shd w:val="solid" w:color="FFFFFF" w:fill="auto"/>
        <w:ind w:left="720" w:right="720"/>
        <w:rPr>
          <w:b/>
          <w:color w:val="595959"/>
          <w:szCs w:val="32"/>
        </w:rPr>
      </w:pPr>
      <w:r w:rsidRPr="00E57CAC">
        <w:rPr>
          <w:b/>
          <w:color w:val="595959"/>
          <w:szCs w:val="32"/>
        </w:rPr>
        <w:t xml:space="preserve">Kita memiliki empat kitab Injil, tetapi satu Yesus. </w:t>
      </w:r>
      <w:r>
        <w:rPr>
          <w:b/>
          <w:color w:val="595959"/>
          <w:szCs w:val="32"/>
        </w:rPr>
        <w:t>A</w:t>
      </w:r>
      <w:r w:rsidRPr="00E57CAC">
        <w:rPr>
          <w:b/>
          <w:color w:val="595959"/>
          <w:szCs w:val="32"/>
        </w:rPr>
        <w:t xml:space="preserve">pa yang </w:t>
      </w:r>
      <w:r>
        <w:rPr>
          <w:b/>
          <w:color w:val="595959"/>
          <w:szCs w:val="32"/>
        </w:rPr>
        <w:t>se</w:t>
      </w:r>
      <w:r w:rsidRPr="00E57CAC">
        <w:rPr>
          <w:b/>
          <w:color w:val="595959"/>
          <w:szCs w:val="32"/>
        </w:rPr>
        <w:t xml:space="preserve">harusnya kita lakukan? Ya, pertama-tama, itu </w:t>
      </w:r>
      <w:r>
        <w:rPr>
          <w:b/>
          <w:color w:val="595959"/>
          <w:szCs w:val="32"/>
        </w:rPr>
        <w:t>menunjukkan</w:t>
      </w:r>
      <w:r w:rsidRPr="00E57CAC">
        <w:rPr>
          <w:b/>
          <w:color w:val="595959"/>
          <w:szCs w:val="32"/>
        </w:rPr>
        <w:t xml:space="preserve"> kecerdasan orang-orang Kristen yang paling awal </w:t>
      </w:r>
      <w:r>
        <w:rPr>
          <w:b/>
          <w:color w:val="595959"/>
          <w:szCs w:val="32"/>
        </w:rPr>
        <w:t xml:space="preserve">yang </w:t>
      </w:r>
      <w:r w:rsidRPr="00E57CAC">
        <w:rPr>
          <w:b/>
          <w:color w:val="595959"/>
          <w:szCs w:val="32"/>
        </w:rPr>
        <w:t xml:space="preserve">mengakui bahwa Yesus adalah tokoh sejarah yang terlalu rumit untuk </w:t>
      </w:r>
      <w:r w:rsidRPr="00E57CAC">
        <w:rPr>
          <w:b/>
          <w:color w:val="595959"/>
          <w:szCs w:val="32"/>
        </w:rPr>
        <w:lastRenderedPageBreak/>
        <w:t xml:space="preserve">dimasukkan ke dalam satu potret. </w:t>
      </w:r>
      <w:r w:rsidR="00A647E2">
        <w:rPr>
          <w:b/>
          <w:color w:val="595959"/>
          <w:szCs w:val="32"/>
        </w:rPr>
        <w:t>Kitab-Kitab</w:t>
      </w:r>
      <w:r w:rsidRPr="00E57CAC">
        <w:rPr>
          <w:b/>
          <w:color w:val="595959"/>
          <w:szCs w:val="32"/>
        </w:rPr>
        <w:t xml:space="preserve"> Injil seperti potret, dan</w:t>
      </w:r>
      <w:r>
        <w:rPr>
          <w:b/>
          <w:color w:val="595959"/>
          <w:szCs w:val="32"/>
        </w:rPr>
        <w:t xml:space="preserve"> karena itu</w:t>
      </w:r>
      <w:r w:rsidRPr="00E57CAC">
        <w:rPr>
          <w:b/>
          <w:color w:val="595959"/>
          <w:szCs w:val="32"/>
        </w:rPr>
        <w:t xml:space="preserve"> Yesus dapat dikenali di dalam keempat Injil </w:t>
      </w:r>
      <w:r>
        <w:rPr>
          <w:b/>
          <w:color w:val="595959"/>
          <w:szCs w:val="32"/>
        </w:rPr>
        <w:t>k</w:t>
      </w:r>
      <w:r w:rsidRPr="00E57CAC">
        <w:rPr>
          <w:b/>
          <w:color w:val="595959"/>
          <w:szCs w:val="32"/>
        </w:rPr>
        <w:t>anoni</w:t>
      </w:r>
      <w:r>
        <w:rPr>
          <w:b/>
          <w:color w:val="595959"/>
          <w:szCs w:val="32"/>
        </w:rPr>
        <w:t>s</w:t>
      </w:r>
      <w:r w:rsidRPr="00E57CAC">
        <w:rPr>
          <w:b/>
          <w:color w:val="595959"/>
          <w:szCs w:val="32"/>
        </w:rPr>
        <w:t xml:space="preserve">, namun pada saat yang sama mereka telah mengambil </w:t>
      </w:r>
      <w:r>
        <w:rPr>
          <w:b/>
          <w:color w:val="595959"/>
          <w:szCs w:val="32"/>
        </w:rPr>
        <w:t xml:space="preserve">berbagai </w:t>
      </w:r>
      <w:r w:rsidRPr="00E57CAC">
        <w:rPr>
          <w:b/>
          <w:color w:val="595959"/>
          <w:szCs w:val="32"/>
        </w:rPr>
        <w:t>sudut</w:t>
      </w:r>
      <w:r>
        <w:rPr>
          <w:b/>
          <w:color w:val="595959"/>
          <w:szCs w:val="32"/>
        </w:rPr>
        <w:t xml:space="preserve"> pandang berbeda berdasarkan </w:t>
      </w:r>
      <w:r w:rsidRPr="00E57CAC">
        <w:rPr>
          <w:b/>
          <w:color w:val="595959"/>
          <w:szCs w:val="32"/>
        </w:rPr>
        <w:t>kejadian-kejadian</w:t>
      </w:r>
      <w:r>
        <w:rPr>
          <w:b/>
          <w:color w:val="595959"/>
          <w:szCs w:val="32"/>
        </w:rPr>
        <w:t xml:space="preserve"> yang menampilkan tokoh</w:t>
      </w:r>
      <w:r w:rsidRPr="00E57CAC">
        <w:rPr>
          <w:b/>
          <w:color w:val="595959"/>
          <w:szCs w:val="32"/>
        </w:rPr>
        <w:t xml:space="preserve"> Yesus dalam cara-cara yang beragam. Saya akan memberikan</w:t>
      </w:r>
      <w:r>
        <w:rPr>
          <w:b/>
          <w:color w:val="595959"/>
          <w:szCs w:val="32"/>
        </w:rPr>
        <w:t xml:space="preserve"> sebuah</w:t>
      </w:r>
      <w:r w:rsidRPr="00E57CAC">
        <w:rPr>
          <w:b/>
          <w:color w:val="595959"/>
          <w:szCs w:val="32"/>
        </w:rPr>
        <w:t xml:space="preserve"> contoh. Dalam Injil Yohanes, </w:t>
      </w:r>
      <w:r>
        <w:rPr>
          <w:b/>
          <w:color w:val="595959"/>
          <w:szCs w:val="32"/>
        </w:rPr>
        <w:t xml:space="preserve">kita </w:t>
      </w:r>
      <w:r w:rsidRPr="00E57CAC">
        <w:rPr>
          <w:b/>
          <w:color w:val="595959"/>
          <w:szCs w:val="32"/>
        </w:rPr>
        <w:t xml:space="preserve">pada dasarnya tidak </w:t>
      </w:r>
      <w:r>
        <w:rPr>
          <w:b/>
          <w:color w:val="595959"/>
          <w:szCs w:val="32"/>
        </w:rPr>
        <w:t>menemukan</w:t>
      </w:r>
      <w:r w:rsidRPr="00E57CAC">
        <w:rPr>
          <w:b/>
          <w:color w:val="595959"/>
          <w:szCs w:val="32"/>
        </w:rPr>
        <w:t xml:space="preserve"> perumpamaan dan pengusiran setan. Dalam Injil Markus, Yesus di</w:t>
      </w:r>
      <w:r>
        <w:rPr>
          <w:b/>
          <w:color w:val="595959"/>
          <w:szCs w:val="32"/>
        </w:rPr>
        <w:t>cirikan</w:t>
      </w:r>
      <w:r w:rsidRPr="00E57CAC">
        <w:rPr>
          <w:b/>
          <w:color w:val="595959"/>
          <w:szCs w:val="32"/>
        </w:rPr>
        <w:t xml:space="preserve"> dengan perumpamaan</w:t>
      </w:r>
      <w:r w:rsidR="00D60132">
        <w:rPr>
          <w:b/>
          <w:color w:val="595959"/>
          <w:szCs w:val="32"/>
        </w:rPr>
        <w:t xml:space="preserve">, </w:t>
      </w:r>
      <w:r w:rsidRPr="00E57CAC">
        <w:rPr>
          <w:b/>
          <w:color w:val="595959"/>
          <w:szCs w:val="32"/>
        </w:rPr>
        <w:t>dan mu</w:t>
      </w:r>
      <w:r>
        <w:rPr>
          <w:b/>
          <w:color w:val="595959"/>
          <w:szCs w:val="32"/>
        </w:rPr>
        <w:t>k</w:t>
      </w:r>
      <w:r w:rsidRPr="00E57CAC">
        <w:rPr>
          <w:b/>
          <w:color w:val="595959"/>
          <w:szCs w:val="32"/>
        </w:rPr>
        <w:t xml:space="preserve">jizat yang paling </w:t>
      </w:r>
      <w:r>
        <w:rPr>
          <w:b/>
          <w:color w:val="595959"/>
          <w:szCs w:val="32"/>
        </w:rPr>
        <w:t>sering</w:t>
      </w:r>
      <w:r w:rsidRPr="00E57CAC">
        <w:rPr>
          <w:b/>
          <w:color w:val="595959"/>
          <w:szCs w:val="32"/>
        </w:rPr>
        <w:t xml:space="preserve"> di bagian awal Injil Markus adalah pengusiran roh jahat. Nah, ini adalah potret</w:t>
      </w:r>
      <w:r>
        <w:rPr>
          <w:b/>
          <w:color w:val="595959"/>
          <w:szCs w:val="32"/>
        </w:rPr>
        <w:t>-potret</w:t>
      </w:r>
      <w:r w:rsidRPr="00E57CAC">
        <w:rPr>
          <w:b/>
          <w:color w:val="595959"/>
          <w:szCs w:val="32"/>
        </w:rPr>
        <w:t xml:space="preserve"> yang berbeda tetapi </w:t>
      </w:r>
      <w:r>
        <w:rPr>
          <w:b/>
          <w:color w:val="595959"/>
          <w:szCs w:val="32"/>
        </w:rPr>
        <w:t xml:space="preserve">jelas </w:t>
      </w:r>
      <w:r w:rsidRPr="00E57CAC">
        <w:rPr>
          <w:b/>
          <w:color w:val="595959"/>
          <w:szCs w:val="32"/>
        </w:rPr>
        <w:t>Yesus yang sama. Dan, setiap penulis Injil memiliki sudut pandang yang sedikit berbeda tentang Yesus.</w:t>
      </w:r>
      <w:r>
        <w:rPr>
          <w:b/>
          <w:color w:val="595959"/>
          <w:szCs w:val="32"/>
        </w:rPr>
        <w:t xml:space="preserve"> Bukan dalam pengertian bahwa penulis yang satu menganggap bahwa Dia adalah Kristus sedangkan penulis lainnya tidak</w:t>
      </w:r>
      <w:r w:rsidRPr="00E57CAC">
        <w:rPr>
          <w:b/>
          <w:color w:val="595959"/>
          <w:szCs w:val="32"/>
        </w:rPr>
        <w:t xml:space="preserve">, tetapi bahwa mereka memiliki penekanan yang berbeda </w:t>
      </w:r>
      <w:r>
        <w:rPr>
          <w:b/>
          <w:color w:val="595959"/>
          <w:szCs w:val="32"/>
        </w:rPr>
        <w:t>dalam cara</w:t>
      </w:r>
      <w:r w:rsidRPr="00E57CAC">
        <w:rPr>
          <w:b/>
          <w:color w:val="595959"/>
          <w:szCs w:val="32"/>
        </w:rPr>
        <w:t xml:space="preserve"> mengungkapkan </w:t>
      </w:r>
      <w:r>
        <w:rPr>
          <w:b/>
          <w:color w:val="595959"/>
          <w:szCs w:val="32"/>
        </w:rPr>
        <w:t xml:space="preserve">bahwa </w:t>
      </w:r>
      <w:r w:rsidRPr="00E57CAC">
        <w:rPr>
          <w:b/>
          <w:color w:val="595959"/>
          <w:szCs w:val="32"/>
        </w:rPr>
        <w:t>Yesus</w:t>
      </w:r>
      <w:r>
        <w:rPr>
          <w:b/>
          <w:color w:val="595959"/>
          <w:szCs w:val="32"/>
        </w:rPr>
        <w:t xml:space="preserve"> adalah</w:t>
      </w:r>
      <w:r w:rsidRPr="00E57CAC">
        <w:rPr>
          <w:b/>
          <w:color w:val="595959"/>
          <w:szCs w:val="32"/>
        </w:rPr>
        <w:t xml:space="preserve"> Mesias Yahudi dan pada saat yang sama </w:t>
      </w:r>
      <w:r>
        <w:rPr>
          <w:b/>
          <w:color w:val="595959"/>
          <w:szCs w:val="32"/>
        </w:rPr>
        <w:t>adalah</w:t>
      </w:r>
      <w:r w:rsidRPr="00E57CAC">
        <w:rPr>
          <w:b/>
          <w:color w:val="595959"/>
          <w:szCs w:val="32"/>
        </w:rPr>
        <w:t xml:space="preserve"> Juruselamat dunia. Dan </w:t>
      </w:r>
      <w:r>
        <w:rPr>
          <w:b/>
          <w:color w:val="595959"/>
          <w:szCs w:val="32"/>
        </w:rPr>
        <w:t xml:space="preserve">karena itu, </w:t>
      </w:r>
      <w:r w:rsidRPr="00E57CAC">
        <w:rPr>
          <w:b/>
          <w:color w:val="595959"/>
          <w:szCs w:val="32"/>
        </w:rPr>
        <w:t xml:space="preserve">mereka merasa </w:t>
      </w:r>
      <w:r>
        <w:rPr>
          <w:b/>
          <w:color w:val="595959"/>
          <w:szCs w:val="32"/>
        </w:rPr>
        <w:t>bebas</w:t>
      </w:r>
      <w:r w:rsidRPr="00E57CAC">
        <w:rPr>
          <w:b/>
          <w:color w:val="595959"/>
          <w:szCs w:val="32"/>
        </w:rPr>
        <w:t>, dan memiliki ke</w:t>
      </w:r>
      <w:r>
        <w:rPr>
          <w:b/>
          <w:color w:val="595959"/>
          <w:szCs w:val="32"/>
        </w:rPr>
        <w:t>bebasan</w:t>
      </w:r>
      <w:r w:rsidRPr="00E57CAC">
        <w:rPr>
          <w:b/>
          <w:color w:val="595959"/>
          <w:szCs w:val="32"/>
        </w:rPr>
        <w:t xml:space="preserve"> di bawah </w:t>
      </w:r>
      <w:r>
        <w:rPr>
          <w:b/>
          <w:color w:val="595959"/>
          <w:szCs w:val="32"/>
        </w:rPr>
        <w:t>inspirasi</w:t>
      </w:r>
      <w:r w:rsidRPr="00E57CAC">
        <w:rPr>
          <w:b/>
          <w:color w:val="595959"/>
          <w:szCs w:val="32"/>
        </w:rPr>
        <w:t xml:space="preserve"> untuk menekankan aspek dan bagian yang berbeda dari pelayanan Yesus, dan cara berbeda untuk membingkai pertanyaan dan memberikan </w:t>
      </w:r>
      <w:r>
        <w:rPr>
          <w:b/>
          <w:color w:val="595959"/>
          <w:szCs w:val="32"/>
        </w:rPr>
        <w:t>jawabannya</w:t>
      </w:r>
      <w:r w:rsidRPr="001F2D69">
        <w:rPr>
          <w:b/>
          <w:color w:val="595959"/>
          <w:szCs w:val="32"/>
        </w:rPr>
        <w:t>.</w:t>
      </w:r>
    </w:p>
    <w:p w:rsidR="007E082E" w:rsidRDefault="007E082E" w:rsidP="00263C4D">
      <w:pPr>
        <w:shd w:val="solid" w:color="FFFFFF" w:fill="auto"/>
        <w:ind w:left="720" w:right="720"/>
        <w:rPr>
          <w:b/>
          <w:color w:val="595959"/>
          <w:szCs w:val="32"/>
        </w:rPr>
      </w:pPr>
    </w:p>
    <w:p w:rsidR="007E082E" w:rsidRPr="001F2D69" w:rsidRDefault="007E082E" w:rsidP="00263C4D">
      <w:pPr>
        <w:shd w:val="solid" w:color="FFFFFF" w:fill="auto"/>
        <w:ind w:left="720" w:right="720"/>
        <w:jc w:val="right"/>
        <w:rPr>
          <w:b/>
          <w:color w:val="595959"/>
          <w:szCs w:val="32"/>
        </w:rPr>
      </w:pPr>
      <w:r>
        <w:rPr>
          <w:b/>
          <w:color w:val="595959"/>
          <w:szCs w:val="32"/>
        </w:rPr>
        <w:t xml:space="preserve">— </w:t>
      </w:r>
      <w:r w:rsidRPr="001F2D69">
        <w:rPr>
          <w:b/>
          <w:color w:val="595959"/>
          <w:szCs w:val="32"/>
        </w:rPr>
        <w:t>Dr. Ben Witherington</w:t>
      </w:r>
    </w:p>
    <w:p w:rsidR="007E082E" w:rsidRPr="00391C90" w:rsidRDefault="007E082E" w:rsidP="00263C4D">
      <w:pPr>
        <w:rPr>
          <w:b/>
          <w:szCs w:val="32"/>
        </w:rPr>
      </w:pPr>
    </w:p>
    <w:p w:rsidR="007E082E" w:rsidRDefault="007E082E" w:rsidP="00263C4D">
      <w:pPr>
        <w:rPr>
          <w:szCs w:val="32"/>
        </w:rPr>
      </w:pPr>
      <w:r w:rsidRPr="00391C90">
        <w:rPr>
          <w:szCs w:val="32"/>
        </w:rPr>
        <w:tab/>
      </w:r>
      <w:r w:rsidRPr="00E57CAC">
        <w:rPr>
          <w:szCs w:val="32"/>
        </w:rPr>
        <w:t xml:space="preserve">Ada banyak </w:t>
      </w:r>
      <w:r>
        <w:rPr>
          <w:szCs w:val="32"/>
        </w:rPr>
        <w:t>ciri</w:t>
      </w:r>
      <w:r w:rsidRPr="00E57CAC">
        <w:rPr>
          <w:szCs w:val="32"/>
        </w:rPr>
        <w:t xml:space="preserve"> dan tema yang berbeda da</w:t>
      </w:r>
      <w:r>
        <w:rPr>
          <w:szCs w:val="32"/>
        </w:rPr>
        <w:t xml:space="preserve">lam </w:t>
      </w:r>
      <w:r w:rsidR="00A647E2">
        <w:rPr>
          <w:szCs w:val="32"/>
        </w:rPr>
        <w:t>Kitab-Kitab</w:t>
      </w:r>
      <w:r w:rsidRPr="00E57CAC">
        <w:rPr>
          <w:szCs w:val="32"/>
        </w:rPr>
        <w:t xml:space="preserve"> Injil. Namun dalam pelajaran pengantar ini, kita akan </w:t>
      </w:r>
      <w:r>
        <w:rPr>
          <w:szCs w:val="32"/>
        </w:rPr>
        <w:t>ber</w:t>
      </w:r>
      <w:r w:rsidRPr="00E57CAC">
        <w:rPr>
          <w:szCs w:val="32"/>
        </w:rPr>
        <w:t xml:space="preserve">fokus pada cara masing-masing </w:t>
      </w:r>
      <w:r>
        <w:rPr>
          <w:szCs w:val="32"/>
        </w:rPr>
        <w:t>K</w:t>
      </w:r>
      <w:r w:rsidRPr="00E57CAC">
        <w:rPr>
          <w:szCs w:val="32"/>
        </w:rPr>
        <w:t xml:space="preserve">itab Injil menjawab dua pertanyaan: </w:t>
      </w:r>
      <w:r>
        <w:rPr>
          <w:szCs w:val="32"/>
        </w:rPr>
        <w:t>“</w:t>
      </w:r>
      <w:r w:rsidRPr="00E57CAC">
        <w:rPr>
          <w:szCs w:val="32"/>
        </w:rPr>
        <w:t>Siapakah Yesus?</w:t>
      </w:r>
      <w:r>
        <w:rPr>
          <w:szCs w:val="32"/>
        </w:rPr>
        <w:t>”</w:t>
      </w:r>
      <w:r w:rsidRPr="00E57CAC">
        <w:rPr>
          <w:szCs w:val="32"/>
        </w:rPr>
        <w:t xml:space="preserve"> </w:t>
      </w:r>
      <w:r>
        <w:rPr>
          <w:szCs w:val="32"/>
        </w:rPr>
        <w:t>d</w:t>
      </w:r>
      <w:r w:rsidRPr="00E57CAC">
        <w:rPr>
          <w:szCs w:val="32"/>
        </w:rPr>
        <w:t xml:space="preserve">an </w:t>
      </w:r>
      <w:r>
        <w:rPr>
          <w:szCs w:val="32"/>
        </w:rPr>
        <w:t>“</w:t>
      </w:r>
      <w:r w:rsidRPr="00E57CAC">
        <w:rPr>
          <w:szCs w:val="32"/>
        </w:rPr>
        <w:t>Bagaimana kita mengikut Yesus?</w:t>
      </w:r>
      <w:r>
        <w:rPr>
          <w:szCs w:val="32"/>
        </w:rPr>
        <w:t>”</w:t>
      </w:r>
      <w:r w:rsidRPr="00E57CAC">
        <w:rPr>
          <w:szCs w:val="32"/>
        </w:rPr>
        <w:t xml:space="preserve"> Mari kita mulai dengan melihat bagaimana Matius menjawab pertanyaan-pertanyaan penting ini</w:t>
      </w:r>
      <w:r w:rsidRPr="00391C90">
        <w:rPr>
          <w:szCs w:val="32"/>
        </w:rPr>
        <w:t>.</w:t>
      </w:r>
    </w:p>
    <w:p w:rsidR="007E082E" w:rsidRDefault="007E082E" w:rsidP="00263C4D">
      <w:pPr>
        <w:rPr>
          <w:szCs w:val="32"/>
        </w:rPr>
      </w:pPr>
    </w:p>
    <w:p w:rsidR="007E082E" w:rsidRDefault="007E082E" w:rsidP="00263C4D">
      <w:pPr>
        <w:rPr>
          <w:szCs w:val="32"/>
        </w:rPr>
      </w:pPr>
    </w:p>
    <w:p w:rsidR="007E082E" w:rsidRPr="00721B67" w:rsidRDefault="007E082E" w:rsidP="00263C4D">
      <w:pPr>
        <w:pStyle w:val="BulletHeading"/>
      </w:pPr>
      <w:r w:rsidRPr="00302EF5">
        <w:t>Siapakah Yesus di dalam Injil Matius</w:t>
      </w:r>
      <w:r w:rsidRPr="00721B67">
        <w:t>?</w:t>
      </w:r>
    </w:p>
    <w:p w:rsidR="007E082E" w:rsidRDefault="007E082E" w:rsidP="00263C4D">
      <w:pPr>
        <w:rPr>
          <w:b/>
          <w:szCs w:val="32"/>
        </w:rPr>
      </w:pPr>
    </w:p>
    <w:p w:rsidR="007E082E" w:rsidRPr="00E57CAC" w:rsidRDefault="007E082E" w:rsidP="00263C4D">
      <w:pPr>
        <w:rPr>
          <w:kern w:val="28"/>
        </w:rPr>
      </w:pPr>
      <w:r w:rsidRPr="00391C90">
        <w:rPr>
          <w:b/>
          <w:szCs w:val="32"/>
        </w:rPr>
        <w:tab/>
      </w:r>
      <w:r w:rsidRPr="00E57CAC">
        <w:rPr>
          <w:bCs/>
          <w:kern w:val="28"/>
        </w:rPr>
        <w:t xml:space="preserve">Dari semua penulis Injil, Matius adalah </w:t>
      </w:r>
      <w:r>
        <w:rPr>
          <w:bCs/>
          <w:kern w:val="28"/>
        </w:rPr>
        <w:t xml:space="preserve">penulis </w:t>
      </w:r>
      <w:r w:rsidRPr="00E57CAC">
        <w:rPr>
          <w:bCs/>
          <w:kern w:val="28"/>
        </w:rPr>
        <w:t>yang paling tertarik</w:t>
      </w:r>
      <w:r>
        <w:rPr>
          <w:bCs/>
          <w:kern w:val="28"/>
        </w:rPr>
        <w:t xml:space="preserve"> untuk</w:t>
      </w:r>
      <w:r w:rsidRPr="00E57CAC">
        <w:rPr>
          <w:bCs/>
          <w:kern w:val="28"/>
        </w:rPr>
        <w:t xml:space="preserve"> menyampaikan bahwa Yesus adalah </w:t>
      </w:r>
      <w:r>
        <w:rPr>
          <w:bCs/>
          <w:kern w:val="28"/>
        </w:rPr>
        <w:t>r</w:t>
      </w:r>
      <w:r w:rsidRPr="00E57CAC">
        <w:rPr>
          <w:bCs/>
          <w:kern w:val="28"/>
        </w:rPr>
        <w:t xml:space="preserve">aja </w:t>
      </w:r>
      <w:r>
        <w:rPr>
          <w:bCs/>
          <w:kern w:val="28"/>
        </w:rPr>
        <w:t>m</w:t>
      </w:r>
      <w:r w:rsidRPr="00E57CAC">
        <w:rPr>
          <w:bCs/>
          <w:kern w:val="28"/>
        </w:rPr>
        <w:t xml:space="preserve">esianis Israel yang telah dinubuatkan di dalam Perjanjian Lama. </w:t>
      </w:r>
    </w:p>
    <w:p w:rsidR="007E082E" w:rsidRPr="00E57CAC" w:rsidRDefault="007E082E" w:rsidP="00263C4D">
      <w:pPr>
        <w:widowControl w:val="0"/>
        <w:overflowPunct w:val="0"/>
        <w:adjustRightInd w:val="0"/>
        <w:ind w:firstLine="720"/>
        <w:rPr>
          <w:kern w:val="28"/>
        </w:rPr>
      </w:pPr>
      <w:r w:rsidRPr="00E57CAC">
        <w:rPr>
          <w:kern w:val="28"/>
        </w:rPr>
        <w:t>Sebuah contoh kecil</w:t>
      </w:r>
      <w:r>
        <w:rPr>
          <w:kern w:val="28"/>
        </w:rPr>
        <w:t xml:space="preserve"> mengenai</w:t>
      </w:r>
      <w:r w:rsidRPr="00E57CAC">
        <w:rPr>
          <w:kern w:val="28"/>
        </w:rPr>
        <w:t xml:space="preserve"> </w:t>
      </w:r>
      <w:r>
        <w:rPr>
          <w:kern w:val="28"/>
        </w:rPr>
        <w:t>bagian-bagian</w:t>
      </w:r>
      <w:r w:rsidRPr="00E57CAC">
        <w:rPr>
          <w:kern w:val="28"/>
        </w:rPr>
        <w:t xml:space="preserve"> di mana Matius menyebutkan Yesus sebagai </w:t>
      </w:r>
      <w:r>
        <w:rPr>
          <w:kern w:val="28"/>
        </w:rPr>
        <w:t>r</w:t>
      </w:r>
      <w:r w:rsidRPr="00E57CAC">
        <w:rPr>
          <w:kern w:val="28"/>
        </w:rPr>
        <w:t xml:space="preserve">aja meliputi: pasal 2 ayat 2 </w:t>
      </w:r>
      <w:r>
        <w:rPr>
          <w:kern w:val="28"/>
        </w:rPr>
        <w:t xml:space="preserve">ketika </w:t>
      </w:r>
      <w:r w:rsidRPr="00E57CAC">
        <w:rPr>
          <w:kern w:val="28"/>
        </w:rPr>
        <w:t xml:space="preserve">orang Majus bertanya, di mana mereka bisa menemukan </w:t>
      </w:r>
      <w:r>
        <w:rPr>
          <w:kern w:val="28"/>
        </w:rPr>
        <w:t>“</w:t>
      </w:r>
      <w:r w:rsidRPr="00E57CAC">
        <w:rPr>
          <w:kern w:val="28"/>
        </w:rPr>
        <w:t xml:space="preserve">raja orang Yahudi yang telah </w:t>
      </w:r>
      <w:r>
        <w:rPr>
          <w:kern w:val="28"/>
        </w:rPr>
        <w:t>di</w:t>
      </w:r>
      <w:r w:rsidRPr="00E57CAC">
        <w:rPr>
          <w:kern w:val="28"/>
        </w:rPr>
        <w:t>lahir</w:t>
      </w:r>
      <w:r>
        <w:rPr>
          <w:kern w:val="28"/>
        </w:rPr>
        <w:t>kan”</w:t>
      </w:r>
      <w:r w:rsidRPr="00E57CAC">
        <w:rPr>
          <w:kern w:val="28"/>
        </w:rPr>
        <w:t>; 7:21-23 di mana, sebagai Tuhan, Yesus berkata Dia tidak akan men</w:t>
      </w:r>
      <w:r>
        <w:rPr>
          <w:kern w:val="28"/>
        </w:rPr>
        <w:t>gizinkan</w:t>
      </w:r>
      <w:r w:rsidRPr="00E57CAC">
        <w:rPr>
          <w:kern w:val="28"/>
        </w:rPr>
        <w:t xml:space="preserve"> semua orang yang menyebut</w:t>
      </w:r>
      <w:r>
        <w:rPr>
          <w:kern w:val="28"/>
        </w:rPr>
        <w:t xml:space="preserve"> Dia</w:t>
      </w:r>
      <w:r w:rsidRPr="00E57CAC">
        <w:rPr>
          <w:kern w:val="28"/>
        </w:rPr>
        <w:t xml:space="preserve"> </w:t>
      </w:r>
      <w:r>
        <w:rPr>
          <w:kern w:val="28"/>
        </w:rPr>
        <w:t>“</w:t>
      </w:r>
      <w:r w:rsidRPr="00E57CAC">
        <w:rPr>
          <w:kern w:val="28"/>
        </w:rPr>
        <w:t>Tuhan</w:t>
      </w:r>
      <w:r>
        <w:rPr>
          <w:kern w:val="28"/>
        </w:rPr>
        <w:t>”</w:t>
      </w:r>
      <w:r w:rsidRPr="00E57CAC">
        <w:rPr>
          <w:kern w:val="28"/>
        </w:rPr>
        <w:t xml:space="preserve"> untuk masuk ke dalam kerajaan surga; 20:20-28 ketika ibu dari rasul Yakobus dan Yohanes meminta agar </w:t>
      </w:r>
      <w:r>
        <w:rPr>
          <w:kern w:val="28"/>
        </w:rPr>
        <w:t>anak-</w:t>
      </w:r>
      <w:r w:rsidRPr="00E57CAC">
        <w:rPr>
          <w:kern w:val="28"/>
        </w:rPr>
        <w:t xml:space="preserve">anaknya diberi tempat istimewa </w:t>
      </w:r>
      <w:r>
        <w:rPr>
          <w:kern w:val="28"/>
        </w:rPr>
        <w:t>di sisi</w:t>
      </w:r>
      <w:r w:rsidRPr="00E57CAC">
        <w:rPr>
          <w:kern w:val="28"/>
        </w:rPr>
        <w:t xml:space="preserve"> Yesus dalam kerajaan; 25: 31-46 di mana Yesus men</w:t>
      </w:r>
      <w:r>
        <w:rPr>
          <w:kern w:val="28"/>
        </w:rPr>
        <w:t>ceritakan</w:t>
      </w:r>
      <w:r w:rsidRPr="00E57CAC">
        <w:rPr>
          <w:kern w:val="28"/>
        </w:rPr>
        <w:t xml:space="preserve"> perumpamaan tentang penghakiman</w:t>
      </w:r>
      <w:r>
        <w:rPr>
          <w:kern w:val="28"/>
        </w:rPr>
        <w:t>-Nya</w:t>
      </w:r>
      <w:r w:rsidRPr="00E57CAC">
        <w:rPr>
          <w:kern w:val="28"/>
        </w:rPr>
        <w:t xml:space="preserve"> sebagai Raja di hari terakhir, dan 27:37 di mana ironisnya Matius mencatat bahwa </w:t>
      </w:r>
      <w:r>
        <w:rPr>
          <w:kern w:val="28"/>
        </w:rPr>
        <w:t xml:space="preserve">para </w:t>
      </w:r>
      <w:r w:rsidRPr="00E57CAC">
        <w:rPr>
          <w:kern w:val="28"/>
        </w:rPr>
        <w:t xml:space="preserve">tentara Romawi menaruh tanda di atas kepala Yesus di kayu salib yang berbunyi, </w:t>
      </w:r>
      <w:r w:rsidR="003B1555">
        <w:rPr>
          <w:kern w:val="28"/>
        </w:rPr>
        <w:t>“</w:t>
      </w:r>
      <w:r w:rsidRPr="00E57CAC">
        <w:rPr>
          <w:kern w:val="28"/>
        </w:rPr>
        <w:t xml:space="preserve">Inilah Yesus, Raja </w:t>
      </w:r>
      <w:r w:rsidR="003B1555">
        <w:rPr>
          <w:kern w:val="28"/>
        </w:rPr>
        <w:t>orang Yahudi.”</w:t>
      </w:r>
    </w:p>
    <w:p w:rsidR="007E082E" w:rsidRPr="00E57CAC" w:rsidRDefault="007E082E" w:rsidP="00263C4D">
      <w:pPr>
        <w:widowControl w:val="0"/>
        <w:overflowPunct w:val="0"/>
        <w:adjustRightInd w:val="0"/>
        <w:ind w:firstLine="720"/>
        <w:rPr>
          <w:kern w:val="28"/>
        </w:rPr>
      </w:pPr>
      <w:r>
        <w:rPr>
          <w:kern w:val="28"/>
        </w:rPr>
        <w:lastRenderedPageBreak/>
        <w:t>Ada harapan</w:t>
      </w:r>
      <w:r w:rsidRPr="00E57CAC">
        <w:rPr>
          <w:kern w:val="28"/>
        </w:rPr>
        <w:t xml:space="preserve"> bahwa </w:t>
      </w:r>
      <w:r>
        <w:rPr>
          <w:kern w:val="28"/>
        </w:rPr>
        <w:t>r</w:t>
      </w:r>
      <w:r w:rsidRPr="00E57CAC">
        <w:rPr>
          <w:kern w:val="28"/>
        </w:rPr>
        <w:t xml:space="preserve">aja </w:t>
      </w:r>
      <w:r>
        <w:rPr>
          <w:kern w:val="28"/>
        </w:rPr>
        <w:t>m</w:t>
      </w:r>
      <w:r w:rsidRPr="00E57CAC">
        <w:rPr>
          <w:kern w:val="28"/>
        </w:rPr>
        <w:t>esianis dari Allah akan me</w:t>
      </w:r>
      <w:r>
        <w:rPr>
          <w:kern w:val="28"/>
        </w:rPr>
        <w:t>nghadirkan</w:t>
      </w:r>
      <w:r w:rsidRPr="00E57CAC">
        <w:rPr>
          <w:kern w:val="28"/>
        </w:rPr>
        <w:t xml:space="preserve"> </w:t>
      </w:r>
      <w:r>
        <w:rPr>
          <w:kern w:val="28"/>
        </w:rPr>
        <w:t>k</w:t>
      </w:r>
      <w:r w:rsidRPr="00E57CAC">
        <w:rPr>
          <w:kern w:val="28"/>
        </w:rPr>
        <w:t xml:space="preserve">erajaan </w:t>
      </w:r>
      <w:r>
        <w:rPr>
          <w:kern w:val="28"/>
        </w:rPr>
        <w:t>m</w:t>
      </w:r>
      <w:r w:rsidRPr="00E57CAC">
        <w:rPr>
          <w:kern w:val="28"/>
        </w:rPr>
        <w:t xml:space="preserve">esianis di bumi. Dia akan membebaskan Israel dari pengasingan dan </w:t>
      </w:r>
      <w:r>
        <w:rPr>
          <w:kern w:val="28"/>
        </w:rPr>
        <w:t xml:space="preserve">dari </w:t>
      </w:r>
      <w:r w:rsidRPr="00E57CAC">
        <w:rPr>
          <w:kern w:val="28"/>
        </w:rPr>
        <w:t xml:space="preserve">musuh-musuhnya. Dia akan memerintah dengan kebenaran, </w:t>
      </w:r>
      <w:r>
        <w:rPr>
          <w:kern w:val="28"/>
        </w:rPr>
        <w:t>mewujudkan</w:t>
      </w:r>
      <w:r w:rsidRPr="00E57CAC">
        <w:rPr>
          <w:kern w:val="28"/>
        </w:rPr>
        <w:t xml:space="preserve"> perdamaian dan kemakmuran. Yesus melakukan semua</w:t>
      </w:r>
      <w:r>
        <w:rPr>
          <w:kern w:val="28"/>
        </w:rPr>
        <w:t>nya</w:t>
      </w:r>
      <w:r w:rsidRPr="00E57CAC">
        <w:rPr>
          <w:kern w:val="28"/>
        </w:rPr>
        <w:t xml:space="preserve"> ini, t</w:t>
      </w:r>
      <w:r>
        <w:rPr>
          <w:kern w:val="28"/>
        </w:rPr>
        <w:t>et</w:t>
      </w:r>
      <w:r w:rsidRPr="00E57CAC">
        <w:rPr>
          <w:kern w:val="28"/>
        </w:rPr>
        <w:t xml:space="preserve">api Dia tidak melakukannya dengan cara yang diharapkan </w:t>
      </w:r>
      <w:r>
        <w:rPr>
          <w:kern w:val="28"/>
        </w:rPr>
        <w:t xml:space="preserve">oleh </w:t>
      </w:r>
      <w:r w:rsidRPr="00E57CAC">
        <w:rPr>
          <w:kern w:val="28"/>
        </w:rPr>
        <w:t>orang Yahudi.</w:t>
      </w:r>
    </w:p>
    <w:p w:rsidR="007E082E" w:rsidRDefault="007E082E" w:rsidP="00263C4D">
      <w:pPr>
        <w:ind w:firstLine="720"/>
        <w:rPr>
          <w:szCs w:val="32"/>
        </w:rPr>
      </w:pPr>
      <w:r w:rsidRPr="00E57CAC">
        <w:rPr>
          <w:kern w:val="28"/>
        </w:rPr>
        <w:t>Dengarlah perkataan Yesus di dalam Matius</w:t>
      </w:r>
      <w:r>
        <w:rPr>
          <w:b/>
          <w:szCs w:val="32"/>
        </w:rPr>
        <w:t xml:space="preserve"> </w:t>
      </w:r>
      <w:r w:rsidRPr="00391C90">
        <w:rPr>
          <w:szCs w:val="32"/>
        </w:rPr>
        <w:t>5</w:t>
      </w:r>
      <w:r>
        <w:rPr>
          <w:szCs w:val="32"/>
        </w:rPr>
        <w:t>:</w:t>
      </w:r>
      <w:r w:rsidRPr="00391C90">
        <w:rPr>
          <w:szCs w:val="32"/>
        </w:rPr>
        <w:t>17:</w:t>
      </w:r>
    </w:p>
    <w:p w:rsidR="007E082E" w:rsidRPr="00391C90" w:rsidRDefault="007E082E" w:rsidP="00263C4D">
      <w:pPr>
        <w:ind w:firstLine="720"/>
        <w:rPr>
          <w:szCs w:val="32"/>
        </w:rPr>
      </w:pPr>
    </w:p>
    <w:p w:rsidR="007E082E" w:rsidRPr="00391C90" w:rsidRDefault="007E082E" w:rsidP="00263C4D">
      <w:pPr>
        <w:pStyle w:val="Quotations"/>
      </w:pPr>
      <w:r w:rsidRPr="00302EF5">
        <w:t>Janganlah kamu menyangka, bahwa Aku datang untuk meniadakan hukum Taurat atau kitab para nabi. Aku datang bukan untuk meniadakannya</w:t>
      </w:r>
      <w:r>
        <w:t xml:space="preserve">, melainkan untuk menggenapinya (Matius </w:t>
      </w:r>
      <w:r w:rsidRPr="00391C90">
        <w:t>5:17</w:t>
      </w:r>
      <w:r>
        <w:t>).</w:t>
      </w:r>
    </w:p>
    <w:p w:rsidR="007E082E" w:rsidRPr="00391C90" w:rsidRDefault="007E082E" w:rsidP="00263C4D">
      <w:pPr>
        <w:ind w:left="720" w:right="720"/>
        <w:rPr>
          <w:szCs w:val="32"/>
        </w:rPr>
      </w:pPr>
    </w:p>
    <w:p w:rsidR="007E082E" w:rsidRPr="00302EF5" w:rsidRDefault="007E082E" w:rsidP="00263C4D">
      <w:pPr>
        <w:rPr>
          <w:szCs w:val="32"/>
        </w:rPr>
      </w:pPr>
      <w:r w:rsidRPr="00302EF5">
        <w:rPr>
          <w:szCs w:val="32"/>
        </w:rPr>
        <w:t>Yesus memahami bahwa banyak orang Yahudi yang menyaksikan pelayanan</w:t>
      </w:r>
      <w:r>
        <w:rPr>
          <w:szCs w:val="32"/>
        </w:rPr>
        <w:t>-</w:t>
      </w:r>
      <w:r w:rsidRPr="00302EF5">
        <w:rPr>
          <w:szCs w:val="32"/>
        </w:rPr>
        <w:t xml:space="preserve">Nya akan berpikir bahwa Ia </w:t>
      </w:r>
      <w:r>
        <w:rPr>
          <w:szCs w:val="32"/>
        </w:rPr>
        <w:t xml:space="preserve">sedang </w:t>
      </w:r>
      <w:r w:rsidRPr="00302EF5">
        <w:rPr>
          <w:szCs w:val="32"/>
        </w:rPr>
        <w:t xml:space="preserve">menghancurkan </w:t>
      </w:r>
      <w:r>
        <w:rPr>
          <w:szCs w:val="32"/>
        </w:rPr>
        <w:t xml:space="preserve">taurat </w:t>
      </w:r>
      <w:r w:rsidRPr="00302EF5">
        <w:rPr>
          <w:szCs w:val="32"/>
        </w:rPr>
        <w:t>Allah dan gagal menggenapi janji-janji Perjanjian Lama. Itulah sebabnya Ia mengatakan dengan jelas</w:t>
      </w:r>
      <w:r>
        <w:rPr>
          <w:szCs w:val="32"/>
        </w:rPr>
        <w:t xml:space="preserve"> dan</w:t>
      </w:r>
      <w:r w:rsidRPr="00302EF5">
        <w:rPr>
          <w:szCs w:val="32"/>
        </w:rPr>
        <w:t xml:space="preserve"> tegas bahwa Ia </w:t>
      </w:r>
      <w:r>
        <w:rPr>
          <w:szCs w:val="32"/>
        </w:rPr>
        <w:t xml:space="preserve">sedang </w:t>
      </w:r>
      <w:r w:rsidRPr="00302EF5">
        <w:rPr>
          <w:szCs w:val="32"/>
        </w:rPr>
        <w:t xml:space="preserve">menggenapi </w:t>
      </w:r>
      <w:r>
        <w:rPr>
          <w:szCs w:val="32"/>
        </w:rPr>
        <w:t>h</w:t>
      </w:r>
      <w:r w:rsidRPr="00302EF5">
        <w:rPr>
          <w:szCs w:val="32"/>
        </w:rPr>
        <w:t>ukum</w:t>
      </w:r>
      <w:r>
        <w:rPr>
          <w:szCs w:val="32"/>
        </w:rPr>
        <w:t xml:space="preserve"> Taurat</w:t>
      </w:r>
      <w:r w:rsidRPr="00302EF5">
        <w:rPr>
          <w:szCs w:val="32"/>
        </w:rPr>
        <w:t xml:space="preserve"> dan</w:t>
      </w:r>
      <w:r>
        <w:rPr>
          <w:szCs w:val="32"/>
        </w:rPr>
        <w:t xml:space="preserve"> kitab</w:t>
      </w:r>
      <w:r w:rsidRPr="00302EF5">
        <w:rPr>
          <w:szCs w:val="32"/>
        </w:rPr>
        <w:t xml:space="preserve"> para nabi bahkan</w:t>
      </w:r>
      <w:r>
        <w:rPr>
          <w:szCs w:val="32"/>
        </w:rPr>
        <w:t xml:space="preserve"> sekalipun tampaknya </w:t>
      </w:r>
      <w:r w:rsidRPr="00302EF5">
        <w:rPr>
          <w:szCs w:val="32"/>
        </w:rPr>
        <w:t>tidak</w:t>
      </w:r>
      <w:r>
        <w:rPr>
          <w:szCs w:val="32"/>
        </w:rPr>
        <w:t xml:space="preserve"> </w:t>
      </w:r>
      <w:r w:rsidRPr="00302EF5">
        <w:rPr>
          <w:szCs w:val="32"/>
        </w:rPr>
        <w:t>seperti itu</w:t>
      </w:r>
      <w:r>
        <w:rPr>
          <w:szCs w:val="32"/>
        </w:rPr>
        <w:t>.</w:t>
      </w:r>
    </w:p>
    <w:p w:rsidR="007E082E" w:rsidRPr="00302EF5" w:rsidRDefault="007E082E" w:rsidP="00263C4D">
      <w:pPr>
        <w:rPr>
          <w:szCs w:val="32"/>
        </w:rPr>
      </w:pPr>
      <w:r w:rsidRPr="00302EF5">
        <w:rPr>
          <w:szCs w:val="32"/>
        </w:rPr>
        <w:tab/>
        <w:t xml:space="preserve">Tidak hanya di </w:t>
      </w:r>
      <w:r>
        <w:rPr>
          <w:szCs w:val="32"/>
        </w:rPr>
        <w:t>dalam nas</w:t>
      </w:r>
      <w:r w:rsidRPr="00302EF5">
        <w:rPr>
          <w:szCs w:val="32"/>
        </w:rPr>
        <w:t xml:space="preserve"> ini, t</w:t>
      </w:r>
      <w:r>
        <w:rPr>
          <w:szCs w:val="32"/>
        </w:rPr>
        <w:t>et</w:t>
      </w:r>
      <w:r w:rsidRPr="00302EF5">
        <w:rPr>
          <w:szCs w:val="32"/>
        </w:rPr>
        <w:t xml:space="preserve">api dari waktu ke waktu, Matius melaporkan bahwa Yesus menggenapi satu aspek atau </w:t>
      </w:r>
      <w:r>
        <w:rPr>
          <w:szCs w:val="32"/>
        </w:rPr>
        <w:t xml:space="preserve">aspek </w:t>
      </w:r>
      <w:r w:rsidRPr="00302EF5">
        <w:rPr>
          <w:szCs w:val="32"/>
        </w:rPr>
        <w:t>lainnya dari</w:t>
      </w:r>
      <w:r>
        <w:rPr>
          <w:szCs w:val="32"/>
        </w:rPr>
        <w:t xml:space="preserve"> Kitab Suci</w:t>
      </w:r>
      <w:r w:rsidRPr="00302EF5">
        <w:rPr>
          <w:szCs w:val="32"/>
        </w:rPr>
        <w:t xml:space="preserve"> Perjanjian Lama,</w:t>
      </w:r>
      <w:r>
        <w:rPr>
          <w:szCs w:val="32"/>
        </w:rPr>
        <w:t xml:space="preserve"> untuk</w:t>
      </w:r>
      <w:r w:rsidRPr="00302EF5">
        <w:rPr>
          <w:szCs w:val="32"/>
        </w:rPr>
        <w:t xml:space="preserve"> menunjukkan bahwa Ia benar-benar</w:t>
      </w:r>
      <w:r>
        <w:rPr>
          <w:szCs w:val="32"/>
        </w:rPr>
        <w:t xml:space="preserve"> r</w:t>
      </w:r>
      <w:r w:rsidRPr="00302EF5">
        <w:rPr>
          <w:szCs w:val="32"/>
        </w:rPr>
        <w:t xml:space="preserve">aja </w:t>
      </w:r>
      <w:r>
        <w:rPr>
          <w:szCs w:val="32"/>
        </w:rPr>
        <w:t>m</w:t>
      </w:r>
      <w:r w:rsidRPr="00302EF5">
        <w:rPr>
          <w:szCs w:val="32"/>
        </w:rPr>
        <w:t>esianis Israel.</w:t>
      </w:r>
    </w:p>
    <w:p w:rsidR="007E082E" w:rsidRPr="00391C90" w:rsidRDefault="007E082E" w:rsidP="00263C4D">
      <w:pPr>
        <w:rPr>
          <w:szCs w:val="32"/>
        </w:rPr>
      </w:pPr>
      <w:r w:rsidRPr="00302EF5">
        <w:rPr>
          <w:szCs w:val="32"/>
        </w:rPr>
        <w:tab/>
        <w:t>Jadi, menurut Matius, bagaimana kita mengikut Yesus? Yesus dengan sempurna me</w:t>
      </w:r>
      <w:r>
        <w:rPr>
          <w:szCs w:val="32"/>
        </w:rPr>
        <w:t>njalankan</w:t>
      </w:r>
      <w:r w:rsidRPr="00302EF5">
        <w:rPr>
          <w:szCs w:val="32"/>
        </w:rPr>
        <w:t xml:space="preserve"> hukum Allah, t</w:t>
      </w:r>
      <w:r>
        <w:rPr>
          <w:szCs w:val="32"/>
        </w:rPr>
        <w:t>et</w:t>
      </w:r>
      <w:r w:rsidRPr="00302EF5">
        <w:rPr>
          <w:szCs w:val="32"/>
        </w:rPr>
        <w:t xml:space="preserve">api </w:t>
      </w:r>
      <w:r>
        <w:rPr>
          <w:szCs w:val="32"/>
        </w:rPr>
        <w:t xml:space="preserve">bukan hanya itu yang </w:t>
      </w:r>
      <w:r w:rsidRPr="00302EF5">
        <w:rPr>
          <w:szCs w:val="32"/>
        </w:rPr>
        <w:t>Ia lakukan. Ia berkata bahwa me</w:t>
      </w:r>
      <w:r>
        <w:rPr>
          <w:szCs w:val="32"/>
        </w:rPr>
        <w:t>njalankan</w:t>
      </w:r>
      <w:r w:rsidRPr="00302EF5">
        <w:rPr>
          <w:szCs w:val="32"/>
        </w:rPr>
        <w:t xml:space="preserve"> tuntutan lahiriah hukum </w:t>
      </w:r>
      <w:r>
        <w:rPr>
          <w:szCs w:val="32"/>
        </w:rPr>
        <w:t>taurat</w:t>
      </w:r>
      <w:r w:rsidRPr="00302EF5">
        <w:rPr>
          <w:szCs w:val="32"/>
        </w:rPr>
        <w:t xml:space="preserve"> tidaklah cukup. Allah selalu me</w:t>
      </w:r>
      <w:r>
        <w:rPr>
          <w:szCs w:val="32"/>
        </w:rPr>
        <w:t>nuntut para</w:t>
      </w:r>
      <w:r w:rsidRPr="00302EF5">
        <w:rPr>
          <w:szCs w:val="32"/>
        </w:rPr>
        <w:t xml:space="preserve"> warga kerajaan</w:t>
      </w:r>
      <w:r>
        <w:rPr>
          <w:szCs w:val="32"/>
        </w:rPr>
        <w:t>-</w:t>
      </w:r>
      <w:r w:rsidRPr="00302EF5">
        <w:rPr>
          <w:szCs w:val="32"/>
        </w:rPr>
        <w:t>Nya untuk</w:t>
      </w:r>
      <w:r>
        <w:rPr>
          <w:szCs w:val="32"/>
        </w:rPr>
        <w:t xml:space="preserve"> menaati Dia dari dalam</w:t>
      </w:r>
      <w:r w:rsidRPr="00302EF5">
        <w:rPr>
          <w:szCs w:val="32"/>
        </w:rPr>
        <w:t xml:space="preserve"> hati. Kabar baik dari </w:t>
      </w:r>
      <w:r w:rsidR="00D60132">
        <w:rPr>
          <w:szCs w:val="32"/>
        </w:rPr>
        <w:t>I</w:t>
      </w:r>
      <w:r w:rsidRPr="00302EF5">
        <w:rPr>
          <w:szCs w:val="32"/>
        </w:rPr>
        <w:t xml:space="preserve">njil adalah bahwa kerajaan itu telah datang, membawa pengampunan dan keselamatan bagi umat Allah, dan memberi kita hati baru yang taat. Dan hati kita yang </w:t>
      </w:r>
      <w:r>
        <w:rPr>
          <w:szCs w:val="32"/>
        </w:rPr>
        <w:t xml:space="preserve">diubahkan </w:t>
      </w:r>
      <w:r w:rsidRPr="00302EF5">
        <w:rPr>
          <w:szCs w:val="32"/>
        </w:rPr>
        <w:t>memberi</w:t>
      </w:r>
      <w:r>
        <w:rPr>
          <w:szCs w:val="32"/>
        </w:rPr>
        <w:t xml:space="preserve"> kita</w:t>
      </w:r>
      <w:r w:rsidRPr="00302EF5">
        <w:rPr>
          <w:szCs w:val="32"/>
        </w:rPr>
        <w:t xml:space="preserve"> kekuatan dan motivasi untuk mengikut Yesus dengan </w:t>
      </w:r>
      <w:r>
        <w:rPr>
          <w:szCs w:val="32"/>
        </w:rPr>
        <w:t xml:space="preserve">ketaatan yang </w:t>
      </w:r>
      <w:r w:rsidRPr="00302EF5">
        <w:rPr>
          <w:szCs w:val="32"/>
        </w:rPr>
        <w:t>penuh kasih, syukur dan sukacita</w:t>
      </w:r>
      <w:r w:rsidRPr="00391C90">
        <w:rPr>
          <w:szCs w:val="32"/>
        </w:rPr>
        <w:t xml:space="preserve">. </w:t>
      </w:r>
    </w:p>
    <w:p w:rsidR="007E082E" w:rsidRPr="00391C90" w:rsidRDefault="007E082E" w:rsidP="00263C4D">
      <w:pPr>
        <w:rPr>
          <w:szCs w:val="32"/>
        </w:rPr>
      </w:pPr>
    </w:p>
    <w:p w:rsidR="007E082E" w:rsidRDefault="007E082E" w:rsidP="00263C4D">
      <w:pPr>
        <w:shd w:val="clear" w:color="auto" w:fill="FFFFFF"/>
        <w:tabs>
          <w:tab w:val="left" w:pos="7920"/>
        </w:tabs>
        <w:ind w:left="720" w:right="720"/>
        <w:rPr>
          <w:b/>
          <w:color w:val="595959"/>
          <w:szCs w:val="32"/>
        </w:rPr>
      </w:pPr>
      <w:r w:rsidRPr="00302EF5">
        <w:rPr>
          <w:b/>
          <w:color w:val="595959"/>
          <w:szCs w:val="32"/>
        </w:rPr>
        <w:t xml:space="preserve">Ketika kita berbicara tentang menaati Allah dari </w:t>
      </w:r>
      <w:r>
        <w:rPr>
          <w:b/>
          <w:color w:val="595959"/>
          <w:szCs w:val="32"/>
        </w:rPr>
        <w:t xml:space="preserve">dalam </w:t>
      </w:r>
      <w:r w:rsidRPr="00302EF5">
        <w:rPr>
          <w:b/>
          <w:color w:val="595959"/>
          <w:szCs w:val="32"/>
        </w:rPr>
        <w:t>hati, istilah ‘hati’ benar-benar</w:t>
      </w:r>
      <w:r>
        <w:rPr>
          <w:b/>
          <w:color w:val="595959"/>
          <w:szCs w:val="32"/>
        </w:rPr>
        <w:t xml:space="preserve"> merupakan</w:t>
      </w:r>
      <w:r w:rsidRPr="00302EF5">
        <w:rPr>
          <w:b/>
          <w:color w:val="595959"/>
          <w:szCs w:val="32"/>
        </w:rPr>
        <w:t xml:space="preserve"> istilah yang mencakup segalanya. Saya mengajarkan </w:t>
      </w:r>
      <w:r>
        <w:rPr>
          <w:b/>
          <w:color w:val="595959"/>
          <w:szCs w:val="32"/>
        </w:rPr>
        <w:t>kepada orang-orang yang</w:t>
      </w:r>
      <w:r w:rsidRPr="00302EF5">
        <w:rPr>
          <w:b/>
          <w:color w:val="595959"/>
          <w:szCs w:val="32"/>
        </w:rPr>
        <w:t xml:space="preserve"> saya</w:t>
      </w:r>
      <w:r>
        <w:rPr>
          <w:b/>
          <w:color w:val="595959"/>
          <w:szCs w:val="32"/>
        </w:rPr>
        <w:t xml:space="preserve"> pimpin, urutannya adalah</w:t>
      </w:r>
      <w:r w:rsidRPr="00302EF5">
        <w:rPr>
          <w:b/>
          <w:color w:val="595959"/>
          <w:szCs w:val="32"/>
        </w:rPr>
        <w:t xml:space="preserve"> dari kepala ke hati ke tangan. </w:t>
      </w:r>
      <w:r>
        <w:rPr>
          <w:b/>
          <w:color w:val="595959"/>
          <w:szCs w:val="32"/>
        </w:rPr>
        <w:t>Dengan cara i</w:t>
      </w:r>
      <w:r w:rsidRPr="00302EF5">
        <w:rPr>
          <w:b/>
          <w:color w:val="595959"/>
          <w:szCs w:val="32"/>
        </w:rPr>
        <w:t xml:space="preserve">nilah kita </w:t>
      </w:r>
      <w:r>
        <w:rPr>
          <w:b/>
          <w:color w:val="595959"/>
          <w:szCs w:val="32"/>
        </w:rPr>
        <w:t>perlu</w:t>
      </w:r>
      <w:r w:rsidRPr="00302EF5">
        <w:rPr>
          <w:b/>
          <w:color w:val="595959"/>
          <w:szCs w:val="32"/>
        </w:rPr>
        <w:t xml:space="preserve"> </w:t>
      </w:r>
      <w:r>
        <w:rPr>
          <w:b/>
          <w:color w:val="595959"/>
          <w:szCs w:val="32"/>
        </w:rPr>
        <w:t xml:space="preserve">menaati </w:t>
      </w:r>
      <w:r w:rsidRPr="00302EF5">
        <w:rPr>
          <w:b/>
          <w:color w:val="595959"/>
          <w:szCs w:val="32"/>
        </w:rPr>
        <w:t>dan men</w:t>
      </w:r>
      <w:r>
        <w:rPr>
          <w:b/>
          <w:color w:val="595959"/>
          <w:szCs w:val="32"/>
        </w:rPr>
        <w:t>gasihi Dia</w:t>
      </w:r>
      <w:r w:rsidRPr="00302EF5">
        <w:rPr>
          <w:b/>
          <w:color w:val="595959"/>
          <w:szCs w:val="32"/>
        </w:rPr>
        <w:t xml:space="preserve">. Kepala akan menjadi </w:t>
      </w:r>
      <w:r>
        <w:rPr>
          <w:b/>
          <w:color w:val="595959"/>
          <w:szCs w:val="32"/>
        </w:rPr>
        <w:t>tumpuan</w:t>
      </w:r>
      <w:r w:rsidRPr="00302EF5">
        <w:rPr>
          <w:b/>
          <w:color w:val="595959"/>
          <w:szCs w:val="32"/>
        </w:rPr>
        <w:t xml:space="preserve"> imajinasi, </w:t>
      </w:r>
      <w:r>
        <w:rPr>
          <w:b/>
          <w:color w:val="595959"/>
          <w:szCs w:val="32"/>
        </w:rPr>
        <w:t>tumpuan</w:t>
      </w:r>
      <w:r w:rsidRPr="00302EF5">
        <w:rPr>
          <w:b/>
          <w:color w:val="595959"/>
          <w:szCs w:val="32"/>
        </w:rPr>
        <w:t xml:space="preserve"> pikiran, dan kita seharusnya mengasihi Allah dengan segenap pikiran kita. Kita </w:t>
      </w:r>
      <w:r>
        <w:rPr>
          <w:b/>
          <w:color w:val="595959"/>
          <w:szCs w:val="32"/>
        </w:rPr>
        <w:t>se</w:t>
      </w:r>
      <w:r w:rsidRPr="00302EF5">
        <w:rPr>
          <w:b/>
          <w:color w:val="595959"/>
          <w:szCs w:val="32"/>
        </w:rPr>
        <w:t>harus</w:t>
      </w:r>
      <w:r>
        <w:rPr>
          <w:b/>
          <w:color w:val="595959"/>
          <w:szCs w:val="32"/>
        </w:rPr>
        <w:t>nya</w:t>
      </w:r>
      <w:r w:rsidRPr="00302EF5">
        <w:rPr>
          <w:b/>
          <w:color w:val="595959"/>
          <w:szCs w:val="32"/>
        </w:rPr>
        <w:t xml:space="preserve"> mengasihi Allah dengan segenap kasih sayang kita. Dan kita seharusnya mengasihi Allah dengan </w:t>
      </w:r>
      <w:r>
        <w:rPr>
          <w:b/>
          <w:color w:val="595959"/>
          <w:szCs w:val="32"/>
        </w:rPr>
        <w:t>kedua</w:t>
      </w:r>
      <w:r w:rsidRPr="00302EF5">
        <w:rPr>
          <w:b/>
          <w:color w:val="595959"/>
          <w:szCs w:val="32"/>
        </w:rPr>
        <w:t xml:space="preserve"> tangan dan</w:t>
      </w:r>
      <w:r>
        <w:rPr>
          <w:b/>
          <w:color w:val="595959"/>
          <w:szCs w:val="32"/>
        </w:rPr>
        <w:t xml:space="preserve"> kedua</w:t>
      </w:r>
      <w:r w:rsidRPr="00302EF5">
        <w:rPr>
          <w:b/>
          <w:color w:val="595959"/>
          <w:szCs w:val="32"/>
        </w:rPr>
        <w:t xml:space="preserve"> kaki kita. Jadi, hati tidak</w:t>
      </w:r>
      <w:r>
        <w:rPr>
          <w:b/>
          <w:color w:val="595959"/>
          <w:szCs w:val="32"/>
        </w:rPr>
        <w:t xml:space="preserve"> </w:t>
      </w:r>
      <w:r w:rsidRPr="00302EF5">
        <w:rPr>
          <w:b/>
          <w:color w:val="595959"/>
          <w:szCs w:val="32"/>
        </w:rPr>
        <w:t xml:space="preserve">hanya berarti </w:t>
      </w:r>
      <w:r>
        <w:rPr>
          <w:b/>
          <w:color w:val="595959"/>
          <w:szCs w:val="32"/>
        </w:rPr>
        <w:t xml:space="preserve">organ vital di dalam </w:t>
      </w:r>
      <w:r w:rsidR="003B1555">
        <w:rPr>
          <w:b/>
          <w:color w:val="595959"/>
          <w:szCs w:val="32"/>
        </w:rPr>
        <w:t xml:space="preserve">tubuh </w:t>
      </w:r>
      <w:r>
        <w:rPr>
          <w:b/>
          <w:color w:val="595959"/>
          <w:szCs w:val="32"/>
        </w:rPr>
        <w:t>kita</w:t>
      </w:r>
      <w:r w:rsidRPr="00302EF5">
        <w:rPr>
          <w:b/>
          <w:color w:val="595959"/>
          <w:szCs w:val="32"/>
        </w:rPr>
        <w:t xml:space="preserve">. </w:t>
      </w:r>
      <w:r>
        <w:rPr>
          <w:b/>
          <w:color w:val="595959"/>
          <w:szCs w:val="32"/>
        </w:rPr>
        <w:t xml:space="preserve">Hati </w:t>
      </w:r>
      <w:r w:rsidRPr="00302EF5">
        <w:rPr>
          <w:b/>
          <w:color w:val="595959"/>
          <w:szCs w:val="32"/>
        </w:rPr>
        <w:t>adalah istilah yang mencakup segalanya. Jadi, apakah kita mengasihi Allah secara lahiriah? Ya, memang. T</w:t>
      </w:r>
      <w:r>
        <w:rPr>
          <w:b/>
          <w:color w:val="595959"/>
          <w:szCs w:val="32"/>
        </w:rPr>
        <w:t>et</w:t>
      </w:r>
      <w:r w:rsidRPr="00302EF5">
        <w:rPr>
          <w:b/>
          <w:color w:val="595959"/>
          <w:szCs w:val="32"/>
        </w:rPr>
        <w:t>api kita</w:t>
      </w:r>
      <w:r>
        <w:rPr>
          <w:b/>
          <w:color w:val="595959"/>
          <w:szCs w:val="32"/>
        </w:rPr>
        <w:t xml:space="preserve"> juga</w:t>
      </w:r>
      <w:r w:rsidRPr="00302EF5">
        <w:rPr>
          <w:b/>
          <w:color w:val="595959"/>
          <w:szCs w:val="32"/>
        </w:rPr>
        <w:t xml:space="preserve"> mengasihi Allah dengan kasih sayang kita. Kita mengasihi Allah dengan se</w:t>
      </w:r>
      <w:r>
        <w:rPr>
          <w:b/>
          <w:color w:val="595959"/>
          <w:szCs w:val="32"/>
        </w:rPr>
        <w:t>luruh keberadaan kita</w:t>
      </w:r>
      <w:r w:rsidRPr="00302EF5">
        <w:rPr>
          <w:b/>
          <w:color w:val="595959"/>
          <w:szCs w:val="32"/>
        </w:rPr>
        <w:t xml:space="preserve">, dan saya percaya bahwa kata </w:t>
      </w:r>
      <w:r w:rsidR="00D60132">
        <w:rPr>
          <w:b/>
          <w:color w:val="595959"/>
          <w:szCs w:val="32"/>
        </w:rPr>
        <w:t>“</w:t>
      </w:r>
      <w:r w:rsidRPr="00302EF5">
        <w:rPr>
          <w:b/>
          <w:color w:val="595959"/>
          <w:szCs w:val="32"/>
        </w:rPr>
        <w:t>hati</w:t>
      </w:r>
      <w:r w:rsidR="00D60132">
        <w:rPr>
          <w:b/>
          <w:color w:val="595959"/>
          <w:szCs w:val="32"/>
        </w:rPr>
        <w:t>”</w:t>
      </w:r>
      <w:r w:rsidRPr="00302EF5">
        <w:rPr>
          <w:b/>
          <w:color w:val="595959"/>
          <w:szCs w:val="32"/>
        </w:rPr>
        <w:t xml:space="preserve"> dengan tepat</w:t>
      </w:r>
      <w:r>
        <w:rPr>
          <w:b/>
          <w:color w:val="595959"/>
          <w:szCs w:val="32"/>
        </w:rPr>
        <w:t xml:space="preserve"> menunjuk kepada</w:t>
      </w:r>
      <w:r w:rsidRPr="00302EF5">
        <w:rPr>
          <w:b/>
          <w:color w:val="595959"/>
          <w:szCs w:val="32"/>
        </w:rPr>
        <w:t xml:space="preserve"> se</w:t>
      </w:r>
      <w:r>
        <w:rPr>
          <w:b/>
          <w:color w:val="595959"/>
          <w:szCs w:val="32"/>
        </w:rPr>
        <w:t>luruh keberadaan itu</w:t>
      </w:r>
      <w:r w:rsidRPr="001F2D69">
        <w:rPr>
          <w:b/>
          <w:color w:val="595959"/>
          <w:szCs w:val="32"/>
        </w:rPr>
        <w:t>.</w:t>
      </w:r>
    </w:p>
    <w:p w:rsidR="007E082E" w:rsidRDefault="007E082E" w:rsidP="00263C4D">
      <w:pPr>
        <w:shd w:val="clear" w:color="auto" w:fill="FFFFFF"/>
        <w:tabs>
          <w:tab w:val="left" w:pos="7920"/>
        </w:tabs>
        <w:ind w:left="720" w:right="720"/>
        <w:rPr>
          <w:b/>
          <w:color w:val="595959"/>
          <w:szCs w:val="32"/>
        </w:rPr>
      </w:pPr>
    </w:p>
    <w:p w:rsidR="007E082E" w:rsidRPr="001F2D69" w:rsidRDefault="007E082E" w:rsidP="00263C4D">
      <w:pPr>
        <w:shd w:val="clear" w:color="auto" w:fill="FFFFFF"/>
        <w:tabs>
          <w:tab w:val="left" w:pos="7920"/>
        </w:tabs>
        <w:ind w:left="720" w:right="720"/>
        <w:jc w:val="right"/>
        <w:rPr>
          <w:b/>
          <w:color w:val="595959"/>
          <w:szCs w:val="32"/>
        </w:rPr>
      </w:pPr>
      <w:r>
        <w:rPr>
          <w:b/>
          <w:color w:val="595959"/>
          <w:szCs w:val="32"/>
        </w:rPr>
        <w:t xml:space="preserve">— </w:t>
      </w:r>
      <w:r w:rsidRPr="001F2D69">
        <w:rPr>
          <w:b/>
          <w:color w:val="595959"/>
          <w:szCs w:val="32"/>
        </w:rPr>
        <w:t>Dr. Matt Friedman</w:t>
      </w:r>
    </w:p>
    <w:p w:rsidR="007E082E" w:rsidRPr="00391C90" w:rsidRDefault="007E082E" w:rsidP="00263C4D">
      <w:pPr>
        <w:rPr>
          <w:b/>
          <w:szCs w:val="32"/>
        </w:rPr>
      </w:pPr>
    </w:p>
    <w:p w:rsidR="007E082E" w:rsidRPr="00302EF5" w:rsidRDefault="007E082E" w:rsidP="00263C4D">
      <w:pPr>
        <w:rPr>
          <w:szCs w:val="32"/>
        </w:rPr>
      </w:pPr>
      <w:r w:rsidRPr="00391C90">
        <w:rPr>
          <w:b/>
          <w:szCs w:val="32"/>
        </w:rPr>
        <w:tab/>
      </w:r>
      <w:r w:rsidRPr="00302EF5">
        <w:rPr>
          <w:szCs w:val="32"/>
        </w:rPr>
        <w:t>Sekarang setelah kita melihat bagaimana</w:t>
      </w:r>
      <w:r>
        <w:rPr>
          <w:szCs w:val="32"/>
        </w:rPr>
        <w:t xml:space="preserve"> Injil</w:t>
      </w:r>
      <w:r w:rsidRPr="00302EF5">
        <w:rPr>
          <w:szCs w:val="32"/>
        </w:rPr>
        <w:t xml:space="preserve"> Matius menjawab dua pertanyaan kita, marilah kita me</w:t>
      </w:r>
      <w:r>
        <w:rPr>
          <w:szCs w:val="32"/>
        </w:rPr>
        <w:t>mpelajari</w:t>
      </w:r>
      <w:r w:rsidRPr="00302EF5">
        <w:rPr>
          <w:szCs w:val="32"/>
        </w:rPr>
        <w:t xml:space="preserve"> apa yang Markus katakan. </w:t>
      </w:r>
    </w:p>
    <w:p w:rsidR="007E082E" w:rsidRDefault="007E082E" w:rsidP="00263C4D">
      <w:pPr>
        <w:rPr>
          <w:szCs w:val="32"/>
        </w:rPr>
      </w:pPr>
    </w:p>
    <w:p w:rsidR="007E082E" w:rsidRDefault="007E082E" w:rsidP="00263C4D">
      <w:pPr>
        <w:rPr>
          <w:szCs w:val="32"/>
        </w:rPr>
      </w:pPr>
    </w:p>
    <w:p w:rsidR="007E082E" w:rsidRDefault="007E082E" w:rsidP="00263C4D">
      <w:pPr>
        <w:pStyle w:val="BulletHeading"/>
      </w:pPr>
      <w:r w:rsidRPr="00302EF5">
        <w:t>Siapakah Yesus di dalam Injil Markus</w:t>
      </w:r>
      <w:r w:rsidRPr="00721B67">
        <w:t>?</w:t>
      </w:r>
    </w:p>
    <w:p w:rsidR="007E082E" w:rsidRPr="00721B67" w:rsidRDefault="007E082E" w:rsidP="00263C4D">
      <w:pPr>
        <w:rPr>
          <w:b/>
          <w:color w:val="943634"/>
          <w:sz w:val="28"/>
          <w:szCs w:val="32"/>
        </w:rPr>
      </w:pPr>
    </w:p>
    <w:p w:rsidR="007E082E" w:rsidRPr="00302EF5" w:rsidRDefault="007E082E" w:rsidP="00263C4D">
      <w:pPr>
        <w:rPr>
          <w:szCs w:val="32"/>
        </w:rPr>
      </w:pPr>
      <w:r w:rsidRPr="00391C90">
        <w:rPr>
          <w:szCs w:val="32"/>
        </w:rPr>
        <w:tab/>
      </w:r>
      <w:r w:rsidRPr="00302EF5">
        <w:rPr>
          <w:szCs w:val="32"/>
        </w:rPr>
        <w:t xml:space="preserve">Pertama, menurut Markus, siapakah Yesus? </w:t>
      </w:r>
      <w:r>
        <w:rPr>
          <w:szCs w:val="32"/>
        </w:rPr>
        <w:t xml:space="preserve">Di sepanjang </w:t>
      </w:r>
      <w:r w:rsidRPr="00302EF5">
        <w:rPr>
          <w:szCs w:val="32"/>
        </w:rPr>
        <w:t>catatannya, Markus menekankan bahwa Yesus adalah Anak Allah yang menderita yang telah mengalahkan musuh-musuh umat Allah. Markus mencatat banyak peristiwa mu</w:t>
      </w:r>
      <w:r>
        <w:rPr>
          <w:szCs w:val="32"/>
        </w:rPr>
        <w:t>k</w:t>
      </w:r>
      <w:r w:rsidRPr="00302EF5">
        <w:rPr>
          <w:szCs w:val="32"/>
        </w:rPr>
        <w:t>jizat Yesus yang menunjukkan kuasa</w:t>
      </w:r>
      <w:r>
        <w:rPr>
          <w:szCs w:val="32"/>
        </w:rPr>
        <w:t>-</w:t>
      </w:r>
      <w:r w:rsidRPr="00302EF5">
        <w:rPr>
          <w:szCs w:val="32"/>
        </w:rPr>
        <w:t>Nya atas k</w:t>
      </w:r>
      <w:r>
        <w:rPr>
          <w:szCs w:val="32"/>
        </w:rPr>
        <w:t>uat</w:t>
      </w:r>
      <w:r w:rsidRPr="00302EF5">
        <w:rPr>
          <w:szCs w:val="32"/>
        </w:rPr>
        <w:t>-k</w:t>
      </w:r>
      <w:r>
        <w:rPr>
          <w:szCs w:val="32"/>
        </w:rPr>
        <w:t>uasa</w:t>
      </w:r>
      <w:r w:rsidRPr="00302EF5">
        <w:rPr>
          <w:szCs w:val="32"/>
        </w:rPr>
        <w:t xml:space="preserve"> roh jahat. </w:t>
      </w:r>
      <w:r>
        <w:rPr>
          <w:szCs w:val="32"/>
        </w:rPr>
        <w:t>M</w:t>
      </w:r>
      <w:r w:rsidRPr="00302EF5">
        <w:rPr>
          <w:szCs w:val="32"/>
        </w:rPr>
        <w:t xml:space="preserve">eskipun Injil Markus jauh lebih singkat daripada </w:t>
      </w:r>
      <w:r>
        <w:rPr>
          <w:szCs w:val="32"/>
        </w:rPr>
        <w:t>I</w:t>
      </w:r>
      <w:r w:rsidRPr="00302EF5">
        <w:rPr>
          <w:szCs w:val="32"/>
        </w:rPr>
        <w:t xml:space="preserve">njil Matius dan </w:t>
      </w:r>
      <w:r>
        <w:rPr>
          <w:szCs w:val="32"/>
        </w:rPr>
        <w:t xml:space="preserve">Injil </w:t>
      </w:r>
      <w:r w:rsidRPr="00302EF5">
        <w:rPr>
          <w:szCs w:val="32"/>
        </w:rPr>
        <w:t xml:space="preserve">Lukas, </w:t>
      </w:r>
      <w:r>
        <w:rPr>
          <w:szCs w:val="32"/>
        </w:rPr>
        <w:t>Markus</w:t>
      </w:r>
      <w:r w:rsidRPr="00302EF5">
        <w:rPr>
          <w:szCs w:val="32"/>
        </w:rPr>
        <w:t xml:space="preserve"> mencatat hampir semua mu</w:t>
      </w:r>
      <w:r>
        <w:rPr>
          <w:szCs w:val="32"/>
        </w:rPr>
        <w:t>k</w:t>
      </w:r>
      <w:r w:rsidRPr="00302EF5">
        <w:rPr>
          <w:szCs w:val="32"/>
        </w:rPr>
        <w:t>jizat—</w:t>
      </w:r>
      <w:r>
        <w:rPr>
          <w:szCs w:val="32"/>
        </w:rPr>
        <w:t xml:space="preserve"> </w:t>
      </w:r>
      <w:r w:rsidRPr="00302EF5">
        <w:rPr>
          <w:szCs w:val="32"/>
        </w:rPr>
        <w:t xml:space="preserve">semuanya </w:t>
      </w:r>
      <w:r>
        <w:rPr>
          <w:szCs w:val="32"/>
        </w:rPr>
        <w:t xml:space="preserve">berjumlah </w:t>
      </w:r>
      <w:r w:rsidRPr="00302EF5">
        <w:rPr>
          <w:szCs w:val="32"/>
        </w:rPr>
        <w:t xml:space="preserve">delapan belas. </w:t>
      </w:r>
    </w:p>
    <w:p w:rsidR="007E082E" w:rsidRPr="00302EF5" w:rsidRDefault="007E082E" w:rsidP="00263C4D">
      <w:pPr>
        <w:rPr>
          <w:szCs w:val="32"/>
        </w:rPr>
      </w:pPr>
      <w:r w:rsidRPr="00302EF5">
        <w:rPr>
          <w:szCs w:val="32"/>
        </w:rPr>
        <w:tab/>
      </w:r>
      <w:r>
        <w:rPr>
          <w:szCs w:val="32"/>
        </w:rPr>
        <w:t>Sejak sangat</w:t>
      </w:r>
      <w:r w:rsidRPr="00302EF5">
        <w:rPr>
          <w:szCs w:val="32"/>
        </w:rPr>
        <w:t xml:space="preserve"> awal</w:t>
      </w:r>
      <w:r>
        <w:rPr>
          <w:szCs w:val="32"/>
        </w:rPr>
        <w:t xml:space="preserve"> dalam</w:t>
      </w:r>
      <w:r w:rsidRPr="00302EF5">
        <w:rPr>
          <w:szCs w:val="32"/>
        </w:rPr>
        <w:t xml:space="preserve"> Injil Markus</w:t>
      </w:r>
      <w:r>
        <w:rPr>
          <w:szCs w:val="32"/>
        </w:rPr>
        <w:t>,</w:t>
      </w:r>
      <w:r w:rsidRPr="00302EF5">
        <w:rPr>
          <w:szCs w:val="32"/>
        </w:rPr>
        <w:t xml:space="preserve"> kita melihat bahwa Yesus adalah Anak Allah yang menaklukkan dan menderita. Dalam pasal pertama saja, Yohanes Pembaptis menubuatkan kedatangan Yesus, dan kemudian Yesus memulai pelayanan publik</w:t>
      </w:r>
      <w:r>
        <w:rPr>
          <w:szCs w:val="32"/>
        </w:rPr>
        <w:t>-</w:t>
      </w:r>
      <w:r w:rsidRPr="00302EF5">
        <w:rPr>
          <w:szCs w:val="32"/>
        </w:rPr>
        <w:t>Nya. Dia dibaptis, dicobai di padang gurun, memanggil murid-murid pertama</w:t>
      </w:r>
      <w:r>
        <w:rPr>
          <w:szCs w:val="32"/>
        </w:rPr>
        <w:t>-N</w:t>
      </w:r>
      <w:r w:rsidRPr="00302EF5">
        <w:rPr>
          <w:szCs w:val="32"/>
        </w:rPr>
        <w:t>ya, mengusir roh-roh jahat dan menyembuhkan banyak orang dari berbagai penyakit. Bahkan pembacaan sekilas</w:t>
      </w:r>
      <w:r>
        <w:rPr>
          <w:szCs w:val="32"/>
        </w:rPr>
        <w:t xml:space="preserve"> terhadap</w:t>
      </w:r>
      <w:r w:rsidRPr="00302EF5">
        <w:rPr>
          <w:szCs w:val="32"/>
        </w:rPr>
        <w:t xml:space="preserve"> narasi yang penuh</w:t>
      </w:r>
      <w:r>
        <w:rPr>
          <w:szCs w:val="32"/>
        </w:rPr>
        <w:t>-</w:t>
      </w:r>
      <w:r w:rsidRPr="00302EF5">
        <w:rPr>
          <w:szCs w:val="32"/>
        </w:rPr>
        <w:t xml:space="preserve">aksi dan </w:t>
      </w:r>
      <w:r>
        <w:rPr>
          <w:szCs w:val="32"/>
        </w:rPr>
        <w:t xml:space="preserve">bergerak sangat </w:t>
      </w:r>
      <w:r w:rsidRPr="00302EF5">
        <w:rPr>
          <w:szCs w:val="32"/>
        </w:rPr>
        <w:t>cepat ini menunjukkan bahwa Yesus</w:t>
      </w:r>
      <w:r>
        <w:rPr>
          <w:szCs w:val="32"/>
        </w:rPr>
        <w:t xml:space="preserve"> dengan penuh kuasa</w:t>
      </w:r>
      <w:r w:rsidRPr="00302EF5">
        <w:rPr>
          <w:szCs w:val="32"/>
        </w:rPr>
        <w:t xml:space="preserve"> menaklukkan musuh</w:t>
      </w:r>
      <w:r>
        <w:rPr>
          <w:szCs w:val="32"/>
        </w:rPr>
        <w:t>-musuh</w:t>
      </w:r>
      <w:r w:rsidRPr="00302EF5">
        <w:rPr>
          <w:szCs w:val="32"/>
        </w:rPr>
        <w:t xml:space="preserve"> kerajaan Allah. Pembacaan yang lebih </w:t>
      </w:r>
      <w:r>
        <w:rPr>
          <w:szCs w:val="32"/>
        </w:rPr>
        <w:t xml:space="preserve">teliti </w:t>
      </w:r>
      <w:r w:rsidRPr="00302EF5">
        <w:rPr>
          <w:szCs w:val="32"/>
        </w:rPr>
        <w:t>juga menunjukkan bahwa Markus menggambarkan Yesus sebagai Anak Allah yang menderita sejak awal pelayanan-Nya.</w:t>
      </w:r>
    </w:p>
    <w:p w:rsidR="007E082E" w:rsidRPr="00391C90" w:rsidRDefault="007E082E" w:rsidP="00263C4D">
      <w:pPr>
        <w:ind w:firstLine="720"/>
        <w:rPr>
          <w:szCs w:val="32"/>
        </w:rPr>
      </w:pPr>
      <w:r>
        <w:rPr>
          <w:szCs w:val="32"/>
        </w:rPr>
        <w:t>Sebagai contoh</w:t>
      </w:r>
      <w:r w:rsidRPr="00302EF5">
        <w:rPr>
          <w:szCs w:val="32"/>
        </w:rPr>
        <w:t>, dalam Markus 1:12-13 kita membaca catatan setelah baptisan Yesus</w:t>
      </w:r>
      <w:r w:rsidRPr="00391C90">
        <w:rPr>
          <w:szCs w:val="32"/>
        </w:rPr>
        <w:t>:</w:t>
      </w:r>
    </w:p>
    <w:p w:rsidR="007E082E" w:rsidRPr="00391C90" w:rsidRDefault="007E082E" w:rsidP="00263C4D">
      <w:pPr>
        <w:rPr>
          <w:szCs w:val="32"/>
        </w:rPr>
      </w:pPr>
    </w:p>
    <w:p w:rsidR="007E082E" w:rsidRPr="00391C90" w:rsidRDefault="007E082E" w:rsidP="00263C4D">
      <w:pPr>
        <w:pStyle w:val="Quotations"/>
      </w:pPr>
      <w:r>
        <w:t xml:space="preserve">Segera sesudah itu Roh memimpin Dia ke padang gurun. Di padang gurun itu Ia tinggal empat puluh hari lamanya, dicobai oleh Iblis. Ia berada di sana di antara binatang-binatang liar dan malaikat-malaikat melayani Dia (Markus </w:t>
      </w:r>
      <w:r w:rsidRPr="00391C90">
        <w:t>1:12-13</w:t>
      </w:r>
      <w:r>
        <w:t>).</w:t>
      </w:r>
    </w:p>
    <w:p w:rsidR="007E082E" w:rsidRPr="00391C90" w:rsidRDefault="007E082E" w:rsidP="00263C4D">
      <w:pPr>
        <w:ind w:left="720"/>
        <w:rPr>
          <w:szCs w:val="32"/>
        </w:rPr>
      </w:pPr>
    </w:p>
    <w:p w:rsidR="007E082E" w:rsidRPr="00302EF5" w:rsidRDefault="007E082E" w:rsidP="00263C4D">
      <w:pPr>
        <w:suppressAutoHyphens/>
        <w:rPr>
          <w:szCs w:val="32"/>
        </w:rPr>
      </w:pPr>
      <w:r w:rsidRPr="00302EF5">
        <w:rPr>
          <w:szCs w:val="32"/>
        </w:rPr>
        <w:t>Yesus menderita akibat serangan</w:t>
      </w:r>
      <w:r>
        <w:rPr>
          <w:szCs w:val="32"/>
        </w:rPr>
        <w:t xml:space="preserve"> bertubi-tubi dari</w:t>
      </w:r>
      <w:r w:rsidRPr="00302EF5">
        <w:rPr>
          <w:szCs w:val="32"/>
        </w:rPr>
        <w:t xml:space="preserve"> </w:t>
      </w:r>
      <w:r>
        <w:rPr>
          <w:szCs w:val="32"/>
        </w:rPr>
        <w:t xml:space="preserve">Iblis </w:t>
      </w:r>
      <w:r w:rsidRPr="00302EF5">
        <w:rPr>
          <w:szCs w:val="32"/>
        </w:rPr>
        <w:t xml:space="preserve">sejak </w:t>
      </w:r>
      <w:r>
        <w:rPr>
          <w:szCs w:val="32"/>
        </w:rPr>
        <w:t xml:space="preserve">awal </w:t>
      </w:r>
      <w:r w:rsidRPr="00302EF5">
        <w:rPr>
          <w:szCs w:val="32"/>
        </w:rPr>
        <w:t>pelayanan publik</w:t>
      </w:r>
      <w:r>
        <w:rPr>
          <w:szCs w:val="32"/>
        </w:rPr>
        <w:t>-</w:t>
      </w:r>
      <w:r w:rsidRPr="00302EF5">
        <w:rPr>
          <w:szCs w:val="32"/>
        </w:rPr>
        <w:t xml:space="preserve">Nya. Dan gambaran tentang Yesus sebagai hamba yang menderita </w:t>
      </w:r>
      <w:r>
        <w:rPr>
          <w:szCs w:val="32"/>
        </w:rPr>
        <w:t xml:space="preserve">ini </w:t>
      </w:r>
      <w:r w:rsidRPr="00302EF5">
        <w:rPr>
          <w:szCs w:val="32"/>
        </w:rPr>
        <w:t xml:space="preserve">terus berkembang </w:t>
      </w:r>
      <w:r>
        <w:rPr>
          <w:szCs w:val="32"/>
        </w:rPr>
        <w:t xml:space="preserve">di </w:t>
      </w:r>
      <w:r w:rsidRPr="00302EF5">
        <w:rPr>
          <w:szCs w:val="32"/>
        </w:rPr>
        <w:t>sepanjang Injil Markus s</w:t>
      </w:r>
      <w:r>
        <w:rPr>
          <w:szCs w:val="32"/>
        </w:rPr>
        <w:t>aat</w:t>
      </w:r>
      <w:r w:rsidRPr="00302EF5">
        <w:rPr>
          <w:szCs w:val="32"/>
        </w:rPr>
        <w:t xml:space="preserve"> Yesus mengalami </w:t>
      </w:r>
      <w:r>
        <w:rPr>
          <w:szCs w:val="32"/>
        </w:rPr>
        <w:t xml:space="preserve">banyak </w:t>
      </w:r>
      <w:r w:rsidRPr="00302EF5">
        <w:rPr>
          <w:szCs w:val="32"/>
        </w:rPr>
        <w:t>penganiayaan dan penolakan.</w:t>
      </w:r>
    </w:p>
    <w:p w:rsidR="007E082E" w:rsidRPr="00302EF5" w:rsidRDefault="007E082E" w:rsidP="00263C4D">
      <w:pPr>
        <w:suppressAutoHyphens/>
        <w:rPr>
          <w:szCs w:val="32"/>
        </w:rPr>
      </w:pPr>
      <w:r w:rsidRPr="00302EF5">
        <w:rPr>
          <w:szCs w:val="32"/>
        </w:rPr>
        <w:tab/>
        <w:t xml:space="preserve">Jadi, </w:t>
      </w:r>
      <w:r>
        <w:rPr>
          <w:szCs w:val="32"/>
        </w:rPr>
        <w:t>menurut</w:t>
      </w:r>
      <w:r w:rsidRPr="00302EF5">
        <w:rPr>
          <w:szCs w:val="32"/>
        </w:rPr>
        <w:t xml:space="preserve"> Markus</w:t>
      </w:r>
      <w:r>
        <w:rPr>
          <w:szCs w:val="32"/>
        </w:rPr>
        <w:t>, bagaimanakah kita seharusnya</w:t>
      </w:r>
      <w:r w:rsidRPr="00302EF5">
        <w:rPr>
          <w:szCs w:val="32"/>
        </w:rPr>
        <w:t xml:space="preserve"> mengikut Yesus, </w:t>
      </w:r>
      <w:r>
        <w:rPr>
          <w:szCs w:val="32"/>
        </w:rPr>
        <w:t>s</w:t>
      </w:r>
      <w:r w:rsidRPr="00302EF5">
        <w:rPr>
          <w:szCs w:val="32"/>
        </w:rPr>
        <w:t xml:space="preserve">ang </w:t>
      </w:r>
      <w:r>
        <w:rPr>
          <w:szCs w:val="32"/>
        </w:rPr>
        <w:t>p</w:t>
      </w:r>
      <w:r w:rsidRPr="00302EF5">
        <w:rPr>
          <w:szCs w:val="32"/>
        </w:rPr>
        <w:t>e</w:t>
      </w:r>
      <w:r>
        <w:rPr>
          <w:szCs w:val="32"/>
        </w:rPr>
        <w:t>nakluk</w:t>
      </w:r>
      <w:r w:rsidRPr="00302EF5">
        <w:rPr>
          <w:szCs w:val="32"/>
        </w:rPr>
        <w:t xml:space="preserve"> yang </w:t>
      </w:r>
      <w:r>
        <w:rPr>
          <w:szCs w:val="32"/>
        </w:rPr>
        <w:t>m</w:t>
      </w:r>
      <w:r w:rsidRPr="00302EF5">
        <w:rPr>
          <w:szCs w:val="32"/>
        </w:rPr>
        <w:t>enderita? Di satu</w:t>
      </w:r>
      <w:r>
        <w:rPr>
          <w:szCs w:val="32"/>
        </w:rPr>
        <w:t xml:space="preserve"> sisi</w:t>
      </w:r>
      <w:r w:rsidRPr="00302EF5">
        <w:rPr>
          <w:szCs w:val="32"/>
        </w:rPr>
        <w:t xml:space="preserve">, </w:t>
      </w:r>
      <w:r>
        <w:rPr>
          <w:szCs w:val="32"/>
        </w:rPr>
        <w:t>I</w:t>
      </w:r>
      <w:r w:rsidRPr="00302EF5">
        <w:rPr>
          <w:szCs w:val="32"/>
        </w:rPr>
        <w:t xml:space="preserve">njil Markus </w:t>
      </w:r>
      <w:r>
        <w:rPr>
          <w:szCs w:val="32"/>
        </w:rPr>
        <w:t xml:space="preserve">tidak memoles </w:t>
      </w:r>
      <w:r w:rsidRPr="00302EF5">
        <w:rPr>
          <w:szCs w:val="32"/>
        </w:rPr>
        <w:t>kehidupan Krist</w:t>
      </w:r>
      <w:r>
        <w:rPr>
          <w:szCs w:val="32"/>
        </w:rPr>
        <w:t>en</w:t>
      </w:r>
      <w:r w:rsidRPr="00302EF5">
        <w:rPr>
          <w:szCs w:val="32"/>
        </w:rPr>
        <w:t xml:space="preserve"> </w:t>
      </w:r>
      <w:r>
        <w:rPr>
          <w:szCs w:val="32"/>
        </w:rPr>
        <w:t>dengan hal-hal yang manis</w:t>
      </w:r>
      <w:r w:rsidRPr="00302EF5">
        <w:rPr>
          <w:szCs w:val="32"/>
        </w:rPr>
        <w:t xml:space="preserve">. Markus menjelaskan </w:t>
      </w:r>
      <w:r>
        <w:rPr>
          <w:szCs w:val="32"/>
        </w:rPr>
        <w:t>p</w:t>
      </w:r>
      <w:r w:rsidRPr="00302EF5">
        <w:rPr>
          <w:szCs w:val="32"/>
        </w:rPr>
        <w:t xml:space="preserve">emuridan sebagai sebuah proses yang sulit dan </w:t>
      </w:r>
      <w:r w:rsidR="00417EE9">
        <w:rPr>
          <w:szCs w:val="32"/>
        </w:rPr>
        <w:t>sering kali</w:t>
      </w:r>
      <w:r w:rsidRPr="00302EF5">
        <w:rPr>
          <w:szCs w:val="32"/>
        </w:rPr>
        <w:t xml:space="preserve"> membuat frustrasi, di mana kita bukan hanya menderita, tetapi juga melakukan kesalahan dan </w:t>
      </w:r>
      <w:r>
        <w:rPr>
          <w:szCs w:val="32"/>
        </w:rPr>
        <w:t xml:space="preserve">mengalami </w:t>
      </w:r>
      <w:r w:rsidRPr="00302EF5">
        <w:rPr>
          <w:szCs w:val="32"/>
        </w:rPr>
        <w:t>kegagalan.</w:t>
      </w:r>
      <w:r>
        <w:rPr>
          <w:szCs w:val="32"/>
        </w:rPr>
        <w:t xml:space="preserve"> Bahkan</w:t>
      </w:r>
      <w:r w:rsidRPr="00302EF5">
        <w:rPr>
          <w:szCs w:val="32"/>
        </w:rPr>
        <w:t xml:space="preserve">, </w:t>
      </w:r>
      <w:r>
        <w:rPr>
          <w:szCs w:val="32"/>
        </w:rPr>
        <w:t xml:space="preserve">salah </w:t>
      </w:r>
      <w:r w:rsidRPr="00302EF5">
        <w:rPr>
          <w:szCs w:val="32"/>
        </w:rPr>
        <w:t xml:space="preserve">satu </w:t>
      </w:r>
      <w:r>
        <w:rPr>
          <w:szCs w:val="32"/>
        </w:rPr>
        <w:t xml:space="preserve">ciri </w:t>
      </w:r>
      <w:r w:rsidRPr="00302EF5">
        <w:rPr>
          <w:szCs w:val="32"/>
        </w:rPr>
        <w:t xml:space="preserve">khas </w:t>
      </w:r>
      <w:r>
        <w:rPr>
          <w:szCs w:val="32"/>
        </w:rPr>
        <w:t>I</w:t>
      </w:r>
      <w:r w:rsidRPr="00302EF5">
        <w:rPr>
          <w:szCs w:val="32"/>
        </w:rPr>
        <w:t>njil Markus adalah betapa seringnya murid-murid Yesus gagal memahami</w:t>
      </w:r>
      <w:r>
        <w:rPr>
          <w:szCs w:val="32"/>
        </w:rPr>
        <w:t xml:space="preserve"> Dia</w:t>
      </w:r>
      <w:r w:rsidRPr="00302EF5">
        <w:rPr>
          <w:szCs w:val="32"/>
        </w:rPr>
        <w:t xml:space="preserve"> atau berespon d</w:t>
      </w:r>
      <w:r>
        <w:rPr>
          <w:szCs w:val="32"/>
        </w:rPr>
        <w:t>engan</w:t>
      </w:r>
      <w:r w:rsidRPr="00302EF5">
        <w:rPr>
          <w:szCs w:val="32"/>
        </w:rPr>
        <w:t xml:space="preserve"> iman. Dalam Markus 4:40</w:t>
      </w:r>
      <w:r w:rsidR="00005C03">
        <w:rPr>
          <w:szCs w:val="32"/>
        </w:rPr>
        <w:t>,</w:t>
      </w:r>
      <w:r w:rsidRPr="00302EF5">
        <w:rPr>
          <w:szCs w:val="32"/>
        </w:rPr>
        <w:t xml:space="preserve"> Yesus bertanya-tanya apakah murid-murid</w:t>
      </w:r>
      <w:r>
        <w:rPr>
          <w:szCs w:val="32"/>
        </w:rPr>
        <w:t>-</w:t>
      </w:r>
      <w:r w:rsidRPr="00302EF5">
        <w:rPr>
          <w:szCs w:val="32"/>
        </w:rPr>
        <w:t>Nya itu memiliki iman; di dalam pasal 6 ayat 52, murid-murid “</w:t>
      </w:r>
      <w:r>
        <w:rPr>
          <w:szCs w:val="32"/>
        </w:rPr>
        <w:t>tetap degil hatinya</w:t>
      </w:r>
      <w:r w:rsidRPr="00302EF5">
        <w:rPr>
          <w:szCs w:val="32"/>
        </w:rPr>
        <w:t>”; dalam 7:18, Yesus menuduh murid-muridnya "bodoh" karena mereka gagal untuk memahami ajaran</w:t>
      </w:r>
      <w:r>
        <w:rPr>
          <w:szCs w:val="32"/>
        </w:rPr>
        <w:t>-</w:t>
      </w:r>
      <w:r w:rsidRPr="00302EF5">
        <w:rPr>
          <w:szCs w:val="32"/>
        </w:rPr>
        <w:t>Nya; dalam 9:18 para murid tidak mampu mengusi</w:t>
      </w:r>
      <w:r>
        <w:rPr>
          <w:szCs w:val="32"/>
        </w:rPr>
        <w:t>r</w:t>
      </w:r>
      <w:r w:rsidRPr="00302EF5">
        <w:rPr>
          <w:szCs w:val="32"/>
        </w:rPr>
        <w:t xml:space="preserve"> roh jahat; dalam 9:38-41 murid-murid keliru </w:t>
      </w:r>
      <w:r>
        <w:rPr>
          <w:szCs w:val="32"/>
        </w:rPr>
        <w:t xml:space="preserve">saat berusaha </w:t>
      </w:r>
      <w:r w:rsidRPr="00302EF5">
        <w:rPr>
          <w:szCs w:val="32"/>
        </w:rPr>
        <w:t xml:space="preserve">menghalangi </w:t>
      </w:r>
      <w:r>
        <w:rPr>
          <w:szCs w:val="32"/>
        </w:rPr>
        <w:t xml:space="preserve">seorang </w:t>
      </w:r>
      <w:r w:rsidRPr="00302EF5">
        <w:rPr>
          <w:szCs w:val="32"/>
        </w:rPr>
        <w:t>pengusir setan karena mereka tidak mengenal orang itu</w:t>
      </w:r>
      <w:r w:rsidR="003B1555">
        <w:rPr>
          <w:szCs w:val="32"/>
        </w:rPr>
        <w:t>;</w:t>
      </w:r>
      <w:r w:rsidRPr="00302EF5">
        <w:rPr>
          <w:szCs w:val="32"/>
        </w:rPr>
        <w:t xml:space="preserve"> dan di dalam pasal 14, satu murid mengkhianati Yesus dan </w:t>
      </w:r>
      <w:r w:rsidRPr="00302EF5">
        <w:rPr>
          <w:szCs w:val="32"/>
        </w:rPr>
        <w:lastRenderedPageBreak/>
        <w:t>menyerahkan</w:t>
      </w:r>
      <w:r>
        <w:rPr>
          <w:szCs w:val="32"/>
        </w:rPr>
        <w:t>-</w:t>
      </w:r>
      <w:r w:rsidRPr="00302EF5">
        <w:rPr>
          <w:szCs w:val="32"/>
        </w:rPr>
        <w:t xml:space="preserve">Nya kepada </w:t>
      </w:r>
      <w:r>
        <w:rPr>
          <w:szCs w:val="32"/>
        </w:rPr>
        <w:t>imam-imam kepala</w:t>
      </w:r>
      <w:r w:rsidRPr="00302EF5">
        <w:rPr>
          <w:szCs w:val="32"/>
        </w:rPr>
        <w:t xml:space="preserve">, satu murid lagi menyangkal </w:t>
      </w:r>
      <w:r>
        <w:rPr>
          <w:szCs w:val="32"/>
        </w:rPr>
        <w:t xml:space="preserve">bahwa dia mengenal </w:t>
      </w:r>
      <w:r w:rsidRPr="00302EF5">
        <w:rPr>
          <w:szCs w:val="32"/>
        </w:rPr>
        <w:t xml:space="preserve">Yesus dan </w:t>
      </w:r>
      <w:r>
        <w:rPr>
          <w:szCs w:val="32"/>
        </w:rPr>
        <w:t xml:space="preserve">murid-murid </w:t>
      </w:r>
      <w:r w:rsidRPr="00302EF5">
        <w:rPr>
          <w:szCs w:val="32"/>
        </w:rPr>
        <w:t xml:space="preserve">yang lainnya meninggalkan Dia. </w:t>
      </w:r>
    </w:p>
    <w:p w:rsidR="007E082E" w:rsidRPr="00302EF5" w:rsidRDefault="007E082E" w:rsidP="00263C4D">
      <w:pPr>
        <w:suppressAutoHyphens/>
        <w:rPr>
          <w:szCs w:val="32"/>
        </w:rPr>
      </w:pPr>
      <w:r w:rsidRPr="00302EF5">
        <w:rPr>
          <w:szCs w:val="32"/>
        </w:rPr>
        <w:tab/>
        <w:t xml:space="preserve">Penekanan ini di dalam Injil Markus mengajarkan kepada kita setidaknya dua hal tentang mengikut Yesus. Pertama, seperti para murid, kita tidak akan selalu memahami Yesus. </w:t>
      </w:r>
      <w:r>
        <w:rPr>
          <w:szCs w:val="32"/>
        </w:rPr>
        <w:t>Bahkan</w:t>
      </w:r>
      <w:r w:rsidRPr="00302EF5">
        <w:rPr>
          <w:szCs w:val="32"/>
        </w:rPr>
        <w:t>, kita mungkin salah me</w:t>
      </w:r>
      <w:r>
        <w:rPr>
          <w:szCs w:val="32"/>
        </w:rPr>
        <w:t>mahami</w:t>
      </w:r>
      <w:r w:rsidRPr="00302EF5">
        <w:rPr>
          <w:szCs w:val="32"/>
        </w:rPr>
        <w:t xml:space="preserve"> banyak hal di dalam Alkitab. Jadi, kita perlu </w:t>
      </w:r>
      <w:r>
        <w:rPr>
          <w:szCs w:val="32"/>
        </w:rPr>
        <w:t xml:space="preserve">bersikap </w:t>
      </w:r>
      <w:r w:rsidRPr="00302EF5">
        <w:rPr>
          <w:szCs w:val="32"/>
        </w:rPr>
        <w:t>cukup rendah hati untuk mengakui bahwa</w:t>
      </w:r>
      <w:r>
        <w:rPr>
          <w:szCs w:val="32"/>
        </w:rPr>
        <w:t xml:space="preserve"> kita semua </w:t>
      </w:r>
      <w:r w:rsidRPr="00302EF5">
        <w:rPr>
          <w:szCs w:val="32"/>
        </w:rPr>
        <w:t>masih</w:t>
      </w:r>
      <w:r>
        <w:rPr>
          <w:szCs w:val="32"/>
        </w:rPr>
        <w:t xml:space="preserve"> perlu banyak belajar</w:t>
      </w:r>
      <w:r w:rsidRPr="00302EF5">
        <w:rPr>
          <w:szCs w:val="32"/>
        </w:rPr>
        <w:t>. Sebagai bagian dari</w:t>
      </w:r>
      <w:r>
        <w:rPr>
          <w:szCs w:val="32"/>
        </w:rPr>
        <w:t xml:space="preserve"> hal</w:t>
      </w:r>
      <w:r w:rsidRPr="00302EF5">
        <w:rPr>
          <w:szCs w:val="32"/>
        </w:rPr>
        <w:t xml:space="preserve"> ini, kita perlu menerima pengajaran Alkitab dengan iman, </w:t>
      </w:r>
      <w:r>
        <w:rPr>
          <w:szCs w:val="32"/>
        </w:rPr>
        <w:t>karena kita tahu</w:t>
      </w:r>
      <w:r w:rsidRPr="00302EF5">
        <w:rPr>
          <w:szCs w:val="32"/>
        </w:rPr>
        <w:t xml:space="preserve"> bahwa firman Allah itu benar</w:t>
      </w:r>
      <w:r>
        <w:rPr>
          <w:szCs w:val="32"/>
        </w:rPr>
        <w:t xml:space="preserve"> bahkan</w:t>
      </w:r>
      <w:r w:rsidRPr="00302EF5">
        <w:rPr>
          <w:szCs w:val="32"/>
        </w:rPr>
        <w:t xml:space="preserve"> sekalipun</w:t>
      </w:r>
      <w:r>
        <w:rPr>
          <w:szCs w:val="32"/>
        </w:rPr>
        <w:t xml:space="preserve"> firman itu</w:t>
      </w:r>
      <w:r w:rsidRPr="00302EF5">
        <w:rPr>
          <w:szCs w:val="32"/>
        </w:rPr>
        <w:t xml:space="preserve"> tampak asing atau salah bagi kita.</w:t>
      </w:r>
    </w:p>
    <w:p w:rsidR="007E082E" w:rsidRPr="00391C90" w:rsidRDefault="007E082E" w:rsidP="00263C4D">
      <w:pPr>
        <w:suppressAutoHyphens/>
        <w:rPr>
          <w:szCs w:val="32"/>
        </w:rPr>
      </w:pPr>
      <w:r w:rsidRPr="00302EF5">
        <w:rPr>
          <w:szCs w:val="32"/>
        </w:rPr>
        <w:tab/>
        <w:t>Dan kedua, kesulitan-kesulitan dan penderitaan  t</w:t>
      </w:r>
      <w:r>
        <w:rPr>
          <w:szCs w:val="32"/>
        </w:rPr>
        <w:t>id</w:t>
      </w:r>
      <w:r w:rsidRPr="00302EF5">
        <w:rPr>
          <w:szCs w:val="32"/>
        </w:rPr>
        <w:t xml:space="preserve">ak terelakkan bagi orang-orang Kristen. Ada banyak bahaya, banyak pencobaan </w:t>
      </w:r>
      <w:r>
        <w:rPr>
          <w:szCs w:val="32"/>
        </w:rPr>
        <w:t xml:space="preserve">untuk kita berhenti </w:t>
      </w:r>
      <w:r w:rsidRPr="00302EF5">
        <w:rPr>
          <w:szCs w:val="32"/>
        </w:rPr>
        <w:t>mengikut Dia. Dengarlah apa yang Yesus katakan dalam Markus</w:t>
      </w:r>
      <w:r>
        <w:rPr>
          <w:szCs w:val="32"/>
        </w:rPr>
        <w:t xml:space="preserve"> </w:t>
      </w:r>
      <w:r w:rsidRPr="00391C90">
        <w:rPr>
          <w:szCs w:val="32"/>
        </w:rPr>
        <w:t>8</w:t>
      </w:r>
      <w:r>
        <w:rPr>
          <w:szCs w:val="32"/>
        </w:rPr>
        <w:t>:</w:t>
      </w:r>
      <w:r w:rsidRPr="00391C90">
        <w:rPr>
          <w:szCs w:val="32"/>
        </w:rPr>
        <w:t>34</w:t>
      </w:r>
      <w:r>
        <w:rPr>
          <w:szCs w:val="32"/>
        </w:rPr>
        <w:t>-</w:t>
      </w:r>
      <w:r w:rsidRPr="00391C90">
        <w:rPr>
          <w:szCs w:val="32"/>
        </w:rPr>
        <w:t>35:</w:t>
      </w:r>
    </w:p>
    <w:p w:rsidR="007E082E" w:rsidRPr="00391C90" w:rsidRDefault="007E082E" w:rsidP="00263C4D">
      <w:pPr>
        <w:suppressAutoHyphens/>
        <w:rPr>
          <w:szCs w:val="32"/>
        </w:rPr>
      </w:pPr>
    </w:p>
    <w:p w:rsidR="007E082E" w:rsidRPr="00391C90" w:rsidRDefault="007E082E" w:rsidP="00263C4D">
      <w:pPr>
        <w:pStyle w:val="Quotations"/>
      </w:pPr>
      <w:r w:rsidRPr="00302EF5">
        <w:t>Setiap orang yang mau mengikut Aku, ia harus menyangkal dirinya, memikul salibnya dan mengikut Aku. Karena siapa yang mau menyelamatkan nyawanya, ia akan kehilangan nyawanya; tetapi barangsiapa kehilangan nyawanya karena Aku dan karena Injil, ia akan menyelamatkannya</w:t>
      </w:r>
      <w:r>
        <w:t xml:space="preserve"> (Markus </w:t>
      </w:r>
      <w:r w:rsidRPr="00391C90">
        <w:t>8:34-35</w:t>
      </w:r>
      <w:r>
        <w:t>).</w:t>
      </w:r>
    </w:p>
    <w:p w:rsidR="007E082E" w:rsidRPr="00391C90" w:rsidRDefault="007E082E" w:rsidP="00263C4D">
      <w:pPr>
        <w:rPr>
          <w:color w:val="0000FF"/>
          <w:szCs w:val="32"/>
        </w:rPr>
      </w:pPr>
    </w:p>
    <w:p w:rsidR="007E082E" w:rsidRDefault="007E082E" w:rsidP="00263C4D">
      <w:pPr>
        <w:rPr>
          <w:szCs w:val="32"/>
        </w:rPr>
      </w:pPr>
      <w:r w:rsidRPr="00BB153B">
        <w:rPr>
          <w:szCs w:val="32"/>
        </w:rPr>
        <w:t xml:space="preserve">Yesus mengajarkan </w:t>
      </w:r>
      <w:r>
        <w:rPr>
          <w:szCs w:val="32"/>
        </w:rPr>
        <w:t xml:space="preserve">bahwa kita perlu </w:t>
      </w:r>
      <w:r w:rsidRPr="00BB153B">
        <w:rPr>
          <w:szCs w:val="32"/>
        </w:rPr>
        <w:t xml:space="preserve">setia dalam komitmen </w:t>
      </w:r>
      <w:r>
        <w:rPr>
          <w:szCs w:val="32"/>
        </w:rPr>
        <w:t xml:space="preserve">kita </w:t>
      </w:r>
      <w:r w:rsidRPr="00BB153B">
        <w:rPr>
          <w:szCs w:val="32"/>
        </w:rPr>
        <w:t>kepada</w:t>
      </w:r>
      <w:r>
        <w:rPr>
          <w:szCs w:val="32"/>
        </w:rPr>
        <w:t>-</w:t>
      </w:r>
      <w:r w:rsidRPr="00BB153B">
        <w:rPr>
          <w:szCs w:val="32"/>
        </w:rPr>
        <w:t xml:space="preserve">Nya. Kita harus rela menderita seperti Yesus menderita, berdiri teguh melawan pencobaan dan serangan-serangan rohani. Tapi perhatikan hal </w:t>
      </w:r>
      <w:r>
        <w:rPr>
          <w:szCs w:val="32"/>
        </w:rPr>
        <w:t>lainnya</w:t>
      </w:r>
      <w:r w:rsidRPr="00BB153B">
        <w:rPr>
          <w:szCs w:val="32"/>
        </w:rPr>
        <w:t xml:space="preserve"> di dalam </w:t>
      </w:r>
      <w:r>
        <w:rPr>
          <w:szCs w:val="32"/>
        </w:rPr>
        <w:t xml:space="preserve">nas </w:t>
      </w:r>
      <w:r w:rsidRPr="00BB153B">
        <w:rPr>
          <w:szCs w:val="32"/>
        </w:rPr>
        <w:t xml:space="preserve">ini: Yesus bukan hanya Anak Allah </w:t>
      </w:r>
      <w:r w:rsidRPr="00F76409">
        <w:rPr>
          <w:i/>
          <w:szCs w:val="32"/>
        </w:rPr>
        <w:t>yang menderita</w:t>
      </w:r>
      <w:r w:rsidRPr="00BB153B">
        <w:rPr>
          <w:szCs w:val="32"/>
        </w:rPr>
        <w:t xml:space="preserve">; tetapi Ia juga Anak Allah yang </w:t>
      </w:r>
      <w:r w:rsidRPr="00F76409">
        <w:rPr>
          <w:i/>
          <w:szCs w:val="32"/>
        </w:rPr>
        <w:t>menaklukkan</w:t>
      </w:r>
      <w:r w:rsidRPr="00BB153B">
        <w:rPr>
          <w:szCs w:val="32"/>
        </w:rPr>
        <w:t>.</w:t>
      </w:r>
      <w:r>
        <w:rPr>
          <w:szCs w:val="32"/>
        </w:rPr>
        <w:t xml:space="preserve"> Bahkan</w:t>
      </w:r>
      <w:r w:rsidRPr="00BB153B">
        <w:rPr>
          <w:szCs w:val="32"/>
        </w:rPr>
        <w:t>, Ia mena</w:t>
      </w:r>
      <w:r>
        <w:rPr>
          <w:szCs w:val="32"/>
        </w:rPr>
        <w:t>klukkan</w:t>
      </w:r>
      <w:r w:rsidRPr="00BB153B">
        <w:rPr>
          <w:szCs w:val="32"/>
        </w:rPr>
        <w:t xml:space="preserve"> melalui kematian</w:t>
      </w:r>
      <w:r>
        <w:rPr>
          <w:szCs w:val="32"/>
        </w:rPr>
        <w:t>-</w:t>
      </w:r>
      <w:r w:rsidRPr="00BB153B">
        <w:rPr>
          <w:szCs w:val="32"/>
        </w:rPr>
        <w:t>Nya yang penuh penderitaan. Dan jika kita mengikut</w:t>
      </w:r>
      <w:r>
        <w:rPr>
          <w:szCs w:val="32"/>
        </w:rPr>
        <w:t xml:space="preserve"> Dia</w:t>
      </w:r>
      <w:r w:rsidRPr="00BB153B">
        <w:rPr>
          <w:szCs w:val="32"/>
        </w:rPr>
        <w:t xml:space="preserve"> dengan setia di dalam penderitaan bagi kerajaan</w:t>
      </w:r>
      <w:r>
        <w:rPr>
          <w:szCs w:val="32"/>
        </w:rPr>
        <w:t>-</w:t>
      </w:r>
      <w:r w:rsidRPr="00BB153B">
        <w:rPr>
          <w:szCs w:val="32"/>
        </w:rPr>
        <w:t xml:space="preserve">Nya, kita akan </w:t>
      </w:r>
      <w:r>
        <w:rPr>
          <w:szCs w:val="32"/>
        </w:rPr>
        <w:t>menerima upah</w:t>
      </w:r>
      <w:r w:rsidRPr="00BB153B">
        <w:rPr>
          <w:szCs w:val="32"/>
        </w:rPr>
        <w:t xml:space="preserve"> hidup kekal</w:t>
      </w:r>
      <w:r w:rsidRPr="00391C90">
        <w:rPr>
          <w:szCs w:val="32"/>
        </w:rPr>
        <w:t xml:space="preserve">. </w:t>
      </w:r>
    </w:p>
    <w:p w:rsidR="007E082E" w:rsidRPr="00391C90" w:rsidRDefault="007E082E" w:rsidP="00263C4D">
      <w:pPr>
        <w:rPr>
          <w:szCs w:val="32"/>
        </w:rPr>
      </w:pPr>
    </w:p>
    <w:p w:rsidR="007E082E" w:rsidRDefault="007E082E" w:rsidP="00263C4D">
      <w:pPr>
        <w:shd w:val="clear" w:color="auto" w:fill="FFFFFF"/>
        <w:suppressAutoHyphens/>
        <w:ind w:left="720" w:right="720"/>
        <w:rPr>
          <w:b/>
          <w:color w:val="595959"/>
          <w:szCs w:val="32"/>
        </w:rPr>
      </w:pPr>
      <w:r w:rsidRPr="00BB153B">
        <w:rPr>
          <w:b/>
          <w:color w:val="595959"/>
          <w:szCs w:val="32"/>
        </w:rPr>
        <w:t>Penderitaan</w:t>
      </w:r>
      <w:r>
        <w:rPr>
          <w:b/>
          <w:color w:val="595959"/>
          <w:szCs w:val="32"/>
        </w:rPr>
        <w:t xml:space="preserve"> membuat kita</w:t>
      </w:r>
      <w:r w:rsidRPr="00BB153B">
        <w:rPr>
          <w:b/>
          <w:color w:val="595959"/>
          <w:szCs w:val="32"/>
        </w:rPr>
        <w:t xml:space="preserve"> mem</w:t>
      </w:r>
      <w:r>
        <w:rPr>
          <w:b/>
          <w:color w:val="595959"/>
          <w:szCs w:val="32"/>
        </w:rPr>
        <w:t>usatkan</w:t>
      </w:r>
      <w:r w:rsidRPr="00BB153B">
        <w:rPr>
          <w:b/>
          <w:color w:val="595959"/>
          <w:szCs w:val="32"/>
        </w:rPr>
        <w:t xml:space="preserve"> kesadaran kita pada </w:t>
      </w:r>
      <w:r>
        <w:rPr>
          <w:b/>
          <w:color w:val="595959"/>
          <w:szCs w:val="32"/>
        </w:rPr>
        <w:t>hal</w:t>
      </w:r>
      <w:r w:rsidRPr="00BB153B">
        <w:rPr>
          <w:b/>
          <w:color w:val="595959"/>
          <w:szCs w:val="32"/>
        </w:rPr>
        <w:t xml:space="preserve"> yang benar-benar penting, </w:t>
      </w:r>
      <w:r>
        <w:rPr>
          <w:b/>
          <w:color w:val="595959"/>
          <w:szCs w:val="32"/>
        </w:rPr>
        <w:t xml:space="preserve">membuat </w:t>
      </w:r>
      <w:r w:rsidRPr="00BB153B">
        <w:rPr>
          <w:b/>
          <w:color w:val="595959"/>
          <w:szCs w:val="32"/>
        </w:rPr>
        <w:t xml:space="preserve">kita—karena </w:t>
      </w:r>
      <w:r>
        <w:rPr>
          <w:b/>
          <w:color w:val="595959"/>
          <w:szCs w:val="32"/>
        </w:rPr>
        <w:t>penderitaan</w:t>
      </w:r>
      <w:r w:rsidRPr="00BB153B">
        <w:rPr>
          <w:b/>
          <w:color w:val="595959"/>
          <w:szCs w:val="32"/>
        </w:rPr>
        <w:t>—</w:t>
      </w:r>
      <w:r>
        <w:rPr>
          <w:b/>
          <w:color w:val="595959"/>
          <w:szCs w:val="32"/>
        </w:rPr>
        <w:t xml:space="preserve"> sadar </w:t>
      </w:r>
      <w:r w:rsidRPr="00BB153B">
        <w:rPr>
          <w:b/>
          <w:color w:val="595959"/>
          <w:szCs w:val="32"/>
        </w:rPr>
        <w:t>bahwa</w:t>
      </w:r>
      <w:r>
        <w:rPr>
          <w:b/>
          <w:color w:val="595959"/>
          <w:szCs w:val="32"/>
        </w:rPr>
        <w:t xml:space="preserve"> </w:t>
      </w:r>
      <w:r w:rsidRPr="00BB153B">
        <w:rPr>
          <w:b/>
          <w:color w:val="595959"/>
          <w:szCs w:val="32"/>
        </w:rPr>
        <w:t>ini bukanlah segala-galanya. Ada sesuatu yang</w:t>
      </w:r>
      <w:r>
        <w:rPr>
          <w:b/>
          <w:color w:val="595959"/>
          <w:szCs w:val="32"/>
        </w:rPr>
        <w:t xml:space="preserve"> lebih besar</w:t>
      </w:r>
      <w:r w:rsidRPr="00BB153B">
        <w:rPr>
          <w:b/>
          <w:color w:val="595959"/>
          <w:szCs w:val="32"/>
        </w:rPr>
        <w:t xml:space="preserve"> </w:t>
      </w:r>
      <w:r>
        <w:rPr>
          <w:b/>
          <w:color w:val="595959"/>
          <w:szCs w:val="32"/>
        </w:rPr>
        <w:t>yang menjadi tujuan hidup saya</w:t>
      </w:r>
      <w:r w:rsidRPr="00BB153B">
        <w:rPr>
          <w:b/>
          <w:color w:val="595959"/>
          <w:szCs w:val="32"/>
        </w:rPr>
        <w:t>, dan saya masih memercayai Allah di tengah-tengah penderitaan itu karena saya tahu bahwa realita</w:t>
      </w:r>
      <w:r>
        <w:rPr>
          <w:b/>
          <w:color w:val="595959"/>
          <w:szCs w:val="32"/>
        </w:rPr>
        <w:t>s dari</w:t>
      </w:r>
      <w:r w:rsidR="00E430F8">
        <w:rPr>
          <w:b/>
          <w:color w:val="595959"/>
          <w:szCs w:val="32"/>
        </w:rPr>
        <w:t xml:space="preserve"> apa</w:t>
      </w:r>
      <w:r w:rsidRPr="00BB153B">
        <w:rPr>
          <w:b/>
          <w:color w:val="595959"/>
          <w:szCs w:val="32"/>
        </w:rPr>
        <w:t xml:space="preserve"> yang saya miliki di dalam Kristus jauh lebih </w:t>
      </w:r>
      <w:r>
        <w:rPr>
          <w:b/>
          <w:color w:val="595959"/>
          <w:szCs w:val="32"/>
        </w:rPr>
        <w:t>penting</w:t>
      </w:r>
      <w:r w:rsidRPr="00BB153B">
        <w:rPr>
          <w:b/>
          <w:color w:val="595959"/>
          <w:szCs w:val="32"/>
        </w:rPr>
        <w:t xml:space="preserve"> daripada kenyamanan, </w:t>
      </w:r>
      <w:r>
        <w:rPr>
          <w:b/>
          <w:color w:val="595959"/>
          <w:szCs w:val="32"/>
        </w:rPr>
        <w:t>ke</w:t>
      </w:r>
      <w:r w:rsidRPr="00BB153B">
        <w:rPr>
          <w:b/>
          <w:color w:val="595959"/>
          <w:szCs w:val="32"/>
        </w:rPr>
        <w:t>aman</w:t>
      </w:r>
      <w:r>
        <w:rPr>
          <w:b/>
          <w:color w:val="595959"/>
          <w:szCs w:val="32"/>
        </w:rPr>
        <w:t>an</w:t>
      </w:r>
      <w:r w:rsidRPr="00BB153B">
        <w:rPr>
          <w:b/>
          <w:color w:val="595959"/>
          <w:szCs w:val="32"/>
        </w:rPr>
        <w:t xml:space="preserve">, dan kebahagiaan saya dan </w:t>
      </w:r>
      <w:r>
        <w:rPr>
          <w:b/>
          <w:color w:val="595959"/>
          <w:szCs w:val="32"/>
        </w:rPr>
        <w:t>orang-orang</w:t>
      </w:r>
      <w:r w:rsidRPr="00BB153B">
        <w:rPr>
          <w:b/>
          <w:color w:val="595959"/>
          <w:szCs w:val="32"/>
        </w:rPr>
        <w:t xml:space="preserve"> yang saya pedulikan</w:t>
      </w:r>
      <w:r w:rsidRPr="001F2D69">
        <w:rPr>
          <w:b/>
          <w:color w:val="595959"/>
          <w:szCs w:val="32"/>
        </w:rPr>
        <w:t>.</w:t>
      </w:r>
    </w:p>
    <w:p w:rsidR="007E082E" w:rsidRDefault="007E082E" w:rsidP="00263C4D">
      <w:pPr>
        <w:shd w:val="clear" w:color="auto" w:fill="FFFFFF"/>
        <w:suppressAutoHyphens/>
        <w:ind w:left="720" w:right="720"/>
        <w:jc w:val="right"/>
        <w:rPr>
          <w:b/>
          <w:color w:val="595959"/>
          <w:szCs w:val="32"/>
        </w:rPr>
      </w:pPr>
    </w:p>
    <w:p w:rsidR="007E082E" w:rsidRPr="001F2D69" w:rsidRDefault="007E082E" w:rsidP="00263C4D">
      <w:pPr>
        <w:shd w:val="clear" w:color="auto" w:fill="FFFFFF"/>
        <w:suppressAutoHyphens/>
        <w:ind w:left="720" w:right="720"/>
        <w:jc w:val="right"/>
        <w:rPr>
          <w:b/>
          <w:color w:val="595959"/>
          <w:szCs w:val="32"/>
        </w:rPr>
      </w:pPr>
      <w:r>
        <w:rPr>
          <w:b/>
          <w:color w:val="595959"/>
          <w:szCs w:val="32"/>
        </w:rPr>
        <w:t xml:space="preserve">— </w:t>
      </w:r>
      <w:r w:rsidRPr="001F2D69">
        <w:rPr>
          <w:b/>
          <w:color w:val="595959"/>
          <w:szCs w:val="32"/>
        </w:rPr>
        <w:t>Dr. John McKinley</w:t>
      </w:r>
      <w:r w:rsidRPr="001F2D69">
        <w:rPr>
          <w:b/>
          <w:color w:val="595959"/>
          <w:szCs w:val="32"/>
        </w:rPr>
        <w:br/>
      </w:r>
    </w:p>
    <w:p w:rsidR="007E082E" w:rsidRDefault="007E082E" w:rsidP="00263C4D">
      <w:pPr>
        <w:shd w:val="clear" w:color="auto" w:fill="FFFFFF"/>
        <w:suppressAutoHyphens/>
        <w:ind w:left="720" w:right="720"/>
        <w:rPr>
          <w:b/>
          <w:color w:val="595959"/>
          <w:szCs w:val="32"/>
        </w:rPr>
      </w:pPr>
    </w:p>
    <w:p w:rsidR="007E082E" w:rsidRDefault="007E082E" w:rsidP="00263C4D">
      <w:pPr>
        <w:shd w:val="clear" w:color="auto" w:fill="FFFFFF"/>
        <w:suppressAutoHyphens/>
        <w:ind w:left="720" w:right="720"/>
        <w:rPr>
          <w:b/>
          <w:color w:val="595959"/>
          <w:szCs w:val="32"/>
        </w:rPr>
      </w:pPr>
      <w:r w:rsidRPr="00BB153B">
        <w:rPr>
          <w:b/>
          <w:color w:val="595959"/>
          <w:szCs w:val="32"/>
        </w:rPr>
        <w:t>Yesus datang sebagai hamba yang menderita. Dan siapa saja yang mengikut Kristus perlu menyediakan tempat untuk penderitaan yang signifikan</w:t>
      </w:r>
      <w:r w:rsidRPr="004B0BCA">
        <w:rPr>
          <w:b/>
          <w:color w:val="595959"/>
          <w:szCs w:val="32"/>
        </w:rPr>
        <w:t xml:space="preserve"> </w:t>
      </w:r>
      <w:r w:rsidRPr="00BB153B">
        <w:rPr>
          <w:b/>
          <w:color w:val="595959"/>
          <w:szCs w:val="32"/>
        </w:rPr>
        <w:t>dalam hidupnya.</w:t>
      </w:r>
      <w:r>
        <w:rPr>
          <w:b/>
          <w:color w:val="595959"/>
          <w:szCs w:val="32"/>
        </w:rPr>
        <w:t xml:space="preserve"> Penderitaan merupakan bagian yang sangat penting dalam jati diri Yesus sehingga</w:t>
      </w:r>
      <w:r w:rsidRPr="00BB153B">
        <w:rPr>
          <w:b/>
          <w:color w:val="595959"/>
          <w:szCs w:val="32"/>
        </w:rPr>
        <w:t xml:space="preserve"> </w:t>
      </w:r>
      <w:r>
        <w:rPr>
          <w:b/>
          <w:color w:val="595959"/>
          <w:szCs w:val="32"/>
        </w:rPr>
        <w:t>dalam</w:t>
      </w:r>
      <w:r w:rsidRPr="00BB153B">
        <w:rPr>
          <w:b/>
          <w:color w:val="595959"/>
          <w:szCs w:val="32"/>
        </w:rPr>
        <w:t xml:space="preserve"> dunia yang penuh </w:t>
      </w:r>
      <w:r>
        <w:rPr>
          <w:b/>
          <w:color w:val="595959"/>
          <w:szCs w:val="32"/>
        </w:rPr>
        <w:t>dengan pen</w:t>
      </w:r>
      <w:r w:rsidRPr="00BB153B">
        <w:rPr>
          <w:b/>
          <w:color w:val="595959"/>
          <w:szCs w:val="32"/>
        </w:rPr>
        <w:t>derita</w:t>
      </w:r>
      <w:r>
        <w:rPr>
          <w:b/>
          <w:color w:val="595959"/>
          <w:szCs w:val="32"/>
        </w:rPr>
        <w:t>an ini</w:t>
      </w:r>
      <w:r w:rsidRPr="00BB153B">
        <w:rPr>
          <w:b/>
          <w:color w:val="595959"/>
          <w:szCs w:val="32"/>
        </w:rPr>
        <w:t xml:space="preserve">, jika kita ingin menjadi bagian dari pelayanan Kristus, kita perlu memiliki tempat untuk penderitaan </w:t>
      </w:r>
      <w:r w:rsidRPr="00BB153B">
        <w:rPr>
          <w:b/>
          <w:color w:val="595959"/>
          <w:szCs w:val="32"/>
        </w:rPr>
        <w:lastRenderedPageBreak/>
        <w:t xml:space="preserve">dalam hidup kita sendiri. </w:t>
      </w:r>
      <w:r>
        <w:rPr>
          <w:b/>
          <w:color w:val="595959"/>
          <w:szCs w:val="32"/>
        </w:rPr>
        <w:t>Bukan</w:t>
      </w:r>
      <w:r w:rsidRPr="00BB153B">
        <w:rPr>
          <w:b/>
          <w:color w:val="595959"/>
          <w:szCs w:val="32"/>
        </w:rPr>
        <w:t xml:space="preserve"> hanya penderitaan kita sendiri, tetapi penderitaan orang lain,</w:t>
      </w:r>
      <w:r>
        <w:rPr>
          <w:b/>
          <w:color w:val="595959"/>
          <w:szCs w:val="32"/>
        </w:rPr>
        <w:t xml:space="preserve"> sehingga</w:t>
      </w:r>
      <w:r w:rsidRPr="00BB153B">
        <w:rPr>
          <w:b/>
          <w:color w:val="595959"/>
          <w:szCs w:val="32"/>
        </w:rPr>
        <w:t xml:space="preserve"> kita benar-benar berduka</w:t>
      </w:r>
      <w:r>
        <w:rPr>
          <w:b/>
          <w:color w:val="595959"/>
          <w:szCs w:val="32"/>
        </w:rPr>
        <w:t>cita</w:t>
      </w:r>
      <w:r w:rsidRPr="00BB153B">
        <w:rPr>
          <w:b/>
          <w:color w:val="595959"/>
          <w:szCs w:val="32"/>
        </w:rPr>
        <w:t xml:space="preserve"> dengan mereka yang berduka</w:t>
      </w:r>
      <w:r>
        <w:rPr>
          <w:b/>
          <w:color w:val="595959"/>
          <w:szCs w:val="32"/>
        </w:rPr>
        <w:t>cita</w:t>
      </w:r>
      <w:r w:rsidRPr="00BB153B">
        <w:rPr>
          <w:b/>
          <w:color w:val="595959"/>
          <w:szCs w:val="32"/>
        </w:rPr>
        <w:t xml:space="preserve">, dan </w:t>
      </w:r>
      <w:r>
        <w:rPr>
          <w:b/>
          <w:color w:val="595959"/>
          <w:szCs w:val="32"/>
        </w:rPr>
        <w:t xml:space="preserve">bersedia </w:t>
      </w:r>
      <w:r w:rsidRPr="00BB153B">
        <w:rPr>
          <w:b/>
          <w:color w:val="595959"/>
          <w:szCs w:val="32"/>
        </w:rPr>
        <w:t>men</w:t>
      </w:r>
      <w:r>
        <w:rPr>
          <w:b/>
          <w:color w:val="595959"/>
          <w:szCs w:val="32"/>
        </w:rPr>
        <w:t>anggung</w:t>
      </w:r>
      <w:r w:rsidRPr="00BB153B">
        <w:rPr>
          <w:b/>
          <w:color w:val="595959"/>
          <w:szCs w:val="32"/>
        </w:rPr>
        <w:t xml:space="preserve"> penderitaan mereka dalam kehidupan kita juga, dan menjadi bagian dari</w:t>
      </w:r>
      <w:r>
        <w:rPr>
          <w:b/>
          <w:color w:val="595959"/>
          <w:szCs w:val="32"/>
        </w:rPr>
        <w:t xml:space="preserve"> penderitaan itu</w:t>
      </w:r>
      <w:r w:rsidRPr="00BB153B">
        <w:rPr>
          <w:b/>
          <w:color w:val="595959"/>
          <w:szCs w:val="32"/>
        </w:rPr>
        <w:t xml:space="preserve"> dan melayani dalam konteks itu. Dan ketika dalam dunia ini </w:t>
      </w:r>
      <w:r>
        <w:rPr>
          <w:b/>
          <w:color w:val="595959"/>
          <w:szCs w:val="32"/>
        </w:rPr>
        <w:t xml:space="preserve">kita hidup </w:t>
      </w:r>
      <w:r w:rsidRPr="00BB153B">
        <w:rPr>
          <w:b/>
          <w:color w:val="595959"/>
          <w:szCs w:val="32"/>
        </w:rPr>
        <w:t>dengan</w:t>
      </w:r>
      <w:r>
        <w:rPr>
          <w:b/>
          <w:color w:val="595959"/>
          <w:szCs w:val="32"/>
        </w:rPr>
        <w:t xml:space="preserve"> kategori</w:t>
      </w:r>
      <w:r w:rsidRPr="00BB153B">
        <w:rPr>
          <w:b/>
          <w:color w:val="595959"/>
          <w:szCs w:val="32"/>
        </w:rPr>
        <w:t xml:space="preserve"> penderitaan dan pengakuan </w:t>
      </w:r>
      <w:r>
        <w:rPr>
          <w:b/>
          <w:color w:val="595959"/>
          <w:szCs w:val="32"/>
        </w:rPr>
        <w:t>sebagai</w:t>
      </w:r>
      <w:r w:rsidRPr="00BB153B">
        <w:rPr>
          <w:b/>
          <w:color w:val="595959"/>
          <w:szCs w:val="32"/>
        </w:rPr>
        <w:t xml:space="preserve"> salah satu cara utama</w:t>
      </w:r>
      <w:r>
        <w:rPr>
          <w:b/>
          <w:color w:val="595959"/>
          <w:szCs w:val="32"/>
        </w:rPr>
        <w:t xml:space="preserve"> yang Allah tetapkan bagi kita untuk melayani</w:t>
      </w:r>
      <w:r w:rsidRPr="00BB153B">
        <w:rPr>
          <w:b/>
          <w:color w:val="595959"/>
          <w:szCs w:val="32"/>
        </w:rPr>
        <w:t xml:space="preserve"> </w:t>
      </w:r>
      <w:r>
        <w:rPr>
          <w:b/>
          <w:color w:val="595959"/>
          <w:szCs w:val="32"/>
        </w:rPr>
        <w:t xml:space="preserve">sambil </w:t>
      </w:r>
      <w:r w:rsidRPr="00BB153B">
        <w:rPr>
          <w:b/>
          <w:color w:val="595959"/>
          <w:szCs w:val="32"/>
        </w:rPr>
        <w:t>kita mengikut Kristus,</w:t>
      </w:r>
      <w:r>
        <w:rPr>
          <w:b/>
          <w:color w:val="595959"/>
          <w:szCs w:val="32"/>
        </w:rPr>
        <w:t xml:space="preserve"> barulah</w:t>
      </w:r>
      <w:r w:rsidRPr="00BB153B">
        <w:rPr>
          <w:b/>
          <w:color w:val="595959"/>
          <w:szCs w:val="32"/>
        </w:rPr>
        <w:t xml:space="preserve"> kita mulai memahami </w:t>
      </w:r>
      <w:r>
        <w:rPr>
          <w:b/>
          <w:color w:val="595959"/>
          <w:szCs w:val="32"/>
        </w:rPr>
        <w:t xml:space="preserve">isi </w:t>
      </w:r>
      <w:r w:rsidRPr="00BB153B">
        <w:rPr>
          <w:b/>
          <w:color w:val="595959"/>
          <w:szCs w:val="32"/>
        </w:rPr>
        <w:t xml:space="preserve">hati Tuhan. Dan kemudian, Tuhan memurnikan kita. Penderitaan ini menghasilkan karakter, menghasilkan </w:t>
      </w:r>
      <w:r>
        <w:rPr>
          <w:b/>
          <w:color w:val="595959"/>
          <w:szCs w:val="32"/>
        </w:rPr>
        <w:t>peng</w:t>
      </w:r>
      <w:r w:rsidRPr="00BB153B">
        <w:rPr>
          <w:b/>
          <w:color w:val="595959"/>
          <w:szCs w:val="32"/>
        </w:rPr>
        <w:t>harapan, menghasilkan ketekunan. Dan</w:t>
      </w:r>
      <w:r>
        <w:rPr>
          <w:b/>
          <w:color w:val="595959"/>
          <w:szCs w:val="32"/>
        </w:rPr>
        <w:t xml:space="preserve"> karena itu</w:t>
      </w:r>
      <w:r w:rsidRPr="00BB153B">
        <w:rPr>
          <w:b/>
          <w:color w:val="595959"/>
          <w:szCs w:val="32"/>
        </w:rPr>
        <w:t xml:space="preserve"> kita dapat melihat Tuhan bekerja</w:t>
      </w:r>
      <w:r>
        <w:rPr>
          <w:b/>
          <w:color w:val="595959"/>
          <w:szCs w:val="32"/>
        </w:rPr>
        <w:t xml:space="preserve"> untuk</w:t>
      </w:r>
      <w:r w:rsidRPr="00BB153B">
        <w:rPr>
          <w:b/>
          <w:color w:val="595959"/>
          <w:szCs w:val="32"/>
        </w:rPr>
        <w:t xml:space="preserve"> </w:t>
      </w:r>
      <w:r>
        <w:rPr>
          <w:b/>
          <w:color w:val="595959"/>
          <w:szCs w:val="32"/>
        </w:rPr>
        <w:t xml:space="preserve">memurnikan </w:t>
      </w:r>
      <w:r w:rsidRPr="00BB153B">
        <w:rPr>
          <w:b/>
          <w:color w:val="595959"/>
          <w:szCs w:val="32"/>
        </w:rPr>
        <w:t>hidup kita, di tengah-tengah penderitaan</w:t>
      </w:r>
      <w:r>
        <w:rPr>
          <w:b/>
          <w:color w:val="595959"/>
          <w:szCs w:val="32"/>
        </w:rPr>
        <w:t xml:space="preserve"> sama seperti dengan, jika bukan melebihi, cara lainnya.</w:t>
      </w:r>
    </w:p>
    <w:p w:rsidR="007E082E" w:rsidRDefault="007E082E" w:rsidP="00263C4D">
      <w:pPr>
        <w:shd w:val="clear" w:color="auto" w:fill="FFFFFF"/>
        <w:suppressAutoHyphens/>
        <w:ind w:left="720" w:right="720"/>
        <w:jc w:val="right"/>
        <w:rPr>
          <w:b/>
          <w:color w:val="595959"/>
          <w:szCs w:val="32"/>
        </w:rPr>
      </w:pPr>
    </w:p>
    <w:p w:rsidR="007E082E" w:rsidRPr="001F2D69" w:rsidRDefault="007E082E" w:rsidP="00263C4D">
      <w:pPr>
        <w:shd w:val="clear" w:color="auto" w:fill="FFFFFF"/>
        <w:suppressAutoHyphens/>
        <w:ind w:left="720" w:right="720"/>
        <w:jc w:val="right"/>
        <w:rPr>
          <w:b/>
          <w:color w:val="595959"/>
          <w:szCs w:val="32"/>
        </w:rPr>
      </w:pPr>
      <w:r>
        <w:rPr>
          <w:b/>
          <w:color w:val="595959"/>
          <w:szCs w:val="32"/>
        </w:rPr>
        <w:t xml:space="preserve">— </w:t>
      </w:r>
      <w:r w:rsidRPr="001F2D69">
        <w:rPr>
          <w:b/>
          <w:color w:val="595959"/>
          <w:szCs w:val="32"/>
        </w:rPr>
        <w:t>Dr. K. Erik Thoennes</w:t>
      </w:r>
    </w:p>
    <w:p w:rsidR="007E082E" w:rsidRPr="00391C90" w:rsidRDefault="007E082E" w:rsidP="00263C4D">
      <w:pPr>
        <w:shd w:val="solid" w:color="FFFFFF" w:fill="auto"/>
        <w:rPr>
          <w:b/>
          <w:szCs w:val="32"/>
        </w:rPr>
      </w:pPr>
      <w:r w:rsidRPr="00391C90">
        <w:rPr>
          <w:b/>
          <w:szCs w:val="32"/>
        </w:rPr>
        <w:t xml:space="preserve"> </w:t>
      </w:r>
    </w:p>
    <w:p w:rsidR="007E082E" w:rsidRPr="00BB153B" w:rsidRDefault="007E082E" w:rsidP="00263C4D">
      <w:pPr>
        <w:rPr>
          <w:szCs w:val="32"/>
        </w:rPr>
      </w:pPr>
      <w:r w:rsidRPr="00391C90">
        <w:rPr>
          <w:b/>
          <w:szCs w:val="32"/>
        </w:rPr>
        <w:tab/>
      </w:r>
      <w:r w:rsidRPr="00BB153B">
        <w:rPr>
          <w:szCs w:val="32"/>
        </w:rPr>
        <w:t xml:space="preserve">Dengan </w:t>
      </w:r>
      <w:r>
        <w:rPr>
          <w:szCs w:val="32"/>
        </w:rPr>
        <w:t>pemahaman tentang</w:t>
      </w:r>
      <w:r w:rsidRPr="00BB153B">
        <w:rPr>
          <w:szCs w:val="32"/>
        </w:rPr>
        <w:t xml:space="preserve"> Matius dan Markus, marilah kita membahas bagaimana Lukas</w:t>
      </w:r>
      <w:r>
        <w:rPr>
          <w:szCs w:val="32"/>
        </w:rPr>
        <w:t xml:space="preserve"> menjawab</w:t>
      </w:r>
      <w:r w:rsidRPr="00BB153B">
        <w:rPr>
          <w:szCs w:val="32"/>
        </w:rPr>
        <w:t xml:space="preserve"> pertanyaan</w:t>
      </w:r>
      <w:r>
        <w:rPr>
          <w:szCs w:val="32"/>
        </w:rPr>
        <w:t xml:space="preserve"> kita</w:t>
      </w:r>
      <w:r w:rsidRPr="00BB153B">
        <w:rPr>
          <w:szCs w:val="32"/>
        </w:rPr>
        <w:t xml:space="preserve"> tentang Yesus dan p</w:t>
      </w:r>
      <w:r>
        <w:rPr>
          <w:szCs w:val="32"/>
        </w:rPr>
        <w:t xml:space="preserve">ara </w:t>
      </w:r>
      <w:r w:rsidRPr="00BB153B">
        <w:rPr>
          <w:szCs w:val="32"/>
        </w:rPr>
        <w:t>pengikut</w:t>
      </w:r>
      <w:r>
        <w:rPr>
          <w:szCs w:val="32"/>
        </w:rPr>
        <w:t>-</w:t>
      </w:r>
      <w:r w:rsidRPr="00BB153B">
        <w:rPr>
          <w:szCs w:val="32"/>
        </w:rPr>
        <w:t>Nya.</w:t>
      </w:r>
    </w:p>
    <w:p w:rsidR="007E082E" w:rsidRDefault="007E082E" w:rsidP="00263C4D">
      <w:pPr>
        <w:rPr>
          <w:szCs w:val="32"/>
        </w:rPr>
      </w:pPr>
    </w:p>
    <w:p w:rsidR="007E082E" w:rsidRDefault="007E082E" w:rsidP="00263C4D">
      <w:pPr>
        <w:rPr>
          <w:szCs w:val="32"/>
        </w:rPr>
      </w:pPr>
    </w:p>
    <w:p w:rsidR="007E082E" w:rsidRDefault="007E082E" w:rsidP="00263C4D">
      <w:pPr>
        <w:pStyle w:val="BulletHeading"/>
      </w:pPr>
      <w:r>
        <w:t>Siapakah Yesus di dalam Injil Lukas</w:t>
      </w:r>
      <w:r w:rsidRPr="00721B67">
        <w:t>?</w:t>
      </w:r>
    </w:p>
    <w:p w:rsidR="007E082E" w:rsidRPr="00721B67" w:rsidRDefault="007E082E" w:rsidP="00263C4D">
      <w:pPr>
        <w:rPr>
          <w:b/>
          <w:color w:val="943634"/>
          <w:sz w:val="28"/>
          <w:szCs w:val="32"/>
        </w:rPr>
      </w:pPr>
    </w:p>
    <w:p w:rsidR="007E082E" w:rsidRPr="00BB153B" w:rsidRDefault="007E082E" w:rsidP="00263C4D">
      <w:pPr>
        <w:rPr>
          <w:szCs w:val="32"/>
        </w:rPr>
      </w:pPr>
      <w:r w:rsidRPr="00391C90">
        <w:rPr>
          <w:szCs w:val="32"/>
        </w:rPr>
        <w:tab/>
      </w:r>
      <w:r w:rsidRPr="00BB153B">
        <w:rPr>
          <w:szCs w:val="32"/>
        </w:rPr>
        <w:t xml:space="preserve">Injil Lukas menjawab pertanyaan </w:t>
      </w:r>
      <w:r>
        <w:rPr>
          <w:szCs w:val="32"/>
        </w:rPr>
        <w:t>“</w:t>
      </w:r>
      <w:r w:rsidRPr="00BB153B">
        <w:rPr>
          <w:szCs w:val="32"/>
        </w:rPr>
        <w:t>Siapakah Yesus?</w:t>
      </w:r>
      <w:r>
        <w:rPr>
          <w:szCs w:val="32"/>
        </w:rPr>
        <w:t>”</w:t>
      </w:r>
      <w:r w:rsidRPr="00BB153B">
        <w:rPr>
          <w:szCs w:val="32"/>
        </w:rPr>
        <w:t xml:space="preserve"> dengan menyatakan bahwa ia adalah Juruselamat </w:t>
      </w:r>
      <w:r>
        <w:rPr>
          <w:szCs w:val="32"/>
        </w:rPr>
        <w:t>dunia yang penuh belas kasih</w:t>
      </w:r>
      <w:r w:rsidR="00AB610F">
        <w:rPr>
          <w:szCs w:val="32"/>
        </w:rPr>
        <w:t>an</w:t>
      </w:r>
      <w:r w:rsidRPr="00BB153B">
        <w:rPr>
          <w:szCs w:val="32"/>
        </w:rPr>
        <w:t>. Yesus membawa keselamatan Allah</w:t>
      </w:r>
      <w:r>
        <w:rPr>
          <w:szCs w:val="32"/>
        </w:rPr>
        <w:t xml:space="preserve"> kepada</w:t>
      </w:r>
      <w:r w:rsidRPr="00BB153B">
        <w:rPr>
          <w:szCs w:val="32"/>
        </w:rPr>
        <w:t xml:space="preserve"> orang kaya </w:t>
      </w:r>
      <w:r>
        <w:rPr>
          <w:szCs w:val="32"/>
        </w:rPr>
        <w:t>maupun</w:t>
      </w:r>
      <w:r w:rsidRPr="00BB153B">
        <w:rPr>
          <w:szCs w:val="32"/>
        </w:rPr>
        <w:t xml:space="preserve"> </w:t>
      </w:r>
      <w:r>
        <w:rPr>
          <w:szCs w:val="32"/>
        </w:rPr>
        <w:t xml:space="preserve">orang </w:t>
      </w:r>
      <w:r w:rsidRPr="00BB153B">
        <w:rPr>
          <w:szCs w:val="32"/>
        </w:rPr>
        <w:t xml:space="preserve">miskin, </w:t>
      </w:r>
      <w:r>
        <w:rPr>
          <w:szCs w:val="32"/>
        </w:rPr>
        <w:t xml:space="preserve">kepada </w:t>
      </w:r>
      <w:r w:rsidRPr="00BB153B">
        <w:rPr>
          <w:szCs w:val="32"/>
        </w:rPr>
        <w:t>para pemimpin agama dan</w:t>
      </w:r>
      <w:r>
        <w:rPr>
          <w:szCs w:val="32"/>
        </w:rPr>
        <w:t xml:space="preserve"> juga kepada</w:t>
      </w:r>
      <w:r w:rsidRPr="00BB153B">
        <w:rPr>
          <w:szCs w:val="32"/>
        </w:rPr>
        <w:t xml:space="preserve"> orang yang</w:t>
      </w:r>
      <w:r>
        <w:rPr>
          <w:szCs w:val="32"/>
        </w:rPr>
        <w:t xml:space="preserve"> dibuang</w:t>
      </w:r>
      <w:r w:rsidRPr="00BB153B">
        <w:rPr>
          <w:szCs w:val="32"/>
        </w:rPr>
        <w:t xml:space="preserve">. Kabar baik Yesus adalah untuk semua orang—bahkan </w:t>
      </w:r>
      <w:r>
        <w:rPr>
          <w:szCs w:val="32"/>
        </w:rPr>
        <w:t xml:space="preserve">untuk </w:t>
      </w:r>
      <w:r w:rsidRPr="00BB153B">
        <w:rPr>
          <w:szCs w:val="32"/>
        </w:rPr>
        <w:t>mereka yang tidak diperhatikan dan di</w:t>
      </w:r>
      <w:r>
        <w:rPr>
          <w:szCs w:val="32"/>
        </w:rPr>
        <w:t>hina</w:t>
      </w:r>
      <w:r w:rsidRPr="00BB153B">
        <w:rPr>
          <w:szCs w:val="32"/>
        </w:rPr>
        <w:t xml:space="preserve">. Lukas menekankan hal ini dalam banyak cara. Yesus menghormati Maria dan Marta ketika banyak orang menganggap perempuan lebih rendah. Lukas mencatat </w:t>
      </w:r>
      <w:r>
        <w:rPr>
          <w:szCs w:val="32"/>
        </w:rPr>
        <w:t xml:space="preserve">berbagai </w:t>
      </w:r>
      <w:r w:rsidRPr="00BB153B">
        <w:rPr>
          <w:szCs w:val="32"/>
        </w:rPr>
        <w:t xml:space="preserve">perumpamaan dan narasi yang menampilkan </w:t>
      </w:r>
      <w:r>
        <w:rPr>
          <w:szCs w:val="32"/>
        </w:rPr>
        <w:t>para wanita</w:t>
      </w:r>
      <w:r w:rsidRPr="00BB153B">
        <w:rPr>
          <w:szCs w:val="32"/>
        </w:rPr>
        <w:t xml:space="preserve">, orang sakit dan orang cacat, dan bahkan </w:t>
      </w:r>
      <w:r>
        <w:rPr>
          <w:szCs w:val="32"/>
        </w:rPr>
        <w:t xml:space="preserve">orang-orang </w:t>
      </w:r>
      <w:r w:rsidRPr="00BB153B">
        <w:rPr>
          <w:szCs w:val="32"/>
        </w:rPr>
        <w:t xml:space="preserve">non-Yahudi, sebagai </w:t>
      </w:r>
      <w:r>
        <w:rPr>
          <w:szCs w:val="32"/>
        </w:rPr>
        <w:t xml:space="preserve">orang-orang </w:t>
      </w:r>
      <w:r w:rsidRPr="00BB153B">
        <w:rPr>
          <w:szCs w:val="32"/>
        </w:rPr>
        <w:t xml:space="preserve">yang layak </w:t>
      </w:r>
      <w:r>
        <w:rPr>
          <w:szCs w:val="32"/>
        </w:rPr>
        <w:t xml:space="preserve">dipuji </w:t>
      </w:r>
      <w:r w:rsidRPr="00BB153B">
        <w:rPr>
          <w:szCs w:val="32"/>
        </w:rPr>
        <w:t>dan diteladani. Yesus memuji janda yang memberi</w:t>
      </w:r>
      <w:r>
        <w:rPr>
          <w:szCs w:val="32"/>
        </w:rPr>
        <w:t>kan</w:t>
      </w:r>
      <w:r w:rsidRPr="00BB153B">
        <w:rPr>
          <w:szCs w:val="32"/>
        </w:rPr>
        <w:t xml:space="preserve"> uang</w:t>
      </w:r>
      <w:r>
        <w:rPr>
          <w:szCs w:val="32"/>
        </w:rPr>
        <w:t xml:space="preserve"> simpanannya yang hanya sedikit </w:t>
      </w:r>
      <w:r w:rsidRPr="00BB153B">
        <w:rPr>
          <w:szCs w:val="32"/>
        </w:rPr>
        <w:t>di Bait Suci. Lukas menceritakan kisah pemungut cukai</w:t>
      </w:r>
      <w:r>
        <w:rPr>
          <w:szCs w:val="32"/>
        </w:rPr>
        <w:t xml:space="preserve"> bernama</w:t>
      </w:r>
      <w:r w:rsidRPr="00BB153B">
        <w:rPr>
          <w:szCs w:val="32"/>
        </w:rPr>
        <w:t xml:space="preserve"> Zakheus yang di</w:t>
      </w:r>
      <w:r>
        <w:rPr>
          <w:szCs w:val="32"/>
        </w:rPr>
        <w:t>hina</w:t>
      </w:r>
      <w:r w:rsidRPr="00BB153B">
        <w:rPr>
          <w:szCs w:val="32"/>
        </w:rPr>
        <w:t xml:space="preserve"> orang, yang responnya </w:t>
      </w:r>
      <w:r>
        <w:rPr>
          <w:szCs w:val="32"/>
        </w:rPr>
        <w:t>kepada</w:t>
      </w:r>
      <w:r w:rsidRPr="00BB153B">
        <w:rPr>
          <w:szCs w:val="32"/>
        </w:rPr>
        <w:t xml:space="preserve"> Yesus</w:t>
      </w:r>
      <w:r>
        <w:rPr>
          <w:szCs w:val="32"/>
        </w:rPr>
        <w:t xml:space="preserve"> menjadi contoh </w:t>
      </w:r>
      <w:r w:rsidRPr="00BB153B">
        <w:rPr>
          <w:szCs w:val="32"/>
        </w:rPr>
        <w:t xml:space="preserve">bagi semua pembaca Injil Lukas. Berkali-kali, Lukas mencatat </w:t>
      </w:r>
      <w:r>
        <w:rPr>
          <w:szCs w:val="32"/>
        </w:rPr>
        <w:t>perhatian</w:t>
      </w:r>
      <w:r w:rsidRPr="00BB153B">
        <w:rPr>
          <w:szCs w:val="32"/>
        </w:rPr>
        <w:t xml:space="preserve"> Yesus </w:t>
      </w:r>
      <w:r>
        <w:rPr>
          <w:szCs w:val="32"/>
        </w:rPr>
        <w:t>terhadap</w:t>
      </w:r>
      <w:r w:rsidRPr="00BB153B">
        <w:rPr>
          <w:szCs w:val="32"/>
        </w:rPr>
        <w:t xml:space="preserve"> mereka yang ditolak atau diabaikan </w:t>
      </w:r>
      <w:r>
        <w:rPr>
          <w:szCs w:val="32"/>
        </w:rPr>
        <w:t xml:space="preserve">oleh </w:t>
      </w:r>
      <w:r w:rsidRPr="00BB153B">
        <w:rPr>
          <w:szCs w:val="32"/>
        </w:rPr>
        <w:t>masyarakat.</w:t>
      </w:r>
      <w:r w:rsidRPr="00BB153B">
        <w:rPr>
          <w:szCs w:val="32"/>
        </w:rPr>
        <w:tab/>
      </w:r>
    </w:p>
    <w:p w:rsidR="007E082E" w:rsidRPr="00391C90" w:rsidRDefault="007E082E" w:rsidP="00263C4D">
      <w:pPr>
        <w:ind w:firstLine="720"/>
        <w:rPr>
          <w:szCs w:val="32"/>
        </w:rPr>
      </w:pPr>
      <w:r w:rsidRPr="00BB153B">
        <w:rPr>
          <w:szCs w:val="32"/>
        </w:rPr>
        <w:t>Sebagai satu contoh, dengarkan catatan dari Lukas</w:t>
      </w:r>
      <w:r>
        <w:rPr>
          <w:szCs w:val="32"/>
        </w:rPr>
        <w:t xml:space="preserve"> </w:t>
      </w:r>
      <w:r w:rsidRPr="00391C90">
        <w:rPr>
          <w:szCs w:val="32"/>
        </w:rPr>
        <w:t>7</w:t>
      </w:r>
      <w:r>
        <w:rPr>
          <w:szCs w:val="32"/>
        </w:rPr>
        <w:t>:</w:t>
      </w:r>
      <w:r w:rsidRPr="00391C90">
        <w:rPr>
          <w:szCs w:val="32"/>
        </w:rPr>
        <w:t>12</w:t>
      </w:r>
      <w:r>
        <w:rPr>
          <w:szCs w:val="32"/>
        </w:rPr>
        <w:t>-</w:t>
      </w:r>
      <w:r w:rsidRPr="00391C90">
        <w:rPr>
          <w:szCs w:val="32"/>
        </w:rPr>
        <w:t>16:</w:t>
      </w:r>
    </w:p>
    <w:p w:rsidR="007E082E" w:rsidRPr="00391C90" w:rsidRDefault="007E082E" w:rsidP="00263C4D">
      <w:pPr>
        <w:rPr>
          <w:szCs w:val="32"/>
        </w:rPr>
      </w:pPr>
    </w:p>
    <w:p w:rsidR="007E082E" w:rsidRPr="00391C90" w:rsidRDefault="007E082E" w:rsidP="00263C4D">
      <w:pPr>
        <w:pStyle w:val="Quotations"/>
      </w:pPr>
      <w:r w:rsidRPr="00BB153B">
        <w:t>Setelah Ia</w:t>
      </w:r>
      <w:r w:rsidR="00E84206">
        <w:rPr>
          <w:lang w:val="en-US"/>
        </w:rPr>
        <w:t xml:space="preserve"> [Yesus]</w:t>
      </w:r>
      <w:r w:rsidRPr="00BB153B">
        <w:t xml:space="preserve"> dekat pintu gerbang kota, ada orang mati diusung ke luar, anak laki-laki, anak tunggal ibunya yang sudah janda</w:t>
      </w:r>
      <w:r>
        <w:t>..</w:t>
      </w:r>
      <w:r w:rsidRPr="00BB153B">
        <w:t xml:space="preserve">. Dan ketika Tuhan melihat janda itu, tergeraklah hati-Nya oleh belas kasihan, lalu Ia berkata kepadanya: </w:t>
      </w:r>
      <w:r>
        <w:t>“</w:t>
      </w:r>
      <w:r w:rsidRPr="00BB153B">
        <w:t>Jangan menangis!</w:t>
      </w:r>
      <w:r>
        <w:t>”</w:t>
      </w:r>
      <w:r w:rsidRPr="00BB153B">
        <w:t xml:space="preserve"> Sambil menghampiri usungan itu Ia menyentuhnya, dan sedang para p</w:t>
      </w:r>
      <w:r>
        <w:t>engusung berhenti, Ia berkata: “</w:t>
      </w:r>
      <w:r w:rsidRPr="00BB153B">
        <w:t>Hai anak muda, Aku berkata kepadamu, bangkitlah!</w:t>
      </w:r>
      <w:r>
        <w:t>”</w:t>
      </w:r>
      <w:r w:rsidRPr="00BB153B">
        <w:t xml:space="preserve"> Maka bangunlah orang itu dan duduk dan mulai berkata-kata, dan Yesus menyerahkannya kepada ibunya. </w:t>
      </w:r>
      <w:r w:rsidRPr="00BB153B">
        <w:lastRenderedPageBreak/>
        <w:t xml:space="preserve">Semua orang itu ketakutan dan mereka memuliakan Allah, sambil berkata: </w:t>
      </w:r>
      <w:r>
        <w:t>“</w:t>
      </w:r>
      <w:r w:rsidRPr="00BB153B">
        <w:t>Seorang nabi besar telah muncul di tengah-tengah kita,</w:t>
      </w:r>
      <w:r>
        <w:t>” dan “</w:t>
      </w:r>
      <w:r w:rsidRPr="00BB153B">
        <w:t>Allah telah melawat umat-Nya</w:t>
      </w:r>
      <w:r>
        <w:t>” (</w:t>
      </w:r>
      <w:r w:rsidRPr="00391C90">
        <w:t>Luk</w:t>
      </w:r>
      <w:r>
        <w:t>as</w:t>
      </w:r>
      <w:r w:rsidRPr="00391C90">
        <w:t xml:space="preserve"> 7:12-16</w:t>
      </w:r>
      <w:r>
        <w:t>).</w:t>
      </w:r>
    </w:p>
    <w:p w:rsidR="007E082E" w:rsidRPr="00391C90" w:rsidRDefault="007E082E" w:rsidP="00263C4D">
      <w:pPr>
        <w:suppressAutoHyphens/>
        <w:rPr>
          <w:b/>
          <w:bCs/>
          <w:szCs w:val="32"/>
        </w:rPr>
      </w:pPr>
    </w:p>
    <w:p w:rsidR="007E082E" w:rsidRPr="00BB153B" w:rsidRDefault="007E082E" w:rsidP="00263C4D">
      <w:pPr>
        <w:rPr>
          <w:szCs w:val="32"/>
        </w:rPr>
      </w:pPr>
      <w:r w:rsidRPr="00391C90">
        <w:rPr>
          <w:szCs w:val="32"/>
        </w:rPr>
        <w:tab/>
      </w:r>
      <w:r w:rsidRPr="00BB153B">
        <w:rPr>
          <w:szCs w:val="32"/>
        </w:rPr>
        <w:t xml:space="preserve">Dalam dunia Romawi abad pertama, seorang janda yang kehilangan anak laki-lakinya akan memiliki sedikit pemasukan, dan </w:t>
      </w:r>
      <w:r>
        <w:rPr>
          <w:szCs w:val="32"/>
        </w:rPr>
        <w:t xml:space="preserve">tidak memiliki banyak </w:t>
      </w:r>
      <w:r w:rsidRPr="00BB153B">
        <w:rPr>
          <w:szCs w:val="32"/>
        </w:rPr>
        <w:t>kesempatan untuk men</w:t>
      </w:r>
      <w:r>
        <w:rPr>
          <w:szCs w:val="32"/>
        </w:rPr>
        <w:t>dapatkan</w:t>
      </w:r>
      <w:r w:rsidRPr="00BB153B">
        <w:rPr>
          <w:szCs w:val="32"/>
        </w:rPr>
        <w:t xml:space="preserve"> pekerjaan. Dengan menekankan belas kasihan Yesus</w:t>
      </w:r>
      <w:r>
        <w:rPr>
          <w:szCs w:val="32"/>
        </w:rPr>
        <w:t xml:space="preserve"> kepada janda itu</w:t>
      </w:r>
      <w:r w:rsidRPr="00BB153B">
        <w:rPr>
          <w:szCs w:val="32"/>
        </w:rPr>
        <w:t>, Lukas menunjukkan</w:t>
      </w:r>
      <w:r>
        <w:rPr>
          <w:szCs w:val="32"/>
        </w:rPr>
        <w:t xml:space="preserve"> bahwa</w:t>
      </w:r>
      <w:r w:rsidRPr="00BB153B">
        <w:rPr>
          <w:szCs w:val="32"/>
        </w:rPr>
        <w:t xml:space="preserve"> </w:t>
      </w:r>
      <w:r>
        <w:rPr>
          <w:szCs w:val="32"/>
        </w:rPr>
        <w:t>karya</w:t>
      </w:r>
      <w:r w:rsidRPr="00BB153B">
        <w:rPr>
          <w:szCs w:val="32"/>
        </w:rPr>
        <w:t xml:space="preserve"> Tuhan sebagai Juruselamat </w:t>
      </w:r>
      <w:r>
        <w:rPr>
          <w:szCs w:val="32"/>
        </w:rPr>
        <w:t xml:space="preserve">ditujukan bahkan </w:t>
      </w:r>
      <w:r w:rsidRPr="00BB153B">
        <w:rPr>
          <w:szCs w:val="32"/>
        </w:rPr>
        <w:t>bagi</w:t>
      </w:r>
      <w:r>
        <w:rPr>
          <w:szCs w:val="32"/>
        </w:rPr>
        <w:t xml:space="preserve"> orang</w:t>
      </w:r>
      <w:r w:rsidR="00E430F8">
        <w:rPr>
          <w:szCs w:val="32"/>
        </w:rPr>
        <w:t xml:space="preserve"> </w:t>
      </w:r>
      <w:r>
        <w:rPr>
          <w:szCs w:val="32"/>
        </w:rPr>
        <w:t xml:space="preserve">yang </w:t>
      </w:r>
      <w:r w:rsidRPr="00BB153B">
        <w:rPr>
          <w:szCs w:val="32"/>
        </w:rPr>
        <w:t xml:space="preserve">miskin dan </w:t>
      </w:r>
      <w:r>
        <w:rPr>
          <w:szCs w:val="32"/>
        </w:rPr>
        <w:t xml:space="preserve">tak </w:t>
      </w:r>
      <w:r w:rsidRPr="00BB153B">
        <w:rPr>
          <w:szCs w:val="32"/>
        </w:rPr>
        <w:t>berdaya. Seperti</w:t>
      </w:r>
      <w:r>
        <w:rPr>
          <w:szCs w:val="32"/>
        </w:rPr>
        <w:t xml:space="preserve"> komentar</w:t>
      </w:r>
      <w:r w:rsidRPr="00BB153B">
        <w:rPr>
          <w:szCs w:val="32"/>
        </w:rPr>
        <w:t xml:space="preserve"> orang-orang di akhir kisah</w:t>
      </w:r>
      <w:r>
        <w:rPr>
          <w:szCs w:val="32"/>
        </w:rPr>
        <w:t xml:space="preserve"> ini</w:t>
      </w:r>
      <w:r w:rsidRPr="00BB153B">
        <w:rPr>
          <w:szCs w:val="32"/>
        </w:rPr>
        <w:t xml:space="preserve">, pelayanan Yesus kepada orang </w:t>
      </w:r>
      <w:r>
        <w:rPr>
          <w:szCs w:val="32"/>
        </w:rPr>
        <w:t xml:space="preserve">yang </w:t>
      </w:r>
      <w:r w:rsidRPr="00BB153B">
        <w:rPr>
          <w:szCs w:val="32"/>
        </w:rPr>
        <w:t>miskin dan t</w:t>
      </w:r>
      <w:r>
        <w:rPr>
          <w:szCs w:val="32"/>
        </w:rPr>
        <w:t>id</w:t>
      </w:r>
      <w:r w:rsidRPr="00BB153B">
        <w:rPr>
          <w:szCs w:val="32"/>
        </w:rPr>
        <w:t>ak berdaya adalah bukti bahwa Allah telah datang untuk me</w:t>
      </w:r>
      <w:r>
        <w:rPr>
          <w:szCs w:val="32"/>
        </w:rPr>
        <w:t>nolong</w:t>
      </w:r>
      <w:r w:rsidRPr="00BB153B">
        <w:rPr>
          <w:szCs w:val="32"/>
        </w:rPr>
        <w:t xml:space="preserve"> umat-Nya. </w:t>
      </w:r>
    </w:p>
    <w:p w:rsidR="007E082E" w:rsidRPr="00391C90" w:rsidRDefault="007E082E" w:rsidP="00263C4D">
      <w:pPr>
        <w:rPr>
          <w:szCs w:val="32"/>
        </w:rPr>
      </w:pPr>
      <w:r w:rsidRPr="00BB153B">
        <w:rPr>
          <w:szCs w:val="32"/>
        </w:rPr>
        <w:tab/>
        <w:t>Jadi, bagaimana</w:t>
      </w:r>
      <w:r>
        <w:rPr>
          <w:szCs w:val="32"/>
        </w:rPr>
        <w:t>kah</w:t>
      </w:r>
      <w:r w:rsidRPr="00BB153B">
        <w:rPr>
          <w:szCs w:val="32"/>
        </w:rPr>
        <w:t xml:space="preserve"> Injil Lukas menjawab pertanyaan kedua: Bagaimana kita mengikut Yesus?</w:t>
      </w:r>
      <w:r>
        <w:rPr>
          <w:szCs w:val="32"/>
        </w:rPr>
        <w:t xml:space="preserve"> Sejalan dengan</w:t>
      </w:r>
      <w:r w:rsidRPr="00BB153B">
        <w:rPr>
          <w:szCs w:val="32"/>
        </w:rPr>
        <w:t xml:space="preserve"> keprihatinan Lukas kepada orang miskin, satu hal yang dapat kita lakukan adalah </w:t>
      </w:r>
      <w:r>
        <w:rPr>
          <w:szCs w:val="32"/>
        </w:rPr>
        <w:t>berbelas kasihan</w:t>
      </w:r>
      <w:r w:rsidRPr="00BB153B">
        <w:rPr>
          <w:szCs w:val="32"/>
        </w:rPr>
        <w:t xml:space="preserve"> terhadap orang lain. Kita seharusnya </w:t>
      </w:r>
      <w:r w:rsidR="00B903BC">
        <w:rPr>
          <w:szCs w:val="32"/>
        </w:rPr>
        <w:t>mempedulikan</w:t>
      </w:r>
      <w:r w:rsidRPr="00BB153B">
        <w:rPr>
          <w:szCs w:val="32"/>
        </w:rPr>
        <w:t xml:space="preserve"> orang miskin, dan</w:t>
      </w:r>
      <w:r>
        <w:rPr>
          <w:szCs w:val="32"/>
        </w:rPr>
        <w:t xml:space="preserve"> berjuang untuk memenuhi kebutuhan mereka.</w:t>
      </w:r>
      <w:r w:rsidRPr="00BB153B">
        <w:rPr>
          <w:szCs w:val="32"/>
        </w:rPr>
        <w:t xml:space="preserve"> </w:t>
      </w:r>
      <w:r>
        <w:rPr>
          <w:szCs w:val="32"/>
        </w:rPr>
        <w:t>K</w:t>
      </w:r>
      <w:r w:rsidRPr="00BB153B">
        <w:rPr>
          <w:szCs w:val="32"/>
        </w:rPr>
        <w:t>ita seharusnya rela memberikan harta</w:t>
      </w:r>
      <w:r>
        <w:rPr>
          <w:szCs w:val="32"/>
        </w:rPr>
        <w:t xml:space="preserve"> benda</w:t>
      </w:r>
      <w:r w:rsidRPr="00BB153B">
        <w:rPr>
          <w:szCs w:val="32"/>
        </w:rPr>
        <w:t xml:space="preserve"> kita, makanan, uang dan waktu kita untuk me</w:t>
      </w:r>
      <w:r>
        <w:rPr>
          <w:szCs w:val="32"/>
        </w:rPr>
        <w:t>menuhi kebutuhan</w:t>
      </w:r>
      <w:r w:rsidRPr="00BB153B">
        <w:rPr>
          <w:szCs w:val="32"/>
        </w:rPr>
        <w:t xml:space="preserve"> mereka.</w:t>
      </w:r>
      <w:r>
        <w:rPr>
          <w:szCs w:val="32"/>
        </w:rPr>
        <w:t xml:space="preserve"> Bahkan</w:t>
      </w:r>
      <w:r w:rsidRPr="00BB153B">
        <w:rPr>
          <w:szCs w:val="32"/>
        </w:rPr>
        <w:t xml:space="preserve">, Allah sering mengutus orang-orang Kristen yang suka </w:t>
      </w:r>
      <w:r>
        <w:rPr>
          <w:szCs w:val="32"/>
        </w:rPr>
        <w:t>memberi untuk</w:t>
      </w:r>
      <w:r w:rsidRPr="00BB153B">
        <w:rPr>
          <w:szCs w:val="32"/>
        </w:rPr>
        <w:t xml:space="preserve"> menjawab doa-doa orang yang berkekurangan. Se</w:t>
      </w:r>
      <w:r>
        <w:rPr>
          <w:szCs w:val="32"/>
        </w:rPr>
        <w:t>perti yang</w:t>
      </w:r>
      <w:r w:rsidRPr="00BB153B">
        <w:rPr>
          <w:szCs w:val="32"/>
        </w:rPr>
        <w:t xml:space="preserve"> Yesus </w:t>
      </w:r>
      <w:r>
        <w:rPr>
          <w:szCs w:val="32"/>
        </w:rPr>
        <w:t xml:space="preserve">katakan </w:t>
      </w:r>
      <w:r w:rsidRPr="00BB153B">
        <w:rPr>
          <w:szCs w:val="32"/>
        </w:rPr>
        <w:t>dalam Lukas</w:t>
      </w:r>
      <w:r>
        <w:rPr>
          <w:szCs w:val="32"/>
        </w:rPr>
        <w:t xml:space="preserve"> </w:t>
      </w:r>
      <w:r w:rsidRPr="00391C90">
        <w:rPr>
          <w:szCs w:val="32"/>
        </w:rPr>
        <w:t>12</w:t>
      </w:r>
      <w:r>
        <w:rPr>
          <w:szCs w:val="32"/>
        </w:rPr>
        <w:t>:</w:t>
      </w:r>
      <w:r w:rsidRPr="00391C90">
        <w:rPr>
          <w:szCs w:val="32"/>
        </w:rPr>
        <w:t>33:</w:t>
      </w:r>
    </w:p>
    <w:p w:rsidR="007E082E" w:rsidRPr="00391C90" w:rsidRDefault="007E082E" w:rsidP="00263C4D">
      <w:pPr>
        <w:rPr>
          <w:szCs w:val="32"/>
        </w:rPr>
      </w:pPr>
    </w:p>
    <w:p w:rsidR="007E082E" w:rsidRPr="00391C90" w:rsidRDefault="007E082E" w:rsidP="00263C4D">
      <w:pPr>
        <w:pStyle w:val="Quotations"/>
      </w:pPr>
      <w:r w:rsidRPr="00BB153B">
        <w:t>Juallah segala milikmu dan berikanlah sedekah! Buatlah bagimu pundi-pundi yang tidak dapat menjadi tua, suatu harta di sorga yang tidak akan habis, yang tidak dapat didekati pencuri dan yang tidak dirusakkan ngengat</w:t>
      </w:r>
      <w:r>
        <w:t xml:space="preserve"> (</w:t>
      </w:r>
      <w:r w:rsidRPr="00391C90">
        <w:t>Luk</w:t>
      </w:r>
      <w:r>
        <w:t>as</w:t>
      </w:r>
      <w:r w:rsidRPr="00391C90">
        <w:t xml:space="preserve"> 12:33</w:t>
      </w:r>
      <w:r>
        <w:t>).</w:t>
      </w:r>
    </w:p>
    <w:p w:rsidR="007E082E" w:rsidRPr="00391C90" w:rsidRDefault="007E082E" w:rsidP="00263C4D">
      <w:pPr>
        <w:ind w:left="720"/>
        <w:rPr>
          <w:color w:val="0000FF"/>
          <w:szCs w:val="32"/>
        </w:rPr>
      </w:pPr>
    </w:p>
    <w:p w:rsidR="007E082E" w:rsidRPr="00BB153B" w:rsidRDefault="007E082E" w:rsidP="00263C4D">
      <w:pPr>
        <w:suppressAutoHyphens/>
        <w:rPr>
          <w:szCs w:val="32"/>
        </w:rPr>
      </w:pPr>
      <w:r>
        <w:rPr>
          <w:szCs w:val="32"/>
        </w:rPr>
        <w:t>Apabila</w:t>
      </w:r>
      <w:r w:rsidRPr="00BB153B">
        <w:rPr>
          <w:szCs w:val="32"/>
        </w:rPr>
        <w:t xml:space="preserve"> kita setia mengikut Yesus dengan me</w:t>
      </w:r>
      <w:r>
        <w:rPr>
          <w:szCs w:val="32"/>
        </w:rPr>
        <w:t>melihara</w:t>
      </w:r>
      <w:r w:rsidRPr="00BB153B">
        <w:rPr>
          <w:szCs w:val="32"/>
        </w:rPr>
        <w:t xml:space="preserve"> umat</w:t>
      </w:r>
      <w:r>
        <w:rPr>
          <w:szCs w:val="32"/>
        </w:rPr>
        <w:t>-</w:t>
      </w:r>
      <w:r w:rsidRPr="00BB153B">
        <w:rPr>
          <w:szCs w:val="32"/>
        </w:rPr>
        <w:t xml:space="preserve">Nya, maka Ia menghadiahi kita dengan warisan yang kekal. </w:t>
      </w:r>
    </w:p>
    <w:p w:rsidR="007E082E" w:rsidRDefault="007E082E" w:rsidP="00263C4D">
      <w:pPr>
        <w:suppressAutoHyphens/>
        <w:rPr>
          <w:szCs w:val="32"/>
        </w:rPr>
      </w:pPr>
      <w:r w:rsidRPr="00BB153B">
        <w:rPr>
          <w:szCs w:val="32"/>
        </w:rPr>
        <w:tab/>
        <w:t>Cara lainnya</w:t>
      </w:r>
      <w:r>
        <w:rPr>
          <w:szCs w:val="32"/>
        </w:rPr>
        <w:t xml:space="preserve"> untuk</w:t>
      </w:r>
      <w:r w:rsidRPr="00BB153B">
        <w:rPr>
          <w:szCs w:val="32"/>
        </w:rPr>
        <w:t xml:space="preserve"> mengikut Yesus </w:t>
      </w:r>
      <w:r>
        <w:rPr>
          <w:szCs w:val="32"/>
        </w:rPr>
        <w:t xml:space="preserve">adalah </w:t>
      </w:r>
      <w:r w:rsidRPr="00BB153B">
        <w:rPr>
          <w:szCs w:val="32"/>
        </w:rPr>
        <w:t>dengan ber</w:t>
      </w:r>
      <w:r>
        <w:rPr>
          <w:szCs w:val="32"/>
        </w:rPr>
        <w:t>sandar dengan yakin pada fakta</w:t>
      </w:r>
      <w:r w:rsidRPr="00BB153B">
        <w:rPr>
          <w:szCs w:val="32"/>
        </w:rPr>
        <w:t xml:space="preserve"> bahwa Allah akan memenuhi kebutuhan kita juga. </w:t>
      </w:r>
    </w:p>
    <w:p w:rsidR="007E082E" w:rsidRPr="00391C90" w:rsidRDefault="007E082E" w:rsidP="00263C4D">
      <w:pPr>
        <w:suppressAutoHyphens/>
        <w:rPr>
          <w:szCs w:val="32"/>
        </w:rPr>
      </w:pPr>
      <w:r w:rsidRPr="00BB153B">
        <w:rPr>
          <w:szCs w:val="32"/>
        </w:rPr>
        <w:t>Dengarlah perkataan Yesus d</w:t>
      </w:r>
      <w:r>
        <w:rPr>
          <w:szCs w:val="32"/>
        </w:rPr>
        <w:t>alam</w:t>
      </w:r>
      <w:r w:rsidRPr="00BB153B">
        <w:rPr>
          <w:szCs w:val="32"/>
        </w:rPr>
        <w:t xml:space="preserve"> Lukas</w:t>
      </w:r>
      <w:r>
        <w:rPr>
          <w:szCs w:val="32"/>
        </w:rPr>
        <w:t xml:space="preserve"> </w:t>
      </w:r>
      <w:r w:rsidRPr="00391C90">
        <w:rPr>
          <w:szCs w:val="32"/>
        </w:rPr>
        <w:t>12</w:t>
      </w:r>
      <w:r>
        <w:rPr>
          <w:szCs w:val="32"/>
        </w:rPr>
        <w:t>:</w:t>
      </w:r>
      <w:r w:rsidRPr="00391C90">
        <w:rPr>
          <w:szCs w:val="32"/>
        </w:rPr>
        <w:t>22</w:t>
      </w:r>
      <w:r>
        <w:rPr>
          <w:szCs w:val="32"/>
        </w:rPr>
        <w:t>-</w:t>
      </w:r>
      <w:r w:rsidRPr="00391C90">
        <w:rPr>
          <w:szCs w:val="32"/>
        </w:rPr>
        <w:t>31:</w:t>
      </w:r>
    </w:p>
    <w:p w:rsidR="007E082E" w:rsidRPr="00391C90" w:rsidRDefault="007E082E" w:rsidP="00263C4D">
      <w:pPr>
        <w:suppressAutoHyphens/>
        <w:rPr>
          <w:szCs w:val="32"/>
        </w:rPr>
      </w:pPr>
    </w:p>
    <w:p w:rsidR="007E082E" w:rsidRPr="00391C90" w:rsidRDefault="007E082E" w:rsidP="00263C4D">
      <w:pPr>
        <w:pStyle w:val="Quotations"/>
      </w:pPr>
      <w:r w:rsidRPr="00F22533">
        <w:t>Janganlah kuatir akan hidupmu, akan apa yang hendak kamu makan, dan janganlah kuatir pula akan tubuhmu, akan apa yang hendak kamu pakai….Jadi, janganlah kamu mempersoalkan apa yang akan kamu makan atau apa yang akan kamu minum dan janganlah cemas hatimu….Tetapi carilah Kerajaan-Nya, maka semuanya itu akan ditambahkan juga kepadamu. (Lukas</w:t>
      </w:r>
      <w:r w:rsidRPr="00391C90">
        <w:t xml:space="preserve"> 12:22-31</w:t>
      </w:r>
      <w:r>
        <w:t>).</w:t>
      </w:r>
    </w:p>
    <w:p w:rsidR="007E082E" w:rsidRPr="00391C90" w:rsidRDefault="007E082E" w:rsidP="00263C4D">
      <w:pPr>
        <w:ind w:left="720"/>
        <w:rPr>
          <w:szCs w:val="32"/>
        </w:rPr>
      </w:pPr>
    </w:p>
    <w:p w:rsidR="007E082E" w:rsidRPr="00F22533" w:rsidRDefault="007E082E" w:rsidP="00263C4D">
      <w:pPr>
        <w:rPr>
          <w:szCs w:val="32"/>
        </w:rPr>
      </w:pPr>
      <w:r w:rsidRPr="00F22533">
        <w:rPr>
          <w:szCs w:val="32"/>
        </w:rPr>
        <w:t xml:space="preserve">Sebagai anggota kerajaan Allah, kita dapat meyakini bahwa </w:t>
      </w:r>
      <w:r>
        <w:rPr>
          <w:szCs w:val="32"/>
        </w:rPr>
        <w:t>r</w:t>
      </w:r>
      <w:r w:rsidRPr="00F22533">
        <w:rPr>
          <w:szCs w:val="32"/>
        </w:rPr>
        <w:t>aja agung kita, Yesus Kristus akan mem</w:t>
      </w:r>
      <w:r>
        <w:rPr>
          <w:szCs w:val="32"/>
        </w:rPr>
        <w:t>elihara</w:t>
      </w:r>
      <w:r w:rsidRPr="00F22533">
        <w:rPr>
          <w:szCs w:val="32"/>
        </w:rPr>
        <w:t xml:space="preserve"> kita dan memenuhi kebutuhan-kebutuhan kita. </w:t>
      </w:r>
    </w:p>
    <w:p w:rsidR="007E082E" w:rsidRPr="00391C90" w:rsidRDefault="007E082E" w:rsidP="00263C4D">
      <w:pPr>
        <w:rPr>
          <w:szCs w:val="32"/>
        </w:rPr>
      </w:pPr>
      <w:r w:rsidRPr="00F22533">
        <w:rPr>
          <w:szCs w:val="32"/>
        </w:rPr>
        <w:tab/>
        <w:t xml:space="preserve">Dan penekanan </w:t>
      </w:r>
      <w:r>
        <w:rPr>
          <w:szCs w:val="32"/>
        </w:rPr>
        <w:t xml:space="preserve">untuk </w:t>
      </w:r>
      <w:r w:rsidRPr="00F22533">
        <w:rPr>
          <w:szCs w:val="32"/>
        </w:rPr>
        <w:t xml:space="preserve">memercayai Juruselamat ini erat kaitannya dengan dua tema lain di dalam Injil Lukas: damai </w:t>
      </w:r>
      <w:r>
        <w:rPr>
          <w:szCs w:val="32"/>
        </w:rPr>
        <w:t xml:space="preserve">sejahtera </w:t>
      </w:r>
      <w:r w:rsidRPr="00F22533">
        <w:rPr>
          <w:szCs w:val="32"/>
        </w:rPr>
        <w:t>dan sukacita.</w:t>
      </w:r>
      <w:r>
        <w:rPr>
          <w:szCs w:val="32"/>
        </w:rPr>
        <w:t xml:space="preserve"> Sebagai contoh</w:t>
      </w:r>
      <w:r w:rsidRPr="00F22533">
        <w:rPr>
          <w:szCs w:val="32"/>
        </w:rPr>
        <w:t xml:space="preserve">, di bagian awal </w:t>
      </w:r>
      <w:r>
        <w:rPr>
          <w:szCs w:val="32"/>
        </w:rPr>
        <w:t>I</w:t>
      </w:r>
      <w:r w:rsidRPr="00F22533">
        <w:rPr>
          <w:szCs w:val="32"/>
        </w:rPr>
        <w:t>njil Lukas, dalam Lukas 2:10-14, kita membaca berita</w:t>
      </w:r>
      <w:r>
        <w:rPr>
          <w:szCs w:val="32"/>
        </w:rPr>
        <w:t xml:space="preserve"> ini yang disampaikan oleh</w:t>
      </w:r>
      <w:r w:rsidRPr="00F22533">
        <w:rPr>
          <w:szCs w:val="32"/>
        </w:rPr>
        <w:t xml:space="preserve"> malaikat</w:t>
      </w:r>
      <w:r w:rsidRPr="00391C90">
        <w:rPr>
          <w:szCs w:val="32"/>
        </w:rPr>
        <w:t>:</w:t>
      </w:r>
    </w:p>
    <w:p w:rsidR="007E082E" w:rsidRPr="0071580B" w:rsidRDefault="007E082E" w:rsidP="00263C4D"/>
    <w:p w:rsidR="007E082E" w:rsidRPr="00391C90" w:rsidRDefault="007E082E" w:rsidP="00263C4D">
      <w:pPr>
        <w:pStyle w:val="Quotations"/>
      </w:pPr>
      <w:r w:rsidRPr="00F22533">
        <w:lastRenderedPageBreak/>
        <w:t>Aku memberitakan kepadamu kesukaan besar … kemuliaan bagi Allah di tempat yang mahatinggi dan damai sejahtera di bumi</w:t>
      </w:r>
      <w:r>
        <w:t xml:space="preserve"> (</w:t>
      </w:r>
      <w:r w:rsidRPr="00391C90">
        <w:t>Luk</w:t>
      </w:r>
      <w:r>
        <w:t>as</w:t>
      </w:r>
      <w:r w:rsidRPr="00391C90">
        <w:t xml:space="preserve"> 2:10-14</w:t>
      </w:r>
      <w:r>
        <w:t>).</w:t>
      </w:r>
    </w:p>
    <w:p w:rsidR="007E082E" w:rsidRPr="0071580B" w:rsidRDefault="007E082E" w:rsidP="00263C4D">
      <w:pPr>
        <w:rPr>
          <w:color w:val="0000FF"/>
        </w:rPr>
      </w:pPr>
    </w:p>
    <w:p w:rsidR="007E082E" w:rsidRPr="00391C90" w:rsidRDefault="007E082E" w:rsidP="00263C4D">
      <w:pPr>
        <w:rPr>
          <w:szCs w:val="32"/>
        </w:rPr>
      </w:pPr>
      <w:r w:rsidRPr="00391C90">
        <w:rPr>
          <w:szCs w:val="32"/>
        </w:rPr>
        <w:tab/>
      </w:r>
      <w:r w:rsidRPr="00F22533">
        <w:rPr>
          <w:szCs w:val="32"/>
        </w:rPr>
        <w:t>Dan duapuluh</w:t>
      </w:r>
      <w:r>
        <w:rPr>
          <w:szCs w:val="32"/>
        </w:rPr>
        <w:t>-</w:t>
      </w:r>
      <w:r w:rsidRPr="00F22533">
        <w:rPr>
          <w:szCs w:val="32"/>
        </w:rPr>
        <w:t>dua pasal</w:t>
      </w:r>
      <w:r>
        <w:rPr>
          <w:szCs w:val="32"/>
        </w:rPr>
        <w:t xml:space="preserve"> sesudah itu</w:t>
      </w:r>
      <w:r w:rsidRPr="00F22533">
        <w:rPr>
          <w:szCs w:val="32"/>
        </w:rPr>
        <w:t xml:space="preserve">, Lukas mengakhiri Injilnya dengan cara yang sama dengan </w:t>
      </w:r>
      <w:r>
        <w:rPr>
          <w:szCs w:val="32"/>
        </w:rPr>
        <w:t xml:space="preserve">cara </w:t>
      </w:r>
      <w:r w:rsidRPr="00F22533">
        <w:rPr>
          <w:szCs w:val="32"/>
        </w:rPr>
        <w:t>ia memulai</w:t>
      </w:r>
      <w:r>
        <w:rPr>
          <w:szCs w:val="32"/>
        </w:rPr>
        <w:t xml:space="preserve"> Injil</w:t>
      </w:r>
      <w:r w:rsidRPr="00F22533">
        <w:rPr>
          <w:szCs w:val="32"/>
        </w:rPr>
        <w:t xml:space="preserve">nya. </w:t>
      </w:r>
      <w:r>
        <w:rPr>
          <w:szCs w:val="32"/>
        </w:rPr>
        <w:t xml:space="preserve">Di </w:t>
      </w:r>
      <w:r w:rsidRPr="00F22533">
        <w:rPr>
          <w:szCs w:val="32"/>
        </w:rPr>
        <w:t>akhir kisahnya,</w:t>
      </w:r>
      <w:r>
        <w:rPr>
          <w:szCs w:val="32"/>
        </w:rPr>
        <w:t xml:space="preserve"> para</w:t>
      </w:r>
      <w:r w:rsidRPr="00F22533" w:rsidDel="001A239D">
        <w:rPr>
          <w:szCs w:val="32"/>
        </w:rPr>
        <w:t xml:space="preserve"> </w:t>
      </w:r>
      <w:r w:rsidRPr="00F22533">
        <w:rPr>
          <w:szCs w:val="32"/>
        </w:rPr>
        <w:t xml:space="preserve">murid </w:t>
      </w:r>
      <w:r>
        <w:rPr>
          <w:szCs w:val="32"/>
        </w:rPr>
        <w:t>sedang</w:t>
      </w:r>
      <w:r w:rsidRPr="00F22533">
        <w:rPr>
          <w:szCs w:val="32"/>
        </w:rPr>
        <w:t xml:space="preserve"> mengikut Yesus dan mengalami sukacita yang</w:t>
      </w:r>
      <w:r>
        <w:rPr>
          <w:szCs w:val="32"/>
        </w:rPr>
        <w:t xml:space="preserve"> telah dinubuatkan sebelumnya oleh</w:t>
      </w:r>
      <w:r w:rsidRPr="00F22533">
        <w:rPr>
          <w:szCs w:val="32"/>
        </w:rPr>
        <w:t xml:space="preserve"> para malaikat di dalam pasal</w:t>
      </w:r>
      <w:r>
        <w:rPr>
          <w:szCs w:val="32"/>
        </w:rPr>
        <w:t xml:space="preserve"> 2</w:t>
      </w:r>
      <w:r w:rsidRPr="00391C90">
        <w:rPr>
          <w:szCs w:val="32"/>
        </w:rPr>
        <w:t>.</w:t>
      </w:r>
    </w:p>
    <w:p w:rsidR="007E082E" w:rsidRPr="0071580B" w:rsidRDefault="007E082E" w:rsidP="00263C4D">
      <w:pPr>
        <w:rPr>
          <w:i/>
        </w:rPr>
      </w:pPr>
    </w:p>
    <w:p w:rsidR="007E082E" w:rsidRPr="0071580B" w:rsidRDefault="007E082E" w:rsidP="00263C4D">
      <w:pPr>
        <w:shd w:val="solid" w:color="FFFFFF" w:fill="D9D9D9"/>
        <w:ind w:left="720" w:right="720"/>
        <w:rPr>
          <w:b/>
          <w:color w:val="595959"/>
        </w:rPr>
      </w:pPr>
      <w:r w:rsidRPr="00F22533">
        <w:rPr>
          <w:b/>
          <w:color w:val="595959"/>
        </w:rPr>
        <w:t xml:space="preserve">Tiga kali di dalam percakapan </w:t>
      </w:r>
      <w:r>
        <w:rPr>
          <w:b/>
          <w:color w:val="595959"/>
        </w:rPr>
        <w:t>itu dalam</w:t>
      </w:r>
      <w:r w:rsidRPr="00F22533">
        <w:rPr>
          <w:b/>
          <w:color w:val="595959"/>
        </w:rPr>
        <w:t xml:space="preserve"> Yohanes 20, Yesus berkata, “Damai sejahtera bagi</w:t>
      </w:r>
      <w:r>
        <w:rPr>
          <w:b/>
          <w:color w:val="595959"/>
        </w:rPr>
        <w:t xml:space="preserve"> ka</w:t>
      </w:r>
      <w:r w:rsidRPr="00F22533">
        <w:rPr>
          <w:b/>
          <w:color w:val="595959"/>
        </w:rPr>
        <w:t xml:space="preserve">mu.” Dan </w:t>
      </w:r>
      <w:r>
        <w:rPr>
          <w:b/>
          <w:color w:val="595959"/>
        </w:rPr>
        <w:t xml:space="preserve">menurut </w:t>
      </w:r>
      <w:r w:rsidRPr="00F22533">
        <w:rPr>
          <w:b/>
          <w:color w:val="595959"/>
        </w:rPr>
        <w:t>saya</w:t>
      </w:r>
      <w:r w:rsidR="00D82D09">
        <w:rPr>
          <w:b/>
          <w:color w:val="595959"/>
        </w:rPr>
        <w:t>,</w:t>
      </w:r>
      <w:r w:rsidRPr="00F22533">
        <w:rPr>
          <w:b/>
          <w:color w:val="595959"/>
        </w:rPr>
        <w:t xml:space="preserve"> Ia</w:t>
      </w:r>
      <w:r>
        <w:rPr>
          <w:b/>
          <w:color w:val="595959"/>
        </w:rPr>
        <w:t xml:space="preserve"> bukan</w:t>
      </w:r>
      <w:r w:rsidRPr="00F22533">
        <w:rPr>
          <w:b/>
          <w:color w:val="595959"/>
        </w:rPr>
        <w:t xml:space="preserve"> sedang </w:t>
      </w:r>
      <w:r>
        <w:rPr>
          <w:b/>
          <w:color w:val="595959"/>
        </w:rPr>
        <w:t>memberi salam</w:t>
      </w:r>
      <w:r w:rsidRPr="00F22533">
        <w:rPr>
          <w:b/>
          <w:color w:val="595959"/>
        </w:rPr>
        <w:t xml:space="preserve">. </w:t>
      </w:r>
      <w:r>
        <w:rPr>
          <w:b/>
          <w:color w:val="595959"/>
        </w:rPr>
        <w:t>M</w:t>
      </w:r>
      <w:r w:rsidRPr="00F22533">
        <w:rPr>
          <w:b/>
          <w:color w:val="595959"/>
        </w:rPr>
        <w:t xml:space="preserve">eskipun </w:t>
      </w:r>
      <w:r>
        <w:rPr>
          <w:b/>
          <w:color w:val="595959"/>
        </w:rPr>
        <w:t>kamu baru saja mengalami kesengsaraan</w:t>
      </w:r>
      <w:r w:rsidRPr="00F22533">
        <w:rPr>
          <w:b/>
          <w:color w:val="595959"/>
        </w:rPr>
        <w:t xml:space="preserve">, </w:t>
      </w:r>
      <w:r>
        <w:rPr>
          <w:b/>
          <w:color w:val="595959"/>
        </w:rPr>
        <w:t>kamu telah</w:t>
      </w:r>
      <w:r w:rsidRPr="00F22533">
        <w:rPr>
          <w:b/>
          <w:color w:val="595959"/>
        </w:rPr>
        <w:t xml:space="preserve"> kehilangan seorang yang kaukasihi, dan </w:t>
      </w:r>
      <w:r>
        <w:rPr>
          <w:b/>
          <w:color w:val="595959"/>
        </w:rPr>
        <w:t xml:space="preserve">kamu </w:t>
      </w:r>
      <w:r w:rsidRPr="00F22533">
        <w:rPr>
          <w:b/>
          <w:color w:val="595959"/>
        </w:rPr>
        <w:t xml:space="preserve">tidak pernah tahu </w:t>
      </w:r>
      <w:r>
        <w:rPr>
          <w:b/>
          <w:color w:val="595959"/>
        </w:rPr>
        <w:t xml:space="preserve">Aku </w:t>
      </w:r>
      <w:r w:rsidRPr="00F22533">
        <w:rPr>
          <w:b/>
          <w:color w:val="595959"/>
        </w:rPr>
        <w:t xml:space="preserve">akan kembali, </w:t>
      </w:r>
      <w:r>
        <w:rPr>
          <w:b/>
          <w:color w:val="595959"/>
        </w:rPr>
        <w:t xml:space="preserve">kamu </w:t>
      </w:r>
      <w:r w:rsidRPr="00F22533">
        <w:rPr>
          <w:b/>
          <w:color w:val="595959"/>
        </w:rPr>
        <w:t xml:space="preserve">akan </w:t>
      </w:r>
      <w:r>
        <w:rPr>
          <w:b/>
          <w:color w:val="595959"/>
        </w:rPr>
        <w:t>segera ber</w:t>
      </w:r>
      <w:r w:rsidRPr="00F22533">
        <w:rPr>
          <w:b/>
          <w:color w:val="595959"/>
        </w:rPr>
        <w:t>ada di bawah kediktatoran</w:t>
      </w:r>
      <w:r>
        <w:rPr>
          <w:b/>
          <w:color w:val="595959"/>
        </w:rPr>
        <w:t xml:space="preserve"> orang-orang</w:t>
      </w:r>
      <w:r w:rsidRPr="00F22533">
        <w:rPr>
          <w:b/>
          <w:color w:val="595959"/>
        </w:rPr>
        <w:t xml:space="preserve"> Romawi, </w:t>
      </w:r>
      <w:r>
        <w:rPr>
          <w:b/>
          <w:color w:val="595959"/>
        </w:rPr>
        <w:t>kamu telah</w:t>
      </w:r>
      <w:r w:rsidRPr="00F22533">
        <w:rPr>
          <w:b/>
          <w:color w:val="595959"/>
        </w:rPr>
        <w:t xml:space="preserve"> hidup di bawah penindasan,</w:t>
      </w:r>
      <w:r>
        <w:rPr>
          <w:b/>
          <w:color w:val="595959"/>
        </w:rPr>
        <w:t xml:space="preserve"> keadaan</w:t>
      </w:r>
      <w:r w:rsidRPr="00F22533">
        <w:rPr>
          <w:b/>
          <w:color w:val="595959"/>
        </w:rPr>
        <w:t xml:space="preserve"> itu akan </w:t>
      </w:r>
      <w:r>
        <w:rPr>
          <w:b/>
          <w:color w:val="595959"/>
        </w:rPr>
        <w:t>men</w:t>
      </w:r>
      <w:r w:rsidRPr="00F22533">
        <w:rPr>
          <w:b/>
          <w:color w:val="595959"/>
        </w:rPr>
        <w:t xml:space="preserve">jadi </w:t>
      </w:r>
      <w:r>
        <w:rPr>
          <w:b/>
          <w:color w:val="595959"/>
        </w:rPr>
        <w:t xml:space="preserve">jauh </w:t>
      </w:r>
      <w:r w:rsidRPr="00F22533">
        <w:rPr>
          <w:b/>
          <w:color w:val="595959"/>
        </w:rPr>
        <w:t xml:space="preserve">lebih buruk, </w:t>
      </w:r>
      <w:r>
        <w:rPr>
          <w:b/>
          <w:color w:val="595959"/>
        </w:rPr>
        <w:t xml:space="preserve">Aku </w:t>
      </w:r>
      <w:r w:rsidRPr="00F22533">
        <w:rPr>
          <w:b/>
          <w:color w:val="595959"/>
        </w:rPr>
        <w:t xml:space="preserve">ingin </w:t>
      </w:r>
      <w:r>
        <w:rPr>
          <w:b/>
          <w:color w:val="595959"/>
        </w:rPr>
        <w:t>kamu</w:t>
      </w:r>
      <w:r w:rsidRPr="00F22533">
        <w:rPr>
          <w:b/>
          <w:color w:val="595959"/>
        </w:rPr>
        <w:t xml:space="preserve"> tahu bahwa </w:t>
      </w:r>
      <w:r>
        <w:rPr>
          <w:b/>
          <w:color w:val="595959"/>
        </w:rPr>
        <w:t xml:space="preserve">Aku ada </w:t>
      </w:r>
      <w:r w:rsidRPr="00F22533">
        <w:rPr>
          <w:b/>
          <w:color w:val="595959"/>
        </w:rPr>
        <w:t>di sini, dan bila</w:t>
      </w:r>
      <w:r>
        <w:rPr>
          <w:b/>
          <w:color w:val="595959"/>
        </w:rPr>
        <w:t xml:space="preserve"> Aku ada</w:t>
      </w:r>
      <w:r w:rsidRPr="00F22533">
        <w:rPr>
          <w:b/>
          <w:color w:val="595959"/>
        </w:rPr>
        <w:t xml:space="preserve"> di sini, </w:t>
      </w:r>
      <w:r>
        <w:rPr>
          <w:b/>
          <w:color w:val="595959"/>
        </w:rPr>
        <w:t>Aku membawa damai sejahtera yang hakiki</w:t>
      </w:r>
      <w:r w:rsidRPr="00F22533">
        <w:rPr>
          <w:b/>
          <w:color w:val="595959"/>
        </w:rPr>
        <w:t xml:space="preserve">. </w:t>
      </w:r>
      <w:r>
        <w:rPr>
          <w:b/>
          <w:color w:val="595959"/>
        </w:rPr>
        <w:t>Aku</w:t>
      </w:r>
      <w:r w:rsidRPr="00F22533">
        <w:rPr>
          <w:b/>
          <w:color w:val="595959"/>
        </w:rPr>
        <w:t xml:space="preserve">lah sukacitamu. </w:t>
      </w:r>
      <w:r>
        <w:rPr>
          <w:b/>
          <w:color w:val="595959"/>
        </w:rPr>
        <w:t>Jadi, apapun yang</w:t>
      </w:r>
      <w:r w:rsidRPr="00F22533">
        <w:rPr>
          <w:b/>
          <w:color w:val="595959"/>
        </w:rPr>
        <w:t xml:space="preserve"> terjadi, </w:t>
      </w:r>
      <w:r>
        <w:rPr>
          <w:b/>
          <w:color w:val="595959"/>
        </w:rPr>
        <w:t xml:space="preserve">apapun yang terjadi </w:t>
      </w:r>
      <w:r w:rsidRPr="00F22533">
        <w:rPr>
          <w:b/>
          <w:color w:val="595959"/>
        </w:rPr>
        <w:t>di</w:t>
      </w:r>
      <w:r>
        <w:rPr>
          <w:b/>
          <w:color w:val="595959"/>
        </w:rPr>
        <w:t xml:space="preserve"> dalam kehidupan</w:t>
      </w:r>
      <w:r w:rsidRPr="00F22533">
        <w:rPr>
          <w:b/>
          <w:color w:val="595959"/>
        </w:rPr>
        <w:t xml:space="preserve"> lahiriahmu, </w:t>
      </w:r>
      <w:r>
        <w:rPr>
          <w:b/>
          <w:color w:val="595959"/>
        </w:rPr>
        <w:t>apapun yang ada di dalam hidupmu</w:t>
      </w:r>
      <w:r w:rsidRPr="00F22533">
        <w:rPr>
          <w:b/>
          <w:color w:val="595959"/>
        </w:rPr>
        <w:t>, jika</w:t>
      </w:r>
      <w:r>
        <w:rPr>
          <w:b/>
          <w:color w:val="595959"/>
        </w:rPr>
        <w:t xml:space="preserve"> kamu</w:t>
      </w:r>
      <w:r w:rsidRPr="00F22533">
        <w:rPr>
          <w:b/>
          <w:color w:val="595959"/>
        </w:rPr>
        <w:t xml:space="preserve"> mengenal</w:t>
      </w:r>
      <w:r>
        <w:rPr>
          <w:b/>
          <w:color w:val="595959"/>
        </w:rPr>
        <w:t xml:space="preserve"> Aku</w:t>
      </w:r>
      <w:r w:rsidRPr="00F22533">
        <w:rPr>
          <w:b/>
          <w:color w:val="595959"/>
        </w:rPr>
        <w:t xml:space="preserve">, </w:t>
      </w:r>
      <w:r>
        <w:rPr>
          <w:b/>
          <w:color w:val="595959"/>
        </w:rPr>
        <w:t>itulah dasar untuk damai sejahtera yang sesungguhnya</w:t>
      </w:r>
      <w:r w:rsidRPr="00F22533">
        <w:rPr>
          <w:b/>
          <w:color w:val="595959"/>
        </w:rPr>
        <w:t>. Kata Alkitab</w:t>
      </w:r>
      <w:r>
        <w:rPr>
          <w:b/>
          <w:color w:val="595959"/>
        </w:rPr>
        <w:t>nya adalah</w:t>
      </w:r>
      <w:r w:rsidRPr="00F22533">
        <w:rPr>
          <w:b/>
          <w:color w:val="595959"/>
        </w:rPr>
        <w:t xml:space="preserve"> “shalom,”</w:t>
      </w:r>
      <w:r>
        <w:rPr>
          <w:b/>
          <w:color w:val="595959"/>
        </w:rPr>
        <w:t xml:space="preserve"> yaitu</w:t>
      </w:r>
      <w:r w:rsidRPr="00F22533">
        <w:rPr>
          <w:b/>
          <w:color w:val="595959"/>
        </w:rPr>
        <w:t xml:space="preserve"> </w:t>
      </w:r>
      <w:r>
        <w:rPr>
          <w:b/>
          <w:color w:val="595959"/>
        </w:rPr>
        <w:t>kekuasaan</w:t>
      </w:r>
      <w:r w:rsidRPr="00F22533">
        <w:rPr>
          <w:b/>
          <w:color w:val="595959"/>
        </w:rPr>
        <w:t xml:space="preserve"> dan pe</w:t>
      </w:r>
      <w:r>
        <w:rPr>
          <w:b/>
          <w:color w:val="595959"/>
        </w:rPr>
        <w:t>merintahan</w:t>
      </w:r>
      <w:r w:rsidRPr="00F22533">
        <w:rPr>
          <w:b/>
          <w:color w:val="595959"/>
        </w:rPr>
        <w:t xml:space="preserve"> Allah yang benar dan holisti</w:t>
      </w:r>
      <w:r>
        <w:rPr>
          <w:b/>
          <w:color w:val="595959"/>
        </w:rPr>
        <w:t>s.</w:t>
      </w:r>
      <w:r w:rsidRPr="00F22533">
        <w:rPr>
          <w:b/>
          <w:color w:val="595959"/>
        </w:rPr>
        <w:t xml:space="preserve"> </w:t>
      </w:r>
      <w:r>
        <w:rPr>
          <w:b/>
          <w:color w:val="595959"/>
        </w:rPr>
        <w:t>A</w:t>
      </w:r>
      <w:r w:rsidRPr="00F22533">
        <w:rPr>
          <w:b/>
          <w:color w:val="595959"/>
        </w:rPr>
        <w:t xml:space="preserve">papun </w:t>
      </w:r>
      <w:r>
        <w:rPr>
          <w:b/>
          <w:color w:val="595959"/>
        </w:rPr>
        <w:t>yang akan kamu hadapi,</w:t>
      </w:r>
      <w:r w:rsidRPr="00F22533">
        <w:rPr>
          <w:b/>
          <w:color w:val="595959"/>
        </w:rPr>
        <w:t xml:space="preserve"> </w:t>
      </w:r>
      <w:r>
        <w:rPr>
          <w:b/>
          <w:color w:val="595959"/>
        </w:rPr>
        <w:t>Aku membawa</w:t>
      </w:r>
      <w:r w:rsidRPr="00F22533">
        <w:rPr>
          <w:b/>
          <w:color w:val="595959"/>
        </w:rPr>
        <w:t xml:space="preserve"> sukacita. </w:t>
      </w:r>
      <w:r>
        <w:rPr>
          <w:b/>
          <w:color w:val="595959"/>
        </w:rPr>
        <w:t xml:space="preserve">Aku </w:t>
      </w:r>
      <w:r w:rsidRPr="00F22533">
        <w:rPr>
          <w:b/>
          <w:color w:val="595959"/>
        </w:rPr>
        <w:t xml:space="preserve">bukan hanya ada di sini untuk menenangkanmu. </w:t>
      </w:r>
      <w:r>
        <w:rPr>
          <w:b/>
          <w:color w:val="595959"/>
        </w:rPr>
        <w:t xml:space="preserve">Aku </w:t>
      </w:r>
      <w:r w:rsidRPr="00F22533">
        <w:rPr>
          <w:b/>
          <w:color w:val="595959"/>
        </w:rPr>
        <w:t>ada di sini untuk memberimu sukacita</w:t>
      </w:r>
      <w:r>
        <w:rPr>
          <w:b/>
          <w:color w:val="595959"/>
        </w:rPr>
        <w:t xml:space="preserve"> yang</w:t>
      </w:r>
      <w:r w:rsidRPr="00F22533">
        <w:rPr>
          <w:b/>
          <w:color w:val="595959"/>
        </w:rPr>
        <w:t xml:space="preserve"> nyata, sukacita yang melampaui emosi. Sukacita yang berupa pemahaman positif bahwa </w:t>
      </w:r>
      <w:r>
        <w:rPr>
          <w:b/>
          <w:color w:val="595959"/>
        </w:rPr>
        <w:t>Aku mem</w:t>
      </w:r>
      <w:r w:rsidRPr="00F22533">
        <w:rPr>
          <w:b/>
          <w:color w:val="595959"/>
        </w:rPr>
        <w:t xml:space="preserve">egang kendali atas seluruh dunia, dan bahwa </w:t>
      </w:r>
      <w:r>
        <w:rPr>
          <w:b/>
          <w:color w:val="595959"/>
        </w:rPr>
        <w:t xml:space="preserve">Aku </w:t>
      </w:r>
      <w:r w:rsidRPr="00F22533">
        <w:rPr>
          <w:b/>
          <w:color w:val="595959"/>
        </w:rPr>
        <w:t>tidak akan membiarkan sesuatu</w:t>
      </w:r>
      <w:r>
        <w:rPr>
          <w:b/>
          <w:color w:val="595959"/>
        </w:rPr>
        <w:t xml:space="preserve"> pun</w:t>
      </w:r>
      <w:r w:rsidRPr="00F22533">
        <w:rPr>
          <w:b/>
          <w:color w:val="595959"/>
        </w:rPr>
        <w:t xml:space="preserve"> terjadi padamu tanpa melalui </w:t>
      </w:r>
      <w:r>
        <w:rPr>
          <w:b/>
          <w:color w:val="595959"/>
        </w:rPr>
        <w:t>Aku</w:t>
      </w:r>
      <w:r w:rsidRPr="00F22533">
        <w:rPr>
          <w:b/>
          <w:color w:val="595959"/>
        </w:rPr>
        <w:t xml:space="preserve">, kata Yesus. Saya </w:t>
      </w:r>
      <w:r>
        <w:rPr>
          <w:b/>
          <w:color w:val="595959"/>
        </w:rPr>
        <w:t>menyukai</w:t>
      </w:r>
      <w:r w:rsidRPr="00F22533">
        <w:rPr>
          <w:b/>
          <w:color w:val="595959"/>
        </w:rPr>
        <w:t xml:space="preserve"> cara</w:t>
      </w:r>
      <w:r>
        <w:rPr>
          <w:b/>
          <w:color w:val="595959"/>
        </w:rPr>
        <w:t xml:space="preserve"> bicara</w:t>
      </w:r>
      <w:r w:rsidRPr="00F22533">
        <w:rPr>
          <w:b/>
          <w:color w:val="595959"/>
        </w:rPr>
        <w:t xml:space="preserve"> Paulus ketika ia berbicara tentang buah Roh. Ia </w:t>
      </w:r>
      <w:r>
        <w:rPr>
          <w:b/>
          <w:color w:val="595959"/>
        </w:rPr>
        <w:t>berkata</w:t>
      </w:r>
      <w:r w:rsidRPr="00F22533">
        <w:rPr>
          <w:b/>
          <w:color w:val="595959"/>
        </w:rPr>
        <w:t xml:space="preserve"> ketika Roh Kudus datang</w:t>
      </w:r>
      <w:r>
        <w:rPr>
          <w:b/>
          <w:color w:val="595959"/>
        </w:rPr>
        <w:t xml:space="preserve"> untuk</w:t>
      </w:r>
      <w:r w:rsidRPr="00F22533">
        <w:rPr>
          <w:b/>
          <w:color w:val="595959"/>
        </w:rPr>
        <w:t xml:space="preserve"> memenuhi kehidupan orang Kristen, </w:t>
      </w:r>
      <w:r>
        <w:rPr>
          <w:b/>
          <w:color w:val="595959"/>
        </w:rPr>
        <w:t xml:space="preserve">kamu </w:t>
      </w:r>
      <w:r w:rsidRPr="00F22533">
        <w:rPr>
          <w:b/>
          <w:color w:val="595959"/>
        </w:rPr>
        <w:t>semua akan mengasihi; ka</w:t>
      </w:r>
      <w:r>
        <w:rPr>
          <w:b/>
          <w:color w:val="595959"/>
        </w:rPr>
        <w:t>limat</w:t>
      </w:r>
      <w:r w:rsidRPr="00F22533">
        <w:rPr>
          <w:b/>
          <w:color w:val="595959"/>
        </w:rPr>
        <w:t xml:space="preserve"> berikut</w:t>
      </w:r>
      <w:r>
        <w:rPr>
          <w:b/>
          <w:color w:val="595959"/>
        </w:rPr>
        <w:t>ny</w:t>
      </w:r>
      <w:r w:rsidRPr="00F22533">
        <w:rPr>
          <w:b/>
          <w:color w:val="595959"/>
        </w:rPr>
        <w:t xml:space="preserve">a adalah, </w:t>
      </w:r>
      <w:r>
        <w:rPr>
          <w:b/>
          <w:color w:val="595959"/>
        </w:rPr>
        <w:t xml:space="preserve">kamu </w:t>
      </w:r>
      <w:r w:rsidRPr="00F22533">
        <w:rPr>
          <w:b/>
          <w:color w:val="595959"/>
        </w:rPr>
        <w:t xml:space="preserve">akan memiliki sukacita. Dan </w:t>
      </w:r>
      <w:r>
        <w:rPr>
          <w:b/>
          <w:color w:val="595959"/>
        </w:rPr>
        <w:t xml:space="preserve">menurut </w:t>
      </w:r>
      <w:r w:rsidRPr="00F22533">
        <w:rPr>
          <w:b/>
          <w:color w:val="595959"/>
        </w:rPr>
        <w:t>saya keduanya tidak dapat dipisahkan. Tentu</w:t>
      </w:r>
      <w:r>
        <w:rPr>
          <w:b/>
          <w:color w:val="595959"/>
        </w:rPr>
        <w:t xml:space="preserve"> saja</w:t>
      </w:r>
      <w:r w:rsidRPr="00F22533">
        <w:rPr>
          <w:b/>
          <w:color w:val="595959"/>
        </w:rPr>
        <w:t>, ia menambahkan</w:t>
      </w:r>
      <w:r>
        <w:rPr>
          <w:b/>
          <w:color w:val="595959"/>
        </w:rPr>
        <w:t xml:space="preserve"> tujuh</w:t>
      </w:r>
      <w:r w:rsidRPr="00F22533">
        <w:rPr>
          <w:b/>
          <w:color w:val="595959"/>
        </w:rPr>
        <w:t xml:space="preserve"> hal lain, tetapi </w:t>
      </w:r>
      <w:r>
        <w:rPr>
          <w:b/>
          <w:color w:val="595959"/>
        </w:rPr>
        <w:t xml:space="preserve">hal </w:t>
      </w:r>
      <w:r w:rsidRPr="00F22533">
        <w:rPr>
          <w:b/>
          <w:color w:val="595959"/>
        </w:rPr>
        <w:t>yang</w:t>
      </w:r>
      <w:r>
        <w:rPr>
          <w:b/>
          <w:color w:val="595959"/>
        </w:rPr>
        <w:t xml:space="preserve"> utama</w:t>
      </w:r>
      <w:r w:rsidRPr="00F22533">
        <w:rPr>
          <w:b/>
          <w:color w:val="595959"/>
        </w:rPr>
        <w:t xml:space="preserve"> adalah bahwa ketika kasih Allah </w:t>
      </w:r>
      <w:r>
        <w:rPr>
          <w:b/>
          <w:color w:val="595959"/>
        </w:rPr>
        <w:t>di</w:t>
      </w:r>
      <w:r w:rsidRPr="00F22533">
        <w:rPr>
          <w:b/>
          <w:color w:val="595959"/>
        </w:rPr>
        <w:t>curah</w:t>
      </w:r>
      <w:r>
        <w:rPr>
          <w:b/>
          <w:color w:val="595959"/>
        </w:rPr>
        <w:t>kan</w:t>
      </w:r>
      <w:r w:rsidRPr="00F22533">
        <w:rPr>
          <w:b/>
          <w:color w:val="595959"/>
        </w:rPr>
        <w:t xml:space="preserve"> atau </w:t>
      </w:r>
      <w:r>
        <w:rPr>
          <w:b/>
          <w:color w:val="595959"/>
        </w:rPr>
        <w:t xml:space="preserve">diterima </w:t>
      </w:r>
      <w:r w:rsidRPr="00F22533">
        <w:rPr>
          <w:b/>
          <w:color w:val="595959"/>
        </w:rPr>
        <w:t>dalam hati saya, responnya adalah, saya tidak lagi</w:t>
      </w:r>
      <w:r>
        <w:rPr>
          <w:b/>
          <w:color w:val="595959"/>
        </w:rPr>
        <w:t xml:space="preserve"> hidup</w:t>
      </w:r>
      <w:r w:rsidRPr="00F22533">
        <w:rPr>
          <w:b/>
          <w:color w:val="595959"/>
        </w:rPr>
        <w:t xml:space="preserve"> dengan pemahaman saya sendiri tentang realita</w:t>
      </w:r>
      <w:r>
        <w:rPr>
          <w:b/>
          <w:color w:val="595959"/>
        </w:rPr>
        <w:t>s</w:t>
      </w:r>
      <w:r w:rsidRPr="00F22533">
        <w:rPr>
          <w:b/>
          <w:color w:val="595959"/>
        </w:rPr>
        <w:t xml:space="preserve">, yang mungkin </w:t>
      </w:r>
      <w:r>
        <w:rPr>
          <w:b/>
          <w:color w:val="595959"/>
        </w:rPr>
        <w:t xml:space="preserve">akan menjadi </w:t>
      </w:r>
      <w:r w:rsidRPr="00F22533">
        <w:rPr>
          <w:b/>
          <w:color w:val="595959"/>
        </w:rPr>
        <w:t>cukup sinis, cukup pesimis</w:t>
      </w:r>
      <w:r>
        <w:rPr>
          <w:b/>
          <w:color w:val="595959"/>
        </w:rPr>
        <w:t>,</w:t>
      </w:r>
      <w:r w:rsidRPr="00F22533">
        <w:rPr>
          <w:b/>
          <w:color w:val="595959"/>
        </w:rPr>
        <w:t xml:space="preserve"> cukup negati</w:t>
      </w:r>
      <w:r>
        <w:rPr>
          <w:b/>
          <w:color w:val="595959"/>
        </w:rPr>
        <w:t>f</w:t>
      </w:r>
      <w:r w:rsidRPr="00F22533">
        <w:rPr>
          <w:b/>
          <w:color w:val="595959"/>
        </w:rPr>
        <w:t>. T</w:t>
      </w:r>
      <w:r>
        <w:rPr>
          <w:b/>
          <w:color w:val="595959"/>
        </w:rPr>
        <w:t>et</w:t>
      </w:r>
      <w:r w:rsidRPr="00F22533">
        <w:rPr>
          <w:b/>
          <w:color w:val="595959"/>
        </w:rPr>
        <w:t xml:space="preserve">api ketika Yesus hadir, satu-satunya respon adalah, </w:t>
      </w:r>
      <w:r>
        <w:rPr>
          <w:b/>
          <w:color w:val="595959"/>
        </w:rPr>
        <w:t>aku mengalami damai sejahtera</w:t>
      </w:r>
      <w:r w:rsidRPr="00F22533">
        <w:rPr>
          <w:b/>
          <w:color w:val="595959"/>
        </w:rPr>
        <w:t>. Ia telah me</w:t>
      </w:r>
      <w:r>
        <w:rPr>
          <w:b/>
          <w:color w:val="595959"/>
        </w:rPr>
        <w:t>nghadirkan</w:t>
      </w:r>
      <w:r w:rsidRPr="00F22533">
        <w:rPr>
          <w:b/>
          <w:color w:val="595959"/>
        </w:rPr>
        <w:t xml:space="preserve"> kuasa kebangkitan</w:t>
      </w:r>
      <w:r>
        <w:rPr>
          <w:b/>
          <w:color w:val="595959"/>
        </w:rPr>
        <w:t>-</w:t>
      </w:r>
      <w:r w:rsidRPr="00F22533">
        <w:rPr>
          <w:b/>
          <w:color w:val="595959"/>
        </w:rPr>
        <w:t xml:space="preserve">Nya </w:t>
      </w:r>
      <w:r>
        <w:rPr>
          <w:b/>
          <w:color w:val="595959"/>
        </w:rPr>
        <w:t>dalam</w:t>
      </w:r>
      <w:r w:rsidRPr="00F22533">
        <w:rPr>
          <w:b/>
          <w:color w:val="595959"/>
        </w:rPr>
        <w:t xml:space="preserve"> hidup saya, dan saya memiliki sukacita, saya memiliki pengharapan, karena di dalam Yesus, tidak ada kekalahan. Tidak ada “hal-hal yang </w:t>
      </w:r>
      <w:r>
        <w:rPr>
          <w:b/>
          <w:color w:val="595959"/>
        </w:rPr>
        <w:t>berantakan</w:t>
      </w:r>
      <w:r w:rsidRPr="00F22533">
        <w:rPr>
          <w:b/>
          <w:color w:val="595959"/>
        </w:rPr>
        <w:t>.” Ia me</w:t>
      </w:r>
      <w:r>
        <w:rPr>
          <w:b/>
          <w:color w:val="595959"/>
        </w:rPr>
        <w:t xml:space="preserve">nyatukan </w:t>
      </w:r>
      <w:r w:rsidRPr="00F22533">
        <w:rPr>
          <w:b/>
          <w:color w:val="595959"/>
        </w:rPr>
        <w:t>segalanya</w:t>
      </w:r>
      <w:r>
        <w:rPr>
          <w:b/>
          <w:color w:val="595959"/>
        </w:rPr>
        <w:t>,</w:t>
      </w:r>
      <w:r w:rsidRPr="00F22533" w:rsidDel="00AD6AD9">
        <w:rPr>
          <w:b/>
          <w:color w:val="595959"/>
        </w:rPr>
        <w:t xml:space="preserve"> </w:t>
      </w:r>
      <w:r w:rsidRPr="00F22533">
        <w:rPr>
          <w:b/>
          <w:color w:val="595959"/>
        </w:rPr>
        <w:t>secara holistik dan lengkap</w:t>
      </w:r>
      <w:r w:rsidRPr="0071580B">
        <w:rPr>
          <w:b/>
          <w:color w:val="595959"/>
        </w:rPr>
        <w:t>.</w:t>
      </w:r>
    </w:p>
    <w:p w:rsidR="007E082E" w:rsidRPr="0071580B" w:rsidRDefault="007E082E" w:rsidP="00263C4D">
      <w:pPr>
        <w:shd w:val="solid" w:color="FFFFFF" w:fill="D9D9D9"/>
        <w:ind w:left="720" w:right="720"/>
        <w:jc w:val="right"/>
        <w:rPr>
          <w:b/>
          <w:color w:val="595959"/>
        </w:rPr>
      </w:pPr>
    </w:p>
    <w:p w:rsidR="007E082E" w:rsidRPr="0071580B" w:rsidRDefault="007E082E" w:rsidP="00263C4D">
      <w:pPr>
        <w:shd w:val="solid" w:color="FFFFFF" w:fill="D9D9D9"/>
        <w:ind w:left="720" w:right="720"/>
        <w:jc w:val="right"/>
        <w:rPr>
          <w:b/>
          <w:color w:val="595959"/>
        </w:rPr>
      </w:pPr>
      <w:r w:rsidRPr="004A5855">
        <w:rPr>
          <w:b/>
          <w:color w:val="595959"/>
        </w:rPr>
        <w:t xml:space="preserve">— </w:t>
      </w:r>
      <w:r w:rsidRPr="0071580B">
        <w:rPr>
          <w:b/>
          <w:color w:val="595959"/>
        </w:rPr>
        <w:t>Dr. Bill Ury</w:t>
      </w:r>
    </w:p>
    <w:p w:rsidR="007E082E" w:rsidRPr="0071580B" w:rsidRDefault="007E082E" w:rsidP="00263C4D">
      <w:pPr>
        <w:rPr>
          <w:b/>
        </w:rPr>
      </w:pPr>
    </w:p>
    <w:p w:rsidR="007E082E" w:rsidRPr="0071580B" w:rsidRDefault="007E082E" w:rsidP="00263C4D">
      <w:r w:rsidRPr="00F22533">
        <w:t>Dengarlah kata-kata terakhir Lukas di dalam</w:t>
      </w:r>
      <w:r>
        <w:t xml:space="preserve"> pasal </w:t>
      </w:r>
      <w:r w:rsidRPr="0071580B">
        <w:t>24:52-53:</w:t>
      </w:r>
    </w:p>
    <w:p w:rsidR="007E082E" w:rsidRPr="0071580B" w:rsidRDefault="007E082E" w:rsidP="00263C4D"/>
    <w:p w:rsidR="007E082E" w:rsidRPr="0071580B" w:rsidRDefault="007E082E" w:rsidP="00263C4D">
      <w:pPr>
        <w:pStyle w:val="Quotations"/>
        <w:rPr>
          <w:szCs w:val="24"/>
        </w:rPr>
      </w:pPr>
      <w:r w:rsidRPr="00F22533">
        <w:rPr>
          <w:szCs w:val="24"/>
        </w:rPr>
        <w:t>Mereka sujud menyembah kepada-Nya, lalu mereka pulang ke Yerusalem dengan sangat bersukacita. Mereka senantiasa berada di dalam Bait Allah dan memuliakan Allah</w:t>
      </w:r>
      <w:r>
        <w:rPr>
          <w:szCs w:val="24"/>
        </w:rPr>
        <w:t xml:space="preserve"> (Lukas </w:t>
      </w:r>
      <w:r w:rsidRPr="0071580B">
        <w:rPr>
          <w:szCs w:val="24"/>
        </w:rPr>
        <w:t>24:52-53).</w:t>
      </w:r>
    </w:p>
    <w:p w:rsidR="007E082E" w:rsidRPr="0071580B" w:rsidRDefault="007E082E" w:rsidP="00263C4D">
      <w:pPr>
        <w:rPr>
          <w:b/>
        </w:rPr>
      </w:pPr>
    </w:p>
    <w:p w:rsidR="007E082E" w:rsidRDefault="007E082E" w:rsidP="00263C4D">
      <w:r w:rsidRPr="0071580B">
        <w:tab/>
      </w:r>
      <w:r>
        <w:t xml:space="preserve">Di dalam Injil Lukas, mengikut Yesus berarti bersukacita di dalam keselamatan kita dan di dalam seluruh berkat Allah, bersandar kepada-Nya dengan penuh damai sejahtera, percaya bahwa Dia akan memenuhi seluruh kebutuhan kita, dan bersedia dipakai oleh-Nya untuk membawa berkat-berkat yang sama ini kepada orang lain. </w:t>
      </w:r>
    </w:p>
    <w:p w:rsidR="007E082E" w:rsidRPr="0071580B" w:rsidRDefault="007E082E" w:rsidP="00263C4D">
      <w:r>
        <w:tab/>
        <w:t>Setelah melihat bagaimana Matius, Markus dan Lukas menjawab pertanyaan-pertanyaan ini, “Siapakah Yesus?” dan “Bagaimana kita mengikut Dia?”, kita siap untuk membahas bagaimana Yohanes menjawab pertanyaan-pertanyaan ini secara unik</w:t>
      </w:r>
      <w:r w:rsidRPr="0071580B">
        <w:t xml:space="preserve">. </w:t>
      </w:r>
    </w:p>
    <w:p w:rsidR="007E082E" w:rsidRPr="0071580B" w:rsidRDefault="007E082E" w:rsidP="00263C4D">
      <w:pPr>
        <w:jc w:val="both"/>
      </w:pPr>
    </w:p>
    <w:p w:rsidR="00010992" w:rsidRDefault="00010992" w:rsidP="00263C4D">
      <w:pPr>
        <w:pStyle w:val="BulletHeading"/>
        <w:rPr>
          <w:sz w:val="24"/>
          <w:szCs w:val="24"/>
          <w:lang w:val="en-US"/>
        </w:rPr>
      </w:pPr>
    </w:p>
    <w:p w:rsidR="007E082E" w:rsidRPr="0071580B" w:rsidRDefault="007E082E" w:rsidP="00263C4D">
      <w:pPr>
        <w:pStyle w:val="BulletHeading"/>
        <w:rPr>
          <w:sz w:val="24"/>
          <w:szCs w:val="24"/>
        </w:rPr>
      </w:pPr>
      <w:r w:rsidRPr="00F22533">
        <w:rPr>
          <w:sz w:val="24"/>
          <w:szCs w:val="24"/>
        </w:rPr>
        <w:t>Siapakah Yesus di dalam Injil Yohanes</w:t>
      </w:r>
      <w:r w:rsidRPr="0071580B">
        <w:rPr>
          <w:sz w:val="24"/>
          <w:szCs w:val="24"/>
        </w:rPr>
        <w:t>?</w:t>
      </w:r>
    </w:p>
    <w:p w:rsidR="007E082E" w:rsidRPr="0071580B" w:rsidRDefault="007E082E" w:rsidP="00263C4D">
      <w:pPr>
        <w:jc w:val="both"/>
        <w:rPr>
          <w:b/>
          <w:color w:val="943634"/>
        </w:rPr>
      </w:pPr>
    </w:p>
    <w:p w:rsidR="007E082E" w:rsidRPr="00EE4572" w:rsidRDefault="007E082E" w:rsidP="00263C4D">
      <w:r w:rsidRPr="004A5855">
        <w:rPr>
          <w:b/>
        </w:rPr>
        <w:tab/>
      </w:r>
      <w:r w:rsidRPr="00F76409">
        <w:t>Di</w:t>
      </w:r>
      <w:r>
        <w:rPr>
          <w:b/>
        </w:rPr>
        <w:t xml:space="preserve"> </w:t>
      </w:r>
      <w:r>
        <w:t>d</w:t>
      </w:r>
      <w:r w:rsidRPr="00EE4572">
        <w:t xml:space="preserve">alam </w:t>
      </w:r>
      <w:r>
        <w:t>I</w:t>
      </w:r>
      <w:r w:rsidRPr="00EE4572">
        <w:t xml:space="preserve">njilnya, Yohanes menggambarkan Yesus sebagai Anak Allah yang menggenapi rencana keselamatan kekal. Dengan menekankan </w:t>
      </w:r>
      <w:r>
        <w:t>jati diri</w:t>
      </w:r>
      <w:r w:rsidRPr="00EE4572">
        <w:t xml:space="preserve"> Yesus sebagai Anak Allah, Yohanes berbicara tentang relasi yang unik antara Yesus d</w:t>
      </w:r>
      <w:r>
        <w:t>e</w:t>
      </w:r>
      <w:r w:rsidRPr="00EE4572">
        <w:t>ngan Bapa</w:t>
      </w:r>
      <w:r>
        <w:t>-</w:t>
      </w:r>
      <w:r w:rsidRPr="00EE4572">
        <w:t>Nya. Yesus adalah</w:t>
      </w:r>
      <w:r>
        <w:t xml:space="preserve"> wahyu tertinggi</w:t>
      </w:r>
      <w:r w:rsidRPr="00EE4572">
        <w:t xml:space="preserve"> dari Bapa</w:t>
      </w:r>
      <w:r>
        <w:t>-</w:t>
      </w:r>
      <w:r w:rsidRPr="00EE4572">
        <w:t>Nya dan satu-satunya yang mampu me</w:t>
      </w:r>
      <w:r>
        <w:t>nyediakan</w:t>
      </w:r>
      <w:r w:rsidRPr="00EE4572">
        <w:t xml:space="preserve"> hidup kekal bagi semua </w:t>
      </w:r>
      <w:r>
        <w:t xml:space="preserve">orang </w:t>
      </w:r>
      <w:r w:rsidRPr="00EE4572">
        <w:t>yang beriman kepada</w:t>
      </w:r>
      <w:r>
        <w:t>-</w:t>
      </w:r>
      <w:r w:rsidRPr="00EE4572">
        <w:t>Nya.</w:t>
      </w:r>
      <w:r>
        <w:t xml:space="preserve"> Sebagai contoh</w:t>
      </w:r>
      <w:r w:rsidRPr="00EE4572">
        <w:t xml:space="preserve">, </w:t>
      </w:r>
      <w:r>
        <w:t xml:space="preserve">jika </w:t>
      </w:r>
      <w:r w:rsidRPr="00EE4572">
        <w:t>tiga penulis Injil lainnya memulai catatan mereka dengan kelahiran Yesus atau pelayanan</w:t>
      </w:r>
      <w:r>
        <w:t>-Nya</w:t>
      </w:r>
      <w:r w:rsidRPr="00EE4572">
        <w:t xml:space="preserve"> di bumi ini, Yohanes memulai </w:t>
      </w:r>
      <w:r>
        <w:t>I</w:t>
      </w:r>
      <w:r w:rsidRPr="00EE4572">
        <w:t xml:space="preserve">njilnya dengan mengatakan bahwa Anak Allah telah </w:t>
      </w:r>
      <w:r>
        <w:t>terlibat dalam penciptaan bersama dengan Bapa</w:t>
      </w:r>
      <w:r w:rsidRPr="00EE4572">
        <w:t xml:space="preserve">, dan sekarang Bapa </w:t>
      </w:r>
      <w:r>
        <w:t xml:space="preserve">sedang </w:t>
      </w:r>
      <w:r w:rsidRPr="00EE4572">
        <w:t xml:space="preserve">dinyatakan melalui Anak </w:t>
      </w:r>
      <w:r>
        <w:t>T</w:t>
      </w:r>
      <w:r w:rsidRPr="00EE4572">
        <w:t>unggal</w:t>
      </w:r>
      <w:r>
        <w:t>-</w:t>
      </w:r>
      <w:r w:rsidRPr="00EE4572">
        <w:t xml:space="preserve">Nya. </w:t>
      </w:r>
    </w:p>
    <w:p w:rsidR="007E082E" w:rsidRPr="00EE4572" w:rsidRDefault="007E082E" w:rsidP="00263C4D">
      <w:pPr>
        <w:ind w:firstLine="720"/>
      </w:pPr>
      <w:r w:rsidRPr="00EE4572">
        <w:t xml:space="preserve">Cara lain yang Yohanes gunakan </w:t>
      </w:r>
      <w:r>
        <w:t xml:space="preserve">untuk </w:t>
      </w:r>
      <w:r w:rsidRPr="00EE4572">
        <w:t>meng</w:t>
      </w:r>
      <w:r>
        <w:t>k</w:t>
      </w:r>
      <w:r w:rsidRPr="00EE4572">
        <w:t xml:space="preserve">omunikasikan pesan yang mulia ini adalah di dalam </w:t>
      </w:r>
      <w:r>
        <w:t>pernyataan-pernyataan</w:t>
      </w:r>
      <w:r w:rsidRPr="00EE4572">
        <w:t xml:space="preserve"> “Aku</w:t>
      </w:r>
      <w:r>
        <w:t>lah ...</w:t>
      </w:r>
      <w:r w:rsidRPr="00EE4572">
        <w:t>”</w:t>
      </w:r>
      <w:r>
        <w:t xml:space="preserve"> yang diucapkan oleh</w:t>
      </w:r>
      <w:r w:rsidRPr="00EE4572">
        <w:t xml:space="preserve"> Yesus. Dalam pernyataan-pernyataan ini, Yesus </w:t>
      </w:r>
      <w:r>
        <w:t>secara tidak langsung menyebutkan</w:t>
      </w:r>
      <w:r w:rsidRPr="00EE4572">
        <w:t xml:space="preserve"> nama perjanjian Allah yaitu “Yahweh,” yang kadang-kadang diterjemahkan “</w:t>
      </w:r>
      <w:r>
        <w:t>Y</w:t>
      </w:r>
      <w:r w:rsidRPr="00EE4572">
        <w:t>ehova.” Dalam Keluaran 3:14, Allah sendiri men</w:t>
      </w:r>
      <w:r>
        <w:t>jelaskan</w:t>
      </w:r>
      <w:r w:rsidRPr="00EE4572">
        <w:t xml:space="preserve"> bahwa nama “Yahweh” pada dasarnya berarti “Aku adalah.” Yesus meny</w:t>
      </w:r>
      <w:r>
        <w:t>ebutkan</w:t>
      </w:r>
      <w:r w:rsidRPr="00EE4572">
        <w:t xml:space="preserve"> nama ini</w:t>
      </w:r>
      <w:r>
        <w:t xml:space="preserve"> secara tidak langsung</w:t>
      </w:r>
      <w:r w:rsidRPr="00EE4572">
        <w:t xml:space="preserve"> di dalam Yohanes 6:35, ketika ia berkata,”Aku</w:t>
      </w:r>
      <w:r>
        <w:t>lah</w:t>
      </w:r>
      <w:r w:rsidRPr="00EE4572">
        <w:t xml:space="preserve"> Roti Hidup.” </w:t>
      </w:r>
      <w:r>
        <w:t>K</w:t>
      </w:r>
      <w:r w:rsidRPr="00EE4572">
        <w:t>ita juga menemukannya di dalam 8:12 dan 9:5 dalam kalimat “Aku</w:t>
      </w:r>
      <w:r>
        <w:t>lah</w:t>
      </w:r>
      <w:r w:rsidRPr="00EE4572">
        <w:t xml:space="preserve"> </w:t>
      </w:r>
      <w:r>
        <w:t>t</w:t>
      </w:r>
      <w:r w:rsidRPr="00EE4572">
        <w:t xml:space="preserve">erang </w:t>
      </w:r>
      <w:r>
        <w:t>d</w:t>
      </w:r>
      <w:r w:rsidRPr="00EE4572">
        <w:t>unia.” Dan di dalam 10:7,9 kita membaca “Aku</w:t>
      </w:r>
      <w:r>
        <w:t>lah</w:t>
      </w:r>
      <w:r w:rsidRPr="00EE4572">
        <w:t xml:space="preserve"> </w:t>
      </w:r>
      <w:r>
        <w:t>p</w:t>
      </w:r>
      <w:r w:rsidRPr="00EE4572">
        <w:t>intu.” Di dalam 11:25,</w:t>
      </w:r>
      <w:r>
        <w:t xml:space="preserve"> </w:t>
      </w:r>
      <w:r w:rsidRPr="00EE4572">
        <w:t>“Aku</w:t>
      </w:r>
      <w:r>
        <w:t>lah</w:t>
      </w:r>
      <w:r w:rsidRPr="00EE4572">
        <w:t xml:space="preserve"> </w:t>
      </w:r>
      <w:r>
        <w:t>k</w:t>
      </w:r>
      <w:r w:rsidRPr="00EE4572">
        <w:t xml:space="preserve">ebangkitan dan </w:t>
      </w:r>
      <w:r>
        <w:t>h</w:t>
      </w:r>
      <w:r w:rsidRPr="00EE4572">
        <w:t>idup.” Dalam 14:6, “Aku</w:t>
      </w:r>
      <w:r>
        <w:t>lah</w:t>
      </w:r>
      <w:r w:rsidRPr="00EE4572">
        <w:t xml:space="preserve"> </w:t>
      </w:r>
      <w:r>
        <w:t>j</w:t>
      </w:r>
      <w:r w:rsidRPr="00EE4572">
        <w:t xml:space="preserve">alan, </w:t>
      </w:r>
      <w:r>
        <w:t>k</w:t>
      </w:r>
      <w:r w:rsidRPr="00EE4572">
        <w:t xml:space="preserve">ebenaran dan </w:t>
      </w:r>
      <w:r>
        <w:t>h</w:t>
      </w:r>
      <w:r w:rsidRPr="00EE4572">
        <w:t>idup.” Di dalam 15</w:t>
      </w:r>
      <w:r>
        <w:t>:</w:t>
      </w:r>
      <w:r w:rsidRPr="00EE4572">
        <w:t>1, kita menemukan “Aku</w:t>
      </w:r>
      <w:r>
        <w:t>lah</w:t>
      </w:r>
      <w:r w:rsidRPr="00EE4572">
        <w:t xml:space="preserve"> </w:t>
      </w:r>
      <w:r>
        <w:t>p</w:t>
      </w:r>
      <w:r w:rsidRPr="00EE4572">
        <w:t xml:space="preserve">okok </w:t>
      </w:r>
      <w:r>
        <w:t>a</w:t>
      </w:r>
      <w:r w:rsidRPr="00EE4572">
        <w:t xml:space="preserve">nggur yang </w:t>
      </w:r>
      <w:r>
        <w:t>b</w:t>
      </w:r>
      <w:r w:rsidRPr="00EE4572">
        <w:t xml:space="preserve">enar.” Dan di dalam 8:58, Yesus membuat sebuah pernyataan klimaks, “Aku </w:t>
      </w:r>
      <w:r>
        <w:t>telah a</w:t>
      </w:r>
      <w:r w:rsidRPr="00EE4572">
        <w:t xml:space="preserve">da.” </w:t>
      </w:r>
      <w:r>
        <w:t>Di dalam setiap contoh itu, Yesus menyatakan diri-Nya sebagai penyandang nama Allah Perjanjian Lama yang sakral, dan Ia mewahyukan Allah di dalam pribadi-Nya sendiri.</w:t>
      </w:r>
    </w:p>
    <w:p w:rsidR="007E082E" w:rsidRPr="00391C90" w:rsidRDefault="007E082E" w:rsidP="00263C4D">
      <w:pPr>
        <w:ind w:firstLine="720"/>
        <w:rPr>
          <w:szCs w:val="32"/>
        </w:rPr>
      </w:pPr>
      <w:r w:rsidRPr="00EE4572">
        <w:t xml:space="preserve">Tempat Yesus </w:t>
      </w:r>
      <w:r>
        <w:t xml:space="preserve">di </w:t>
      </w:r>
      <w:r w:rsidRPr="00EE4572">
        <w:t xml:space="preserve">pusat rencana </w:t>
      </w:r>
      <w:r>
        <w:t xml:space="preserve">kekal </w:t>
      </w:r>
      <w:r w:rsidRPr="00EE4572">
        <w:t xml:space="preserve">keselamatan </w:t>
      </w:r>
      <w:r>
        <w:t xml:space="preserve">dari </w:t>
      </w:r>
      <w:r w:rsidRPr="00EE4572">
        <w:t xml:space="preserve">Allah secara khusus </w:t>
      </w:r>
      <w:r>
        <w:t>nyata</w:t>
      </w:r>
      <w:r w:rsidRPr="00EE4572">
        <w:t xml:space="preserve"> di dalam doa</w:t>
      </w:r>
      <w:r>
        <w:t>-Nya</w:t>
      </w:r>
      <w:r w:rsidRPr="00EE4572">
        <w:t xml:space="preserve"> </w:t>
      </w:r>
      <w:r>
        <w:t xml:space="preserve">sebagai </w:t>
      </w:r>
      <w:r w:rsidRPr="00EE4572">
        <w:t>seorang Imam Besar di dalam Yohanes</w:t>
      </w:r>
      <w:r>
        <w:t xml:space="preserve"> pasal</w:t>
      </w:r>
      <w:r w:rsidRPr="00EE4572">
        <w:t xml:space="preserve"> 17. Dengarlah apa yang Yesus doakan di dalam Yohanes</w:t>
      </w:r>
      <w:r>
        <w:rPr>
          <w:b/>
        </w:rPr>
        <w:t xml:space="preserve"> </w:t>
      </w:r>
      <w:r w:rsidRPr="00391C90">
        <w:rPr>
          <w:szCs w:val="32"/>
        </w:rPr>
        <w:t>17</w:t>
      </w:r>
      <w:r>
        <w:rPr>
          <w:szCs w:val="32"/>
        </w:rPr>
        <w:t>:</w:t>
      </w:r>
      <w:r w:rsidRPr="00391C90">
        <w:rPr>
          <w:szCs w:val="32"/>
        </w:rPr>
        <w:t>24:</w:t>
      </w:r>
    </w:p>
    <w:p w:rsidR="007E082E" w:rsidRPr="00391C90" w:rsidRDefault="007E082E" w:rsidP="00263C4D">
      <w:pPr>
        <w:rPr>
          <w:szCs w:val="32"/>
        </w:rPr>
      </w:pPr>
    </w:p>
    <w:p w:rsidR="007E082E" w:rsidRPr="00391C90" w:rsidRDefault="007E082E" w:rsidP="00263C4D">
      <w:pPr>
        <w:pStyle w:val="Quotations"/>
      </w:pPr>
      <w:r w:rsidRPr="009F7E08">
        <w:lastRenderedPageBreak/>
        <w:t>Ya Bapa, Aku mau supaya, di manapun Aku berada, mereka juga berada bersama-sama dengan Aku, mereka yang telah Engkau berikan kepada-Ku, agar mereka memandang kemuliaan-Ku yang telah Engkau berikan kepada-Ku, sebab Engkau telah mengasihi Aku sebelum dunia dijadikan (Yohanes</w:t>
      </w:r>
      <w:r>
        <w:t xml:space="preserve"> </w:t>
      </w:r>
      <w:r w:rsidRPr="00391C90">
        <w:t>17:24</w:t>
      </w:r>
      <w:r>
        <w:t>).</w:t>
      </w:r>
    </w:p>
    <w:p w:rsidR="007E082E" w:rsidRPr="00391C90" w:rsidRDefault="007E082E" w:rsidP="00263C4D">
      <w:pPr>
        <w:ind w:left="720"/>
        <w:rPr>
          <w:szCs w:val="32"/>
        </w:rPr>
      </w:pPr>
    </w:p>
    <w:p w:rsidR="007E082E" w:rsidRPr="009F7E08" w:rsidRDefault="007E082E" w:rsidP="00263C4D">
      <w:pPr>
        <w:rPr>
          <w:szCs w:val="32"/>
        </w:rPr>
      </w:pPr>
      <w:r w:rsidRPr="009F7E08">
        <w:rPr>
          <w:szCs w:val="32"/>
        </w:rPr>
        <w:t>Yesus mengaitkan keselamatan para pengiku</w:t>
      </w:r>
      <w:r>
        <w:rPr>
          <w:szCs w:val="32"/>
        </w:rPr>
        <w:t>t-</w:t>
      </w:r>
      <w:r w:rsidRPr="009F7E08">
        <w:rPr>
          <w:szCs w:val="32"/>
        </w:rPr>
        <w:t>Nya dengan kasih Bapa</w:t>
      </w:r>
      <w:r>
        <w:rPr>
          <w:szCs w:val="32"/>
        </w:rPr>
        <w:t xml:space="preserve"> kepada</w:t>
      </w:r>
      <w:r w:rsidRPr="009F7E08">
        <w:rPr>
          <w:szCs w:val="32"/>
        </w:rPr>
        <w:t xml:space="preserve"> Anak sebelum penciptaan. </w:t>
      </w:r>
      <w:r>
        <w:rPr>
          <w:szCs w:val="32"/>
        </w:rPr>
        <w:t>Maksud-</w:t>
      </w:r>
      <w:r w:rsidRPr="009F7E08">
        <w:rPr>
          <w:szCs w:val="32"/>
        </w:rPr>
        <w:t xml:space="preserve">Nya adalah bahwa keselamatan kita adalah pencurahan kasih Bapa kepada Yesus. </w:t>
      </w:r>
    </w:p>
    <w:p w:rsidR="007E082E" w:rsidRPr="009F7E08" w:rsidRDefault="007E082E" w:rsidP="00263C4D">
      <w:pPr>
        <w:rPr>
          <w:szCs w:val="32"/>
        </w:rPr>
      </w:pPr>
      <w:r w:rsidRPr="009F7E08">
        <w:rPr>
          <w:szCs w:val="32"/>
        </w:rPr>
        <w:tab/>
        <w:t>Jadi, jika Yohanes menggambarkan Yesus sebagai Anak Allah yang telah menggenapi rencana keselamatan yang kekal, bagaimana</w:t>
      </w:r>
      <w:r>
        <w:rPr>
          <w:szCs w:val="32"/>
        </w:rPr>
        <w:t>kah</w:t>
      </w:r>
      <w:r w:rsidRPr="009F7E08">
        <w:rPr>
          <w:szCs w:val="32"/>
        </w:rPr>
        <w:t xml:space="preserve"> Injil Yohanes menjawab pertanyaan kita yang kedua? Bagaimana</w:t>
      </w:r>
      <w:r>
        <w:rPr>
          <w:szCs w:val="32"/>
        </w:rPr>
        <w:t>kah</w:t>
      </w:r>
      <w:r w:rsidRPr="009F7E08">
        <w:rPr>
          <w:szCs w:val="32"/>
        </w:rPr>
        <w:t xml:space="preserve"> kita mengikut Yesus?</w:t>
      </w:r>
    </w:p>
    <w:p w:rsidR="007E082E" w:rsidRPr="00391C90" w:rsidRDefault="007E082E" w:rsidP="00263C4D">
      <w:pPr>
        <w:rPr>
          <w:szCs w:val="32"/>
        </w:rPr>
      </w:pPr>
      <w:r w:rsidRPr="009F7E08">
        <w:rPr>
          <w:szCs w:val="32"/>
        </w:rPr>
        <w:tab/>
        <w:t xml:space="preserve">Dalam Injil Yohanes, cara utama untuk mengikut Yesus adalah dengan dikasihi </w:t>
      </w:r>
      <w:r>
        <w:rPr>
          <w:szCs w:val="32"/>
        </w:rPr>
        <w:t xml:space="preserve">oleh </w:t>
      </w:r>
      <w:r w:rsidRPr="009F7E08">
        <w:rPr>
          <w:szCs w:val="32"/>
        </w:rPr>
        <w:t>Allah, dan dengan saling</w:t>
      </w:r>
      <w:r w:rsidR="00E430F8">
        <w:rPr>
          <w:szCs w:val="32"/>
        </w:rPr>
        <w:t xml:space="preserve"> </w:t>
      </w:r>
      <w:r w:rsidRPr="009F7E08">
        <w:rPr>
          <w:szCs w:val="32"/>
        </w:rPr>
        <w:t xml:space="preserve">menunjukkan kasih yang sama itu. </w:t>
      </w:r>
      <w:r>
        <w:rPr>
          <w:szCs w:val="32"/>
        </w:rPr>
        <w:t>Yesus memberikan teladan ini bagi kita untuk kita teladani dengan banyak cara. Sebagai contoh, kita melihatnya di dalam Yohanes 17:23-26, di mana Yesus berbicara tentang kasih Bapa kepada Anak. K</w:t>
      </w:r>
      <w:r w:rsidRPr="009F7E08">
        <w:rPr>
          <w:szCs w:val="32"/>
        </w:rPr>
        <w:t xml:space="preserve">asih kekal dari Bapa </w:t>
      </w:r>
      <w:r>
        <w:rPr>
          <w:szCs w:val="32"/>
        </w:rPr>
        <w:t xml:space="preserve">kepada </w:t>
      </w:r>
      <w:r w:rsidRPr="009F7E08">
        <w:rPr>
          <w:szCs w:val="32"/>
        </w:rPr>
        <w:t>Anak</w:t>
      </w:r>
      <w:r>
        <w:rPr>
          <w:szCs w:val="32"/>
        </w:rPr>
        <w:t xml:space="preserve"> inilah</w:t>
      </w:r>
      <w:r w:rsidRPr="009F7E08">
        <w:rPr>
          <w:szCs w:val="32"/>
        </w:rPr>
        <w:t xml:space="preserve"> yang telah </w:t>
      </w:r>
      <w:r>
        <w:rPr>
          <w:szCs w:val="32"/>
        </w:rPr>
        <w:t>melatarbelakangi</w:t>
      </w:r>
      <w:r w:rsidRPr="009F7E08">
        <w:rPr>
          <w:szCs w:val="32"/>
        </w:rPr>
        <w:t xml:space="preserve"> rencana kekal keselamatan yang Yesus genapi. Karena itu, masuk akal jika di dalam Injil Yohanes</w:t>
      </w:r>
      <w:r>
        <w:rPr>
          <w:szCs w:val="32"/>
        </w:rPr>
        <w:t>,</w:t>
      </w:r>
      <w:r w:rsidRPr="009F7E08">
        <w:rPr>
          <w:szCs w:val="32"/>
        </w:rPr>
        <w:t xml:space="preserve"> </w:t>
      </w:r>
      <w:r>
        <w:rPr>
          <w:szCs w:val="32"/>
        </w:rPr>
        <w:t>p</w:t>
      </w:r>
      <w:r w:rsidRPr="009F7E08">
        <w:rPr>
          <w:szCs w:val="32"/>
        </w:rPr>
        <w:t>emuridan di</w:t>
      </w:r>
      <w:r>
        <w:rPr>
          <w:szCs w:val="32"/>
        </w:rPr>
        <w:t>cirikan</w:t>
      </w:r>
      <w:r w:rsidRPr="009F7E08">
        <w:rPr>
          <w:szCs w:val="32"/>
        </w:rPr>
        <w:t xml:space="preserve"> dengan kasih. Seperti yang Yesus katakan kepada pengikut-pengikut</w:t>
      </w:r>
      <w:r>
        <w:rPr>
          <w:szCs w:val="32"/>
        </w:rPr>
        <w:t>-</w:t>
      </w:r>
      <w:r w:rsidRPr="009F7E08">
        <w:rPr>
          <w:szCs w:val="32"/>
        </w:rPr>
        <w:t>Nya d</w:t>
      </w:r>
      <w:r>
        <w:rPr>
          <w:szCs w:val="32"/>
        </w:rPr>
        <w:t>alam</w:t>
      </w:r>
      <w:r w:rsidRPr="009F7E08">
        <w:rPr>
          <w:szCs w:val="32"/>
        </w:rPr>
        <w:t xml:space="preserve"> Yohanes</w:t>
      </w:r>
      <w:r>
        <w:rPr>
          <w:szCs w:val="32"/>
        </w:rPr>
        <w:t xml:space="preserve"> </w:t>
      </w:r>
      <w:r w:rsidRPr="00391C90">
        <w:rPr>
          <w:szCs w:val="32"/>
        </w:rPr>
        <w:t>13</w:t>
      </w:r>
      <w:r>
        <w:rPr>
          <w:szCs w:val="32"/>
        </w:rPr>
        <w:t>:</w:t>
      </w:r>
      <w:r w:rsidRPr="00391C90">
        <w:rPr>
          <w:szCs w:val="32"/>
        </w:rPr>
        <w:t>34</w:t>
      </w:r>
      <w:r>
        <w:rPr>
          <w:szCs w:val="32"/>
        </w:rPr>
        <w:t>-</w:t>
      </w:r>
      <w:r w:rsidRPr="00391C90">
        <w:rPr>
          <w:szCs w:val="32"/>
        </w:rPr>
        <w:t>35:</w:t>
      </w:r>
    </w:p>
    <w:p w:rsidR="007E082E" w:rsidRPr="00391C90" w:rsidRDefault="007E082E" w:rsidP="00263C4D">
      <w:pPr>
        <w:rPr>
          <w:szCs w:val="32"/>
        </w:rPr>
      </w:pPr>
    </w:p>
    <w:p w:rsidR="007E082E" w:rsidRPr="00391C90" w:rsidRDefault="00FB3E07" w:rsidP="00263C4D">
      <w:pPr>
        <w:pStyle w:val="Quotations"/>
      </w:pPr>
      <w:r>
        <w:rPr>
          <w:lang w:val="en-US"/>
        </w:rPr>
        <w:t>Kasihilah satu akan yang lain.</w:t>
      </w:r>
      <w:r w:rsidR="007E082E" w:rsidRPr="009F7E08">
        <w:t xml:space="preserve"> </w:t>
      </w:r>
      <w:r>
        <w:rPr>
          <w:lang w:val="en-US"/>
        </w:rPr>
        <w:t>S</w:t>
      </w:r>
      <w:r w:rsidR="007E082E" w:rsidRPr="009F7E08">
        <w:t>ama seperti Aku telah mengasihi kamu demikian pula kamu harus saling mengasihi. Dengan demikian semua orang akan tahu, bahwa kamu adalah murid-murid-Ku, yaitu jikalau kamu saling mengasihi (Yohanes</w:t>
      </w:r>
      <w:r w:rsidR="007E082E">
        <w:t xml:space="preserve"> </w:t>
      </w:r>
      <w:r w:rsidR="007E082E" w:rsidRPr="00391C90">
        <w:t>13:34-35</w:t>
      </w:r>
      <w:r>
        <w:rPr>
          <w:lang w:val="en-US"/>
        </w:rPr>
        <w:t>, diterjemahkan dari NIV</w:t>
      </w:r>
      <w:r w:rsidR="007E082E">
        <w:t>).</w:t>
      </w:r>
    </w:p>
    <w:p w:rsidR="007E082E" w:rsidRPr="00391C90" w:rsidRDefault="007E082E" w:rsidP="00263C4D">
      <w:pPr>
        <w:rPr>
          <w:color w:val="0000FF"/>
          <w:szCs w:val="32"/>
        </w:rPr>
      </w:pPr>
    </w:p>
    <w:p w:rsidR="007E082E" w:rsidRPr="009F7E08" w:rsidRDefault="007E082E" w:rsidP="00263C4D">
      <w:pPr>
        <w:rPr>
          <w:szCs w:val="32"/>
        </w:rPr>
      </w:pPr>
      <w:r w:rsidRPr="009F7E08">
        <w:rPr>
          <w:szCs w:val="32"/>
        </w:rPr>
        <w:t>Menurut Yohanes, kita mengikut Yesus dengan saling mengasihi dengan kasih</w:t>
      </w:r>
      <w:r>
        <w:rPr>
          <w:szCs w:val="32"/>
        </w:rPr>
        <w:t>-</w:t>
      </w:r>
      <w:r w:rsidRPr="009F7E08">
        <w:rPr>
          <w:szCs w:val="32"/>
        </w:rPr>
        <w:t xml:space="preserve">Nya itu. </w:t>
      </w:r>
    </w:p>
    <w:p w:rsidR="007E082E" w:rsidRPr="00391C90" w:rsidRDefault="007E082E" w:rsidP="00263C4D">
      <w:pPr>
        <w:rPr>
          <w:szCs w:val="32"/>
        </w:rPr>
      </w:pPr>
      <w:r w:rsidRPr="009F7E08">
        <w:rPr>
          <w:szCs w:val="32"/>
        </w:rPr>
        <w:tab/>
        <w:t xml:space="preserve">Dengan cara ini, </w:t>
      </w:r>
      <w:r>
        <w:rPr>
          <w:szCs w:val="32"/>
        </w:rPr>
        <w:t>p</w:t>
      </w:r>
      <w:r w:rsidRPr="009F7E08">
        <w:rPr>
          <w:szCs w:val="32"/>
        </w:rPr>
        <w:t xml:space="preserve">emuridan itu </w:t>
      </w:r>
      <w:r>
        <w:rPr>
          <w:szCs w:val="32"/>
        </w:rPr>
        <w:t xml:space="preserve">bersumber dari </w:t>
      </w:r>
      <w:r w:rsidRPr="009F7E08">
        <w:rPr>
          <w:szCs w:val="32"/>
        </w:rPr>
        <w:t>dan dilak</w:t>
      </w:r>
      <w:r>
        <w:rPr>
          <w:szCs w:val="32"/>
        </w:rPr>
        <w:t>sanakan</w:t>
      </w:r>
      <w:r w:rsidRPr="009F7E08">
        <w:rPr>
          <w:szCs w:val="32"/>
        </w:rPr>
        <w:t xml:space="preserve"> di dalam kasih. Kasih Allah bagi kita men</w:t>
      </w:r>
      <w:r>
        <w:rPr>
          <w:szCs w:val="32"/>
        </w:rPr>
        <w:t>jadi sumber dari pe</w:t>
      </w:r>
      <w:r w:rsidRPr="009F7E08">
        <w:rPr>
          <w:szCs w:val="32"/>
        </w:rPr>
        <w:t xml:space="preserve">muridan kita. Dan kasih Allah melalui kita kepada satu </w:t>
      </w:r>
      <w:r>
        <w:rPr>
          <w:szCs w:val="32"/>
        </w:rPr>
        <w:t xml:space="preserve">sama </w:t>
      </w:r>
      <w:r w:rsidRPr="009F7E08">
        <w:rPr>
          <w:szCs w:val="32"/>
        </w:rPr>
        <w:t>lain adalah ungkapan</w:t>
      </w:r>
      <w:r>
        <w:rPr>
          <w:szCs w:val="32"/>
        </w:rPr>
        <w:t xml:space="preserve"> dari p</w:t>
      </w:r>
      <w:r w:rsidRPr="009F7E08">
        <w:rPr>
          <w:szCs w:val="32"/>
        </w:rPr>
        <w:t>emuridan kita. Ini menolong kita memahami mengapa Yohanes men</w:t>
      </w:r>
      <w:r>
        <w:rPr>
          <w:szCs w:val="32"/>
        </w:rPr>
        <w:t>yebut</w:t>
      </w:r>
      <w:r w:rsidRPr="009F7E08">
        <w:rPr>
          <w:szCs w:val="32"/>
        </w:rPr>
        <w:t xml:space="preserve"> dirinya di sepanjang Injilnya sebagai “murid yang dikasihi</w:t>
      </w:r>
      <w:r>
        <w:rPr>
          <w:szCs w:val="32"/>
        </w:rPr>
        <w:t xml:space="preserve"> Yesus,</w:t>
      </w:r>
      <w:r w:rsidRPr="009F7E08">
        <w:rPr>
          <w:szCs w:val="32"/>
        </w:rPr>
        <w:t>”</w:t>
      </w:r>
      <w:r>
        <w:rPr>
          <w:szCs w:val="32"/>
        </w:rPr>
        <w:t xml:space="preserve"> dan bukan “murid yang mengasihi”</w:t>
      </w:r>
      <w:r w:rsidR="00E430F8">
        <w:rPr>
          <w:szCs w:val="32"/>
        </w:rPr>
        <w:t>.</w:t>
      </w:r>
      <w:r w:rsidRPr="009F7E08">
        <w:rPr>
          <w:szCs w:val="32"/>
        </w:rPr>
        <w:t xml:space="preserve"> Ia tahu bahwa</w:t>
      </w:r>
      <w:r>
        <w:rPr>
          <w:szCs w:val="32"/>
        </w:rPr>
        <w:t xml:space="preserve"> </w:t>
      </w:r>
      <w:r w:rsidRPr="009F7E08">
        <w:rPr>
          <w:szCs w:val="32"/>
        </w:rPr>
        <w:t>kemampuan yang</w:t>
      </w:r>
      <w:r w:rsidR="002A6852">
        <w:rPr>
          <w:szCs w:val="32"/>
        </w:rPr>
        <w:t xml:space="preserve"> dimilikinya</w:t>
      </w:r>
      <w:bookmarkStart w:id="7" w:name="_GoBack"/>
      <w:bookmarkEnd w:id="7"/>
      <w:r w:rsidRPr="009F7E08">
        <w:rPr>
          <w:szCs w:val="32"/>
        </w:rPr>
        <w:t xml:space="preserve"> untuk mengasihi orang lain berasal dari kedalaman kasih Yesus kepadanya. Pengikut-pengikut Yesus lebih </w:t>
      </w:r>
      <w:r w:rsidR="008E2F02">
        <w:rPr>
          <w:szCs w:val="32"/>
        </w:rPr>
        <w:t>dahulu</w:t>
      </w:r>
      <w:r w:rsidRPr="009F7E08">
        <w:rPr>
          <w:szCs w:val="32"/>
        </w:rPr>
        <w:t xml:space="preserve"> dikasihi, dan kemudian mereka dipanggil untuk</w:t>
      </w:r>
      <w:r>
        <w:rPr>
          <w:szCs w:val="32"/>
        </w:rPr>
        <w:t xml:space="preserve"> saling</w:t>
      </w:r>
      <w:r w:rsidRPr="009F7E08">
        <w:rPr>
          <w:szCs w:val="32"/>
        </w:rPr>
        <w:t xml:space="preserve"> mengasihi</w:t>
      </w:r>
      <w:r w:rsidRPr="00391C90">
        <w:rPr>
          <w:szCs w:val="32"/>
        </w:rPr>
        <w:t xml:space="preserve">. </w:t>
      </w:r>
    </w:p>
    <w:p w:rsidR="007E082E" w:rsidRPr="00391C90" w:rsidRDefault="007E082E" w:rsidP="00263C4D">
      <w:pPr>
        <w:rPr>
          <w:szCs w:val="32"/>
        </w:rPr>
      </w:pPr>
    </w:p>
    <w:p w:rsidR="007E082E" w:rsidRPr="00230C58" w:rsidRDefault="007E082E" w:rsidP="00263C4D">
      <w:pPr>
        <w:pStyle w:val="Quotations"/>
      </w:pPr>
      <w:r w:rsidRPr="009F7E08">
        <w:t>Orang mungkin</w:t>
      </w:r>
      <w:r>
        <w:t xml:space="preserve"> bertanya-tanya apakah</w:t>
      </w:r>
      <w:r w:rsidRPr="009F7E08">
        <w:t xml:space="preserve"> perbedaan-perbedaan </w:t>
      </w:r>
      <w:r>
        <w:t xml:space="preserve">di dalam ciri </w:t>
      </w:r>
      <w:r w:rsidRPr="009F7E08">
        <w:t>khas d</w:t>
      </w:r>
      <w:r>
        <w:t>ari</w:t>
      </w:r>
      <w:r w:rsidRPr="009F7E08">
        <w:t xml:space="preserve"> keempat kitab Injil</w:t>
      </w:r>
      <w:r>
        <w:t xml:space="preserve"> menunjukkan bahwa keempat </w:t>
      </w:r>
      <w:r>
        <w:rPr>
          <w:lang w:val="en-US"/>
        </w:rPr>
        <w:t>I</w:t>
      </w:r>
      <w:r>
        <w:t>njil</w:t>
      </w:r>
      <w:r w:rsidRPr="009F7E08">
        <w:t xml:space="preserve"> </w:t>
      </w:r>
      <w:r>
        <w:t xml:space="preserve">itu </w:t>
      </w:r>
      <w:r w:rsidRPr="009F7E08">
        <w:t>tidak</w:t>
      </w:r>
      <w:r w:rsidR="00263C4D">
        <w:rPr>
          <w:lang w:val="en-US"/>
        </w:rPr>
        <w:t xml:space="preserve"> </w:t>
      </w:r>
      <w:r>
        <w:t>serasi</w:t>
      </w:r>
      <w:r w:rsidRPr="009F7E08">
        <w:t>, bahwa</w:t>
      </w:r>
      <w:r>
        <w:t xml:space="preserve"> keempatnya</w:t>
      </w:r>
      <w:r w:rsidRPr="009F7E08">
        <w:t xml:space="preserve"> men</w:t>
      </w:r>
      <w:r>
        <w:t>ceritakan</w:t>
      </w:r>
      <w:r w:rsidRPr="009F7E08">
        <w:t xml:space="preserve"> kisah-kisah yang</w:t>
      </w:r>
      <w:r>
        <w:t xml:space="preserve"> bertentangan. S</w:t>
      </w:r>
      <w:r w:rsidRPr="009F7E08">
        <w:t>aya</w:t>
      </w:r>
      <w:r>
        <w:t xml:space="preserve"> pikir itu samasekali tidak benar</w:t>
      </w:r>
      <w:r w:rsidRPr="009F7E08">
        <w:t xml:space="preserve">. </w:t>
      </w:r>
      <w:r>
        <w:t>Menurut s</w:t>
      </w:r>
      <w:r w:rsidRPr="009F7E08">
        <w:t>aya</w:t>
      </w:r>
      <w:r>
        <w:t>,</w:t>
      </w:r>
      <w:r w:rsidRPr="009F7E08">
        <w:t xml:space="preserve"> apa yang kita miliki di dalam keempat Injil adalah empat perspektif yang </w:t>
      </w:r>
      <w:r>
        <w:t xml:space="preserve">serasi </w:t>
      </w:r>
      <w:r w:rsidRPr="009F7E08">
        <w:t>terhadap kisah Yesus. Keempat Injil itu disatukan di dalam gagasan bahwa keempatnya me</w:t>
      </w:r>
      <w:r>
        <w:t>nceritakan kepada</w:t>
      </w:r>
      <w:r w:rsidRPr="009F7E08">
        <w:t xml:space="preserve"> kita sejarah </w:t>
      </w:r>
      <w:r>
        <w:t>dari orang</w:t>
      </w:r>
      <w:r w:rsidRPr="009F7E08">
        <w:t xml:space="preserve"> ini</w:t>
      </w:r>
      <w:r w:rsidR="00010992">
        <w:rPr>
          <w:lang w:val="en-US"/>
        </w:rPr>
        <w:t>,</w:t>
      </w:r>
      <w:r w:rsidRPr="009F7E08">
        <w:t xml:space="preserve"> yang adalah inkarnasi Allah yang datang </w:t>
      </w:r>
      <w:r w:rsidRPr="009F7E08">
        <w:lastRenderedPageBreak/>
        <w:t xml:space="preserve">ke dalam dunia untuk menyelamatkan </w:t>
      </w:r>
      <w:r>
        <w:t xml:space="preserve">orang-orang berdosa </w:t>
      </w:r>
      <w:r w:rsidRPr="009F7E08">
        <w:t xml:space="preserve">dari dosa dan </w:t>
      </w:r>
      <w:r>
        <w:t>maut</w:t>
      </w:r>
      <w:r w:rsidRPr="009F7E08">
        <w:t>. Dan masing-masing Injil</w:t>
      </w:r>
      <w:r>
        <w:t xml:space="preserve"> memang</w:t>
      </w:r>
      <w:r w:rsidRPr="009F7E08">
        <w:t xml:space="preserve"> melihat Yesus dari perspektif yang berbeda dan menekankan </w:t>
      </w:r>
      <w:r>
        <w:t>rincian</w:t>
      </w:r>
      <w:r w:rsidRPr="009F7E08">
        <w:t xml:space="preserve"> yang berbeda dari kehidupan</w:t>
      </w:r>
      <w:r>
        <w:t>-</w:t>
      </w:r>
      <w:r w:rsidRPr="009F7E08">
        <w:t xml:space="preserve">Nya, </w:t>
      </w:r>
      <w:r>
        <w:t>tetapi berita</w:t>
      </w:r>
      <w:r w:rsidRPr="009F7E08">
        <w:t xml:space="preserve"> dan perspektif itu tidak ber</w:t>
      </w:r>
      <w:r>
        <w:t>tentangan</w:t>
      </w:r>
      <w:r w:rsidRPr="009F7E08">
        <w:t>,</w:t>
      </w:r>
      <w:r>
        <w:t xml:space="preserve"> melainkan serasi</w:t>
      </w:r>
      <w:r w:rsidRPr="00230C58">
        <w:t>.</w:t>
      </w:r>
    </w:p>
    <w:p w:rsidR="007E082E" w:rsidRDefault="007E082E" w:rsidP="00263C4D">
      <w:pPr>
        <w:shd w:val="solid" w:color="FFFFFF" w:fill="D9D9D9"/>
        <w:ind w:left="720" w:right="720"/>
        <w:jc w:val="right"/>
        <w:rPr>
          <w:b/>
          <w:color w:val="595959"/>
          <w:szCs w:val="32"/>
        </w:rPr>
      </w:pPr>
    </w:p>
    <w:p w:rsidR="007E082E" w:rsidRPr="001F2D69" w:rsidRDefault="007E082E" w:rsidP="00263C4D">
      <w:pPr>
        <w:shd w:val="solid" w:color="FFFFFF" w:fill="D9D9D9"/>
        <w:ind w:left="720" w:right="720"/>
        <w:jc w:val="right"/>
        <w:rPr>
          <w:b/>
          <w:color w:val="595959"/>
          <w:szCs w:val="32"/>
        </w:rPr>
      </w:pPr>
      <w:r>
        <w:rPr>
          <w:b/>
          <w:color w:val="595959"/>
          <w:szCs w:val="32"/>
        </w:rPr>
        <w:t xml:space="preserve">— </w:t>
      </w:r>
      <w:r w:rsidRPr="001F2D69">
        <w:rPr>
          <w:b/>
          <w:color w:val="595959"/>
          <w:szCs w:val="32"/>
        </w:rPr>
        <w:t>Dr. Steve Cowan</w:t>
      </w:r>
    </w:p>
    <w:p w:rsidR="007E082E" w:rsidRPr="00391C90" w:rsidRDefault="007E082E" w:rsidP="00263C4D">
      <w:pPr>
        <w:shd w:val="solid" w:color="FFFFFF" w:fill="D9D9D9"/>
        <w:ind w:left="720" w:right="720"/>
        <w:rPr>
          <w:szCs w:val="32"/>
        </w:rPr>
      </w:pPr>
    </w:p>
    <w:p w:rsidR="007E082E" w:rsidRDefault="007E082E" w:rsidP="00263C4D">
      <w:pPr>
        <w:suppressAutoHyphens/>
        <w:rPr>
          <w:b/>
          <w:color w:val="943634"/>
          <w:sz w:val="28"/>
        </w:rPr>
      </w:pPr>
    </w:p>
    <w:p w:rsidR="00010992" w:rsidRDefault="00010992" w:rsidP="00263C4D">
      <w:pPr>
        <w:suppressAutoHyphens/>
        <w:rPr>
          <w:b/>
          <w:color w:val="943634"/>
          <w:sz w:val="28"/>
        </w:rPr>
      </w:pPr>
    </w:p>
    <w:p w:rsidR="00010992" w:rsidRDefault="00010992" w:rsidP="00263C4D">
      <w:pPr>
        <w:suppressAutoHyphens/>
        <w:rPr>
          <w:b/>
          <w:color w:val="943634"/>
          <w:sz w:val="28"/>
        </w:rPr>
      </w:pPr>
    </w:p>
    <w:p w:rsidR="007E082E" w:rsidRDefault="007E082E" w:rsidP="00263C4D">
      <w:pPr>
        <w:suppressAutoHyphens/>
        <w:rPr>
          <w:b/>
          <w:color w:val="943634"/>
          <w:sz w:val="28"/>
        </w:rPr>
      </w:pPr>
    </w:p>
    <w:p w:rsidR="007E082E" w:rsidRPr="001F2D69" w:rsidRDefault="007E082E" w:rsidP="00263C4D">
      <w:pPr>
        <w:pStyle w:val="Chapterheading"/>
      </w:pPr>
      <w:r>
        <w:t>KESIMPULA</w:t>
      </w:r>
      <w:r w:rsidRPr="001F2D69">
        <w:t>N</w:t>
      </w:r>
    </w:p>
    <w:p w:rsidR="007E082E" w:rsidRPr="00721B67" w:rsidRDefault="007E082E" w:rsidP="00263C4D">
      <w:pPr>
        <w:ind w:left="630" w:right="720"/>
        <w:rPr>
          <w:b/>
          <w:color w:val="943634"/>
          <w:sz w:val="28"/>
        </w:rPr>
      </w:pPr>
      <w:r w:rsidRPr="00721B67">
        <w:rPr>
          <w:b/>
          <w:color w:val="943634"/>
          <w:sz w:val="28"/>
        </w:rPr>
        <w:t xml:space="preserve"> </w:t>
      </w:r>
    </w:p>
    <w:p w:rsidR="007E082E" w:rsidRPr="009F7E08" w:rsidRDefault="007E082E" w:rsidP="00263C4D">
      <w:pPr>
        <w:rPr>
          <w:szCs w:val="32"/>
        </w:rPr>
      </w:pPr>
      <w:r w:rsidRPr="00391C90">
        <w:rPr>
          <w:b/>
          <w:szCs w:val="32"/>
        </w:rPr>
        <w:tab/>
      </w:r>
      <w:r w:rsidRPr="009F7E08">
        <w:rPr>
          <w:szCs w:val="32"/>
        </w:rPr>
        <w:t xml:space="preserve">Dalam pelajaran ini, kita telah diperkenalkan </w:t>
      </w:r>
      <w:r>
        <w:rPr>
          <w:szCs w:val="32"/>
        </w:rPr>
        <w:t xml:space="preserve">pada </w:t>
      </w:r>
      <w:r w:rsidRPr="009F7E08">
        <w:rPr>
          <w:szCs w:val="32"/>
        </w:rPr>
        <w:t xml:space="preserve">studi </w:t>
      </w:r>
      <w:r>
        <w:rPr>
          <w:szCs w:val="32"/>
        </w:rPr>
        <w:t xml:space="preserve">mengenai </w:t>
      </w:r>
      <w:r w:rsidR="00A647E2">
        <w:rPr>
          <w:szCs w:val="32"/>
        </w:rPr>
        <w:t>Kitab-Kitab</w:t>
      </w:r>
      <w:r w:rsidRPr="009F7E08">
        <w:rPr>
          <w:szCs w:val="32"/>
        </w:rPr>
        <w:t xml:space="preserve"> Injil. Kita telah melihat karakter sastra</w:t>
      </w:r>
      <w:r>
        <w:rPr>
          <w:szCs w:val="32"/>
        </w:rPr>
        <w:t>nya</w:t>
      </w:r>
      <w:r w:rsidRPr="009F7E08">
        <w:rPr>
          <w:szCs w:val="32"/>
        </w:rPr>
        <w:t xml:space="preserve">, </w:t>
      </w:r>
      <w:r w:rsidR="00B903BC">
        <w:rPr>
          <w:szCs w:val="32"/>
        </w:rPr>
        <w:t>memperhatikan</w:t>
      </w:r>
      <w:r w:rsidRPr="009F7E08">
        <w:rPr>
          <w:szCs w:val="32"/>
        </w:rPr>
        <w:t xml:space="preserve"> bahwa </w:t>
      </w:r>
      <w:r w:rsidR="0035128E">
        <w:rPr>
          <w:szCs w:val="32"/>
        </w:rPr>
        <w:t>K</w:t>
      </w:r>
      <w:r w:rsidRPr="009F7E08">
        <w:rPr>
          <w:szCs w:val="32"/>
        </w:rPr>
        <w:t>itab-</w:t>
      </w:r>
      <w:r w:rsidR="0035128E">
        <w:rPr>
          <w:szCs w:val="32"/>
        </w:rPr>
        <w:t>K</w:t>
      </w:r>
      <w:r w:rsidRPr="009F7E08">
        <w:rPr>
          <w:szCs w:val="32"/>
        </w:rPr>
        <w:t xml:space="preserve">itab Injil adalah </w:t>
      </w:r>
      <w:r>
        <w:rPr>
          <w:szCs w:val="32"/>
        </w:rPr>
        <w:t>narasi historis</w:t>
      </w:r>
      <w:r w:rsidRPr="009F7E08">
        <w:rPr>
          <w:szCs w:val="32"/>
        </w:rPr>
        <w:t xml:space="preserve"> yang dapat diandalkan. Kita juga telah membahas status</w:t>
      </w:r>
      <w:r>
        <w:rPr>
          <w:szCs w:val="32"/>
        </w:rPr>
        <w:t>nya</w:t>
      </w:r>
      <w:r w:rsidRPr="009F7E08">
        <w:rPr>
          <w:szCs w:val="32"/>
        </w:rPr>
        <w:t xml:space="preserve"> di dalam </w:t>
      </w:r>
      <w:r w:rsidR="002404FC">
        <w:rPr>
          <w:szCs w:val="32"/>
        </w:rPr>
        <w:t>G</w:t>
      </w:r>
      <w:r w:rsidRPr="009F7E08">
        <w:rPr>
          <w:szCs w:val="32"/>
        </w:rPr>
        <w:t xml:space="preserve">ereja, dengan melihat bahwa keempatnya adalah bagian yang </w:t>
      </w:r>
      <w:r>
        <w:rPr>
          <w:szCs w:val="32"/>
        </w:rPr>
        <w:t xml:space="preserve">asli </w:t>
      </w:r>
      <w:r w:rsidRPr="009F7E08">
        <w:rPr>
          <w:szCs w:val="32"/>
        </w:rPr>
        <w:t xml:space="preserve">dari </w:t>
      </w:r>
      <w:r>
        <w:rPr>
          <w:szCs w:val="32"/>
        </w:rPr>
        <w:t>K</w:t>
      </w:r>
      <w:r w:rsidRPr="009F7E08">
        <w:rPr>
          <w:szCs w:val="32"/>
        </w:rPr>
        <w:t xml:space="preserve">itab </w:t>
      </w:r>
      <w:r>
        <w:rPr>
          <w:szCs w:val="32"/>
        </w:rPr>
        <w:t>S</w:t>
      </w:r>
      <w:r w:rsidRPr="009F7E08">
        <w:rPr>
          <w:szCs w:val="32"/>
        </w:rPr>
        <w:t>uci Perjanjian Baru. Dan kita telah melihat</w:t>
      </w:r>
      <w:r>
        <w:rPr>
          <w:szCs w:val="32"/>
        </w:rPr>
        <w:t xml:space="preserve"> keempat </w:t>
      </w:r>
      <w:r w:rsidR="0035128E">
        <w:rPr>
          <w:szCs w:val="32"/>
        </w:rPr>
        <w:t>I</w:t>
      </w:r>
      <w:r>
        <w:rPr>
          <w:szCs w:val="32"/>
        </w:rPr>
        <w:t>njil itu dalam</w:t>
      </w:r>
      <w:r w:rsidRPr="009F7E08">
        <w:rPr>
          <w:szCs w:val="32"/>
        </w:rPr>
        <w:t xml:space="preserve"> perbandingan</w:t>
      </w:r>
      <w:r>
        <w:rPr>
          <w:szCs w:val="32"/>
        </w:rPr>
        <w:t>nya satu sama lain</w:t>
      </w:r>
      <w:r w:rsidRPr="009F7E08">
        <w:rPr>
          <w:szCs w:val="32"/>
        </w:rPr>
        <w:t>, dan menemukan bahwa semuanya me</w:t>
      </w:r>
      <w:r>
        <w:rPr>
          <w:szCs w:val="32"/>
        </w:rPr>
        <w:t>nceritakan</w:t>
      </w:r>
      <w:r w:rsidRPr="009F7E08">
        <w:rPr>
          <w:szCs w:val="32"/>
        </w:rPr>
        <w:t xml:space="preserve"> kisah yang sama tentang </w:t>
      </w:r>
      <w:r>
        <w:rPr>
          <w:szCs w:val="32"/>
        </w:rPr>
        <w:t>k</w:t>
      </w:r>
      <w:r w:rsidRPr="009F7E08">
        <w:rPr>
          <w:szCs w:val="32"/>
        </w:rPr>
        <w:t xml:space="preserve">erajaan Allah, meskipun masing-masing menggambarkan Yesus dan </w:t>
      </w:r>
      <w:r>
        <w:rPr>
          <w:szCs w:val="32"/>
        </w:rPr>
        <w:t>p</w:t>
      </w:r>
      <w:r w:rsidRPr="009F7E08">
        <w:rPr>
          <w:szCs w:val="32"/>
        </w:rPr>
        <w:t>emuridan di dalam</w:t>
      </w:r>
      <w:r>
        <w:rPr>
          <w:szCs w:val="32"/>
        </w:rPr>
        <w:t xml:space="preserve"> kekhasannya</w:t>
      </w:r>
      <w:r w:rsidRPr="009F7E08">
        <w:rPr>
          <w:szCs w:val="32"/>
        </w:rPr>
        <w:t xml:space="preserve"> masing-masing.</w:t>
      </w:r>
      <w:r w:rsidRPr="009F7E08">
        <w:rPr>
          <w:szCs w:val="32"/>
        </w:rPr>
        <w:tab/>
      </w:r>
    </w:p>
    <w:p w:rsidR="007E082E" w:rsidRPr="00391C90" w:rsidRDefault="007E082E" w:rsidP="00263C4D">
      <w:pPr>
        <w:rPr>
          <w:szCs w:val="32"/>
        </w:rPr>
      </w:pPr>
      <w:r w:rsidRPr="009F7E08">
        <w:rPr>
          <w:szCs w:val="32"/>
        </w:rPr>
        <w:tab/>
        <w:t xml:space="preserve">Memahami </w:t>
      </w:r>
      <w:r w:rsidR="00A647E2">
        <w:rPr>
          <w:szCs w:val="32"/>
        </w:rPr>
        <w:t>Kitab-Kitab</w:t>
      </w:r>
      <w:r w:rsidRPr="009F7E08">
        <w:rPr>
          <w:szCs w:val="32"/>
        </w:rPr>
        <w:t xml:space="preserve"> Injil adalah hal yang </w:t>
      </w:r>
      <w:r>
        <w:rPr>
          <w:szCs w:val="32"/>
        </w:rPr>
        <w:t>amat sangat penting</w:t>
      </w:r>
      <w:r w:rsidRPr="009F7E08">
        <w:rPr>
          <w:szCs w:val="32"/>
        </w:rPr>
        <w:t xml:space="preserve"> bagi se</w:t>
      </w:r>
      <w:r>
        <w:rPr>
          <w:szCs w:val="32"/>
        </w:rPr>
        <w:t>tiap</w:t>
      </w:r>
      <w:r w:rsidRPr="009F7E08">
        <w:rPr>
          <w:szCs w:val="32"/>
        </w:rPr>
        <w:t xml:space="preserve"> orang Kristen. Kita me</w:t>
      </w:r>
      <w:r>
        <w:rPr>
          <w:szCs w:val="32"/>
        </w:rPr>
        <w:t>letakkan seluruh</w:t>
      </w:r>
      <w:r w:rsidRPr="009F7E08">
        <w:rPr>
          <w:szCs w:val="32"/>
        </w:rPr>
        <w:t xml:space="preserve"> keyakinan kita dalam </w:t>
      </w:r>
      <w:r>
        <w:rPr>
          <w:szCs w:val="32"/>
        </w:rPr>
        <w:t>ke</w:t>
      </w:r>
      <w:r w:rsidRPr="009F7E08">
        <w:rPr>
          <w:szCs w:val="32"/>
        </w:rPr>
        <w:t>hidup</w:t>
      </w:r>
      <w:r>
        <w:rPr>
          <w:szCs w:val="32"/>
        </w:rPr>
        <w:t>an</w:t>
      </w:r>
      <w:r w:rsidRPr="009F7E08">
        <w:rPr>
          <w:szCs w:val="32"/>
        </w:rPr>
        <w:t xml:space="preserve"> ini dan</w:t>
      </w:r>
      <w:r>
        <w:rPr>
          <w:szCs w:val="32"/>
        </w:rPr>
        <w:t xml:space="preserve"> dalam kehidupan yang akan datang</w:t>
      </w:r>
      <w:r w:rsidRPr="009F7E08">
        <w:rPr>
          <w:szCs w:val="32"/>
        </w:rPr>
        <w:t xml:space="preserve"> di dalam tangan Yesus, yang belum pernah </w:t>
      </w:r>
      <w:r>
        <w:rPr>
          <w:szCs w:val="32"/>
        </w:rPr>
        <w:t>kita jumpai secara langsung</w:t>
      </w:r>
      <w:r w:rsidRPr="009F7E08">
        <w:rPr>
          <w:szCs w:val="32"/>
        </w:rPr>
        <w:t>. Segala</w:t>
      </w:r>
      <w:r>
        <w:rPr>
          <w:szCs w:val="32"/>
        </w:rPr>
        <w:t xml:space="preserve"> sesuatu</w:t>
      </w:r>
      <w:r w:rsidRPr="009F7E08">
        <w:rPr>
          <w:szCs w:val="32"/>
        </w:rPr>
        <w:t xml:space="preserve"> yang kita ketahui tentang Dia, kita ketahui melalui Firman</w:t>
      </w:r>
      <w:r>
        <w:rPr>
          <w:szCs w:val="32"/>
        </w:rPr>
        <w:t>-</w:t>
      </w:r>
      <w:r w:rsidRPr="009F7E08">
        <w:rPr>
          <w:szCs w:val="32"/>
        </w:rPr>
        <w:t xml:space="preserve">Nya—khususnya </w:t>
      </w:r>
      <w:r>
        <w:rPr>
          <w:szCs w:val="32"/>
        </w:rPr>
        <w:t xml:space="preserve">melalui </w:t>
      </w:r>
      <w:r w:rsidR="00A647E2">
        <w:rPr>
          <w:szCs w:val="32"/>
        </w:rPr>
        <w:t>Kitab-Kitab</w:t>
      </w:r>
      <w:r w:rsidRPr="009F7E08">
        <w:rPr>
          <w:szCs w:val="32"/>
        </w:rPr>
        <w:t xml:space="preserve"> Injil. </w:t>
      </w:r>
      <w:r>
        <w:rPr>
          <w:szCs w:val="32"/>
        </w:rPr>
        <w:t xml:space="preserve">Semoga </w:t>
      </w:r>
      <w:r w:rsidRPr="009F7E08">
        <w:rPr>
          <w:szCs w:val="32"/>
        </w:rPr>
        <w:t>hal-hal yang telah kita pelajari di dalam pelajaran</w:t>
      </w:r>
      <w:r>
        <w:rPr>
          <w:szCs w:val="32"/>
        </w:rPr>
        <w:t xml:space="preserve"> pengantar</w:t>
      </w:r>
      <w:r w:rsidRPr="009F7E08">
        <w:rPr>
          <w:szCs w:val="32"/>
        </w:rPr>
        <w:t xml:space="preserve"> ini telah mempersiapkan kita untuk me</w:t>
      </w:r>
      <w:r>
        <w:rPr>
          <w:szCs w:val="32"/>
        </w:rPr>
        <w:t xml:space="preserve">mpelajari masing-masing dari keempat Injil </w:t>
      </w:r>
      <w:r w:rsidRPr="009F7E08">
        <w:rPr>
          <w:szCs w:val="32"/>
        </w:rPr>
        <w:t xml:space="preserve">dengan lebih </w:t>
      </w:r>
      <w:r>
        <w:rPr>
          <w:szCs w:val="32"/>
        </w:rPr>
        <w:t>men</w:t>
      </w:r>
      <w:r w:rsidRPr="009F7E08">
        <w:rPr>
          <w:szCs w:val="32"/>
        </w:rPr>
        <w:t xml:space="preserve">dalam, </w:t>
      </w:r>
      <w:r>
        <w:rPr>
          <w:szCs w:val="32"/>
        </w:rPr>
        <w:t>untuk dapat</w:t>
      </w:r>
      <w:r w:rsidRPr="009F7E08">
        <w:rPr>
          <w:szCs w:val="32"/>
        </w:rPr>
        <w:t xml:space="preserve"> memahami b</w:t>
      </w:r>
      <w:r>
        <w:rPr>
          <w:szCs w:val="32"/>
        </w:rPr>
        <w:t>agaimana</w:t>
      </w:r>
      <w:r w:rsidRPr="009F7E08">
        <w:rPr>
          <w:szCs w:val="32"/>
        </w:rPr>
        <w:t xml:space="preserve"> </w:t>
      </w:r>
      <w:r>
        <w:rPr>
          <w:szCs w:val="32"/>
        </w:rPr>
        <w:t>berita</w:t>
      </w:r>
      <w:r w:rsidRPr="009F7E08">
        <w:rPr>
          <w:szCs w:val="32"/>
        </w:rPr>
        <w:t xml:space="preserve"> dari setiap penulis Injil berdampak </w:t>
      </w:r>
      <w:r>
        <w:rPr>
          <w:szCs w:val="32"/>
        </w:rPr>
        <w:t>bagi</w:t>
      </w:r>
      <w:r w:rsidRPr="009F7E08">
        <w:rPr>
          <w:szCs w:val="32"/>
        </w:rPr>
        <w:t xml:space="preserve"> iman dan kehidupan kita</w:t>
      </w:r>
      <w:r w:rsidRPr="00391C90">
        <w:rPr>
          <w:szCs w:val="32"/>
        </w:rPr>
        <w:t xml:space="preserve">. </w:t>
      </w:r>
    </w:p>
    <w:p w:rsidR="007E082E" w:rsidRDefault="007E082E" w:rsidP="00263C4D">
      <w:pPr>
        <w:pStyle w:val="BodyTextIndent"/>
        <w:ind w:firstLine="0"/>
        <w:rPr>
          <w:rFonts w:ascii="Times New Roman" w:eastAsia="Times New Roman" w:hAnsi="Times New Roman"/>
          <w:color w:val="auto"/>
          <w:sz w:val="20"/>
        </w:rPr>
      </w:pPr>
    </w:p>
    <w:p w:rsidR="007E082E" w:rsidRDefault="007E082E" w:rsidP="00263C4D"/>
    <w:sectPr w:rsidR="007E082E" w:rsidSect="007E082E">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37" w:rsidRDefault="001F7A37">
      <w:r>
        <w:separator/>
      </w:r>
    </w:p>
  </w:endnote>
  <w:endnote w:type="continuationSeparator" w:id="0">
    <w:p w:rsidR="001F7A37" w:rsidRDefault="001F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Calibri">
    <w:panose1 w:val="020F0502020204030204"/>
    <w:charset w:val="00"/>
    <w:family w:val="swiss"/>
    <w:pitch w:val="variable"/>
    <w:sig w:usb0="E00002FF" w:usb1="4000ACFF" w:usb2="00000001"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Pr="00230C58" w:rsidRDefault="007F066D" w:rsidP="007E082E">
    <w:pPr>
      <w:pStyle w:val="Footer1"/>
      <w:tabs>
        <w:tab w:val="clear" w:pos="8640"/>
        <w:tab w:val="right" w:pos="8620"/>
      </w:tabs>
      <w:spacing w:after="200"/>
      <w:jc w:val="center"/>
      <w:rPr>
        <w:color w:val="auto"/>
        <w:szCs w:val="24"/>
      </w:rPr>
    </w:pPr>
    <w:r w:rsidRPr="00230C58">
      <w:rPr>
        <w:color w:val="auto"/>
        <w:szCs w:val="24"/>
      </w:rPr>
      <w:t xml:space="preserve">ii. </w:t>
    </w:r>
  </w:p>
  <w:p w:rsidR="007F066D" w:rsidRPr="00356D24" w:rsidRDefault="007F066D" w:rsidP="007E082E">
    <w:pPr>
      <w:pStyle w:val="Footer1"/>
      <w:jc w:val="center"/>
      <w:rPr>
        <w:color w:val="6C6C6C"/>
        <w:sz w:val="20"/>
      </w:rPr>
    </w:pPr>
    <w:r>
      <w:rPr>
        <w:rFonts w:ascii="Arial" w:hAnsi="Arial" w:cs="Arial"/>
        <w:color w:val="auto"/>
        <w:sz w:val="20"/>
      </w:rPr>
      <w:t>Untuk video, pedoman studi dan bahan-bahan lainnya</w:t>
    </w:r>
    <w:r w:rsidRPr="00356D24">
      <w:rPr>
        <w:rFonts w:ascii="Arial" w:hAnsi="Arial" w:cs="Arial"/>
        <w:color w:val="auto"/>
        <w:sz w:val="20"/>
      </w:rPr>
      <w:t xml:space="preserve">, </w:t>
    </w:r>
    <w:r>
      <w:rPr>
        <w:rFonts w:ascii="Arial" w:hAnsi="Arial" w:cs="Arial"/>
        <w:color w:val="auto"/>
        <w:sz w:val="20"/>
      </w:rPr>
      <w:t>silakan kunjungi</w:t>
    </w:r>
    <w:r w:rsidRPr="00356D24">
      <w:rPr>
        <w:rFonts w:ascii="Arial" w:hAnsi="Arial" w:cs="Arial"/>
        <w:color w:val="auto"/>
        <w:sz w:val="20"/>
      </w:rPr>
      <w:t xml:space="preserve"> Third Millennium Ministries </w:t>
    </w:r>
    <w:r>
      <w:rPr>
        <w:rFonts w:ascii="Arial" w:hAnsi="Arial" w:cs="Arial"/>
        <w:color w:val="auto"/>
        <w:sz w:val="20"/>
      </w:rPr>
      <w:t>di</w:t>
    </w:r>
    <w:r w:rsidRPr="00356D24">
      <w:rPr>
        <w:rFonts w:ascii="Arial" w:hAnsi="Arial" w:cs="Arial"/>
        <w:color w:val="auto"/>
        <w:sz w:val="20"/>
      </w:rPr>
      <w:t xml:space="preserve">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Pr="00356D24" w:rsidRDefault="007F066D" w:rsidP="007E082E">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7F066D" w:rsidRDefault="007F0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Pr="00230C58" w:rsidRDefault="007F066D" w:rsidP="007E082E">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7F066D" w:rsidRPr="00356D24" w:rsidRDefault="007F066D" w:rsidP="007E082E">
    <w:pPr>
      <w:pStyle w:val="Footer1"/>
      <w:jc w:val="center"/>
      <w:rPr>
        <w:color w:val="6C6C6C"/>
        <w:sz w:val="20"/>
      </w:rPr>
    </w:pPr>
    <w:r>
      <w:rPr>
        <w:rFonts w:ascii="Arial" w:hAnsi="Arial" w:cs="Arial"/>
        <w:color w:val="auto"/>
        <w:sz w:val="20"/>
      </w:rPr>
      <w:t>Untuk video, pedoman studi dan bahan-bahan lainnya</w:t>
    </w:r>
    <w:r w:rsidRPr="00356D24">
      <w:rPr>
        <w:rFonts w:ascii="Arial" w:hAnsi="Arial" w:cs="Arial"/>
        <w:color w:val="auto"/>
        <w:sz w:val="20"/>
      </w:rPr>
      <w:t xml:space="preserve">, </w:t>
    </w:r>
    <w:r>
      <w:rPr>
        <w:rFonts w:ascii="Arial" w:hAnsi="Arial" w:cs="Arial"/>
        <w:color w:val="auto"/>
        <w:sz w:val="20"/>
      </w:rPr>
      <w:t>silakan kunjungi</w:t>
    </w:r>
    <w:r w:rsidRPr="00356D24">
      <w:rPr>
        <w:rFonts w:ascii="Arial" w:hAnsi="Arial" w:cs="Arial"/>
        <w:color w:val="auto"/>
        <w:sz w:val="20"/>
      </w:rPr>
      <w:t xml:space="preserve"> Third Millennium Ministries </w:t>
    </w:r>
    <w:r>
      <w:rPr>
        <w:rFonts w:ascii="Arial" w:hAnsi="Arial" w:cs="Arial"/>
        <w:color w:val="auto"/>
        <w:sz w:val="20"/>
      </w:rPr>
      <w:t>di</w:t>
    </w:r>
    <w:r w:rsidRPr="00356D24">
      <w:rPr>
        <w:rFonts w:ascii="Arial" w:hAnsi="Arial" w:cs="Arial"/>
        <w:color w:val="auto"/>
        <w:sz w:val="20"/>
      </w:rPr>
      <w:t xml:space="preserve"> thirdmill.org.</w:t>
    </w:r>
  </w:p>
  <w:p w:rsidR="007F066D" w:rsidRDefault="007F06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Default="007F066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7F066D" w:rsidRDefault="007F066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7F066D" w:rsidRDefault="007F06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Default="007F066D" w:rsidP="007E082E">
    <w:pPr>
      <w:pStyle w:val="Header"/>
      <w:spacing w:after="200"/>
      <w:jc w:val="center"/>
      <w:rPr>
        <w:noProof/>
      </w:rPr>
    </w:pPr>
    <w:r>
      <w:t>-</w:t>
    </w:r>
    <w:r>
      <w:fldChar w:fldCharType="begin"/>
    </w:r>
    <w:r>
      <w:instrText xml:space="preserve"> PAGE   \* MERGEFORMAT </w:instrText>
    </w:r>
    <w:r>
      <w:fldChar w:fldCharType="separate"/>
    </w:r>
    <w:r w:rsidR="002A6852">
      <w:rPr>
        <w:noProof/>
      </w:rPr>
      <w:t>40</w:t>
    </w:r>
    <w:r>
      <w:rPr>
        <w:noProof/>
      </w:rPr>
      <w:fldChar w:fldCharType="end"/>
    </w:r>
    <w:r>
      <w:rPr>
        <w:noProof/>
      </w:rPr>
      <w:t>-</w:t>
    </w:r>
  </w:p>
  <w:p w:rsidR="007F066D" w:rsidRPr="00356D24" w:rsidRDefault="007F066D" w:rsidP="007E082E">
    <w:pPr>
      <w:pStyle w:val="Footer1"/>
      <w:jc w:val="center"/>
      <w:rPr>
        <w:color w:val="6C6C6C"/>
        <w:sz w:val="20"/>
      </w:rPr>
    </w:pPr>
    <w:r>
      <w:rPr>
        <w:rFonts w:ascii="Arial" w:hAnsi="Arial" w:cs="Arial"/>
        <w:color w:val="auto"/>
        <w:sz w:val="20"/>
      </w:rPr>
      <w:t>Untuk video, pedoman studi dan bahan-bahan lainnya</w:t>
    </w:r>
    <w:r w:rsidRPr="00356D24">
      <w:rPr>
        <w:rFonts w:ascii="Arial" w:hAnsi="Arial" w:cs="Arial"/>
        <w:color w:val="auto"/>
        <w:sz w:val="20"/>
      </w:rPr>
      <w:t xml:space="preserve">, </w:t>
    </w:r>
    <w:r>
      <w:rPr>
        <w:rFonts w:ascii="Arial" w:hAnsi="Arial" w:cs="Arial"/>
        <w:color w:val="auto"/>
        <w:sz w:val="20"/>
      </w:rPr>
      <w:t>silakan kunjungi</w:t>
    </w:r>
    <w:r w:rsidRPr="00356D24">
      <w:rPr>
        <w:rFonts w:ascii="Arial" w:hAnsi="Arial" w:cs="Arial"/>
        <w:color w:val="auto"/>
        <w:sz w:val="20"/>
      </w:rPr>
      <w:t xml:space="preserve"> Third Millennium Ministries </w:t>
    </w:r>
    <w:r>
      <w:rPr>
        <w:rFonts w:ascii="Arial" w:hAnsi="Arial" w:cs="Arial"/>
        <w:color w:val="auto"/>
        <w:sz w:val="20"/>
      </w:rPr>
      <w:t xml:space="preserve">di </w:t>
    </w:r>
    <w:r w:rsidRPr="00101452">
      <w:rPr>
        <w:rFonts w:ascii="Arial" w:hAnsi="Arial" w:cs="Arial"/>
        <w:color w:val="auto"/>
        <w:sz w:val="20"/>
      </w:rPr>
      <w:t>thirdmill.org</w:t>
    </w:r>
    <w:r>
      <w:rPr>
        <w:rFonts w:ascii="Arial" w:hAnsi="Arial" w:cs="Arial"/>
        <w:color w:val="auto"/>
        <w:sz w:val="20"/>
      </w:rPr>
      <w:t>.</w:t>
    </w:r>
  </w:p>
  <w:p w:rsidR="007F066D" w:rsidRDefault="007F06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Default="007F066D">
    <w:pPr>
      <w:pStyle w:val="Footer1"/>
      <w:tabs>
        <w:tab w:val="clear" w:pos="8640"/>
        <w:tab w:val="right" w:pos="8620"/>
      </w:tabs>
      <w:jc w:val="center"/>
    </w:pPr>
  </w:p>
  <w:p w:rsidR="007F066D" w:rsidRDefault="007F066D" w:rsidP="007E082E">
    <w:pPr>
      <w:pStyle w:val="Header"/>
      <w:spacing w:after="200"/>
      <w:jc w:val="center"/>
      <w:rPr>
        <w:noProof/>
      </w:rPr>
    </w:pPr>
    <w:r>
      <w:t>-</w:t>
    </w:r>
    <w:r>
      <w:fldChar w:fldCharType="begin"/>
    </w:r>
    <w:r>
      <w:instrText xml:space="preserve"> PAGE   \* MERGEFORMAT </w:instrText>
    </w:r>
    <w:r>
      <w:fldChar w:fldCharType="separate"/>
    </w:r>
    <w:r w:rsidR="007E1607">
      <w:rPr>
        <w:noProof/>
      </w:rPr>
      <w:t>1</w:t>
    </w:r>
    <w:r>
      <w:rPr>
        <w:noProof/>
      </w:rPr>
      <w:fldChar w:fldCharType="end"/>
    </w:r>
    <w:r>
      <w:rPr>
        <w:noProof/>
      </w:rPr>
      <w:t>-</w:t>
    </w:r>
  </w:p>
  <w:p w:rsidR="007F066D" w:rsidRDefault="007F066D" w:rsidP="007E082E">
    <w:pPr>
      <w:pStyle w:val="Footer1"/>
      <w:jc w:val="center"/>
      <w:rPr>
        <w:rFonts w:ascii="Arial" w:hAnsi="Arial"/>
        <w:sz w:val="18"/>
      </w:rPr>
    </w:pPr>
    <w:r w:rsidRPr="002D5494">
      <w:rPr>
        <w:rFonts w:ascii="Arial" w:hAnsi="Arial" w:cs="Arial"/>
        <w:color w:val="auto"/>
        <w:sz w:val="18"/>
        <w:szCs w:val="18"/>
      </w:rPr>
      <w:t>Untuk video, pedoman studi dan bahan-bahan lainnya, silakan kunjungi Third Millennium Ministries di</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7F066D" w:rsidRDefault="007F066D" w:rsidP="007E082E">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37" w:rsidRDefault="001F7A37">
      <w:r>
        <w:separator/>
      </w:r>
    </w:p>
  </w:footnote>
  <w:footnote w:type="continuationSeparator" w:id="0">
    <w:p w:rsidR="001F7A37" w:rsidRDefault="001F7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Default="007F066D">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sz w:val="18"/>
        </w:rPr>
        <w:t>http://thirdmill.org/scribd</w:t>
      </w:r>
    </w:hyperlink>
  </w:p>
  <w:p w:rsidR="007F066D" w:rsidRDefault="007F06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Pr="00311C45" w:rsidRDefault="007F066D" w:rsidP="007E082E">
    <w:pPr>
      <w:pStyle w:val="Header"/>
      <w:tabs>
        <w:tab w:val="left" w:pos="4888"/>
      </w:tabs>
      <w:jc w:val="center"/>
      <w:rPr>
        <w:rFonts w:ascii="Arial" w:hAnsi="Arial" w:cs="Arial"/>
        <w:color w:val="000000"/>
        <w:sz w:val="20"/>
        <w:szCs w:val="20"/>
      </w:rPr>
    </w:pPr>
    <w:r>
      <w:rPr>
        <w:rFonts w:ascii="Arial" w:hAnsi="Arial" w:cs="Arial"/>
        <w:color w:val="000000"/>
        <w:sz w:val="20"/>
        <w:szCs w:val="20"/>
      </w:rPr>
      <w:t>Kitab-Kitab Injil</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Pelajaran Satu: Pengantar Kitab-Kitab Injil</w:t>
    </w:r>
  </w:p>
  <w:p w:rsidR="007F066D" w:rsidRDefault="007F066D" w:rsidP="007E082E">
    <w:pPr>
      <w:pStyle w:val="Header1"/>
      <w:tabs>
        <w:tab w:val="clear" w:pos="8640"/>
        <w:tab w:val="right" w:pos="8620"/>
      </w:tabs>
      <w:jc w:val="center"/>
      <w:rPr>
        <w:rFonts w:ascii="Lucida Sans" w:hAnsi="Lucida Sans"/>
        <w:b/>
        <w:i/>
        <w:sz w:val="18"/>
      </w:rPr>
    </w:pPr>
  </w:p>
  <w:p w:rsidR="007F066D" w:rsidRDefault="007F06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6D" w:rsidRPr="00FF1ABB" w:rsidRDefault="007F066D" w:rsidP="007E082E">
    <w:pPr>
      <w:pStyle w:val="Header1"/>
      <w:tabs>
        <w:tab w:val="clear" w:pos="8640"/>
        <w:tab w:val="left" w:pos="8140"/>
      </w:tabs>
      <w:spacing w:after="120"/>
      <w:jc w:val="center"/>
      <w:rPr>
        <w:b/>
        <w:sz w:val="40"/>
      </w:rPr>
    </w:pPr>
    <w:r>
      <w:rPr>
        <w:b/>
        <w:sz w:val="40"/>
      </w:rPr>
      <w:t>Kitab-Kitab Injil</w:t>
    </w:r>
  </w:p>
  <w:p w:rsidR="007F066D" w:rsidRDefault="007F066D" w:rsidP="007E082E">
    <w:pPr>
      <w:pStyle w:val="Header1"/>
      <w:tabs>
        <w:tab w:val="clear" w:pos="8640"/>
      </w:tabs>
      <w:spacing w:after="120"/>
      <w:jc w:val="center"/>
      <w:rPr>
        <w:b/>
        <w:sz w:val="28"/>
      </w:rPr>
    </w:pPr>
    <w:r>
      <w:rPr>
        <w:b/>
        <w:sz w:val="28"/>
      </w:rPr>
      <w:t>Pelajaran Satu</w:t>
    </w:r>
  </w:p>
  <w:p w:rsidR="007F066D" w:rsidRDefault="007F066D" w:rsidP="007E082E">
    <w:pPr>
      <w:spacing w:after="120"/>
      <w:jc w:val="center"/>
      <w:rPr>
        <w:b/>
        <w:sz w:val="28"/>
      </w:rPr>
    </w:pPr>
    <w:r>
      <w:rPr>
        <w:b/>
        <w:sz w:val="28"/>
      </w:rPr>
      <w:t>Pengantar Untuk Kitab-Kitab Injil</w:t>
    </w:r>
  </w:p>
  <w:p w:rsidR="007F066D" w:rsidRDefault="007F0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6C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0"/>
  </w:num>
  <w:num w:numId="5">
    <w:abstractNumId w:val="6"/>
  </w:num>
  <w:num w:numId="6">
    <w:abstractNumId w:val="16"/>
  </w:num>
  <w:num w:numId="7">
    <w:abstractNumId w:val="14"/>
  </w:num>
  <w:num w:numId="8">
    <w:abstractNumId w:val="13"/>
  </w:num>
  <w:num w:numId="9">
    <w:abstractNumId w:val="12"/>
  </w:num>
  <w:num w:numId="10">
    <w:abstractNumId w:val="4"/>
  </w:num>
  <w:num w:numId="11">
    <w:abstractNumId w:val="5"/>
  </w:num>
  <w:num w:numId="12">
    <w:abstractNumId w:val="0"/>
  </w:num>
  <w:num w:numId="13">
    <w:abstractNumId w:val="8"/>
  </w:num>
  <w:num w:numId="14">
    <w:abstractNumId w:val="11"/>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2E"/>
    <w:rsid w:val="00000779"/>
    <w:rsid w:val="00005C03"/>
    <w:rsid w:val="00010992"/>
    <w:rsid w:val="000432F5"/>
    <w:rsid w:val="00087D00"/>
    <w:rsid w:val="000F7B39"/>
    <w:rsid w:val="001313C7"/>
    <w:rsid w:val="0013547C"/>
    <w:rsid w:val="00164A1C"/>
    <w:rsid w:val="00180CA3"/>
    <w:rsid w:val="001C32C5"/>
    <w:rsid w:val="001D18BF"/>
    <w:rsid w:val="001F7A37"/>
    <w:rsid w:val="00200D9E"/>
    <w:rsid w:val="00211E5A"/>
    <w:rsid w:val="002220A3"/>
    <w:rsid w:val="00235A3B"/>
    <w:rsid w:val="002404FC"/>
    <w:rsid w:val="0025075B"/>
    <w:rsid w:val="0026287F"/>
    <w:rsid w:val="00263C4D"/>
    <w:rsid w:val="002A6852"/>
    <w:rsid w:val="002B217B"/>
    <w:rsid w:val="002C3BF2"/>
    <w:rsid w:val="002E1C38"/>
    <w:rsid w:val="003106DB"/>
    <w:rsid w:val="0032316E"/>
    <w:rsid w:val="00332E45"/>
    <w:rsid w:val="00340A7B"/>
    <w:rsid w:val="0035128E"/>
    <w:rsid w:val="00351372"/>
    <w:rsid w:val="00361FC4"/>
    <w:rsid w:val="003732D7"/>
    <w:rsid w:val="003B1555"/>
    <w:rsid w:val="00417EE9"/>
    <w:rsid w:val="004532A7"/>
    <w:rsid w:val="0048438F"/>
    <w:rsid w:val="0049188E"/>
    <w:rsid w:val="005302F3"/>
    <w:rsid w:val="00553019"/>
    <w:rsid w:val="00560545"/>
    <w:rsid w:val="005908A0"/>
    <w:rsid w:val="005B6986"/>
    <w:rsid w:val="005C287B"/>
    <w:rsid w:val="005C50E7"/>
    <w:rsid w:val="005D7BD7"/>
    <w:rsid w:val="006027A7"/>
    <w:rsid w:val="00611BA5"/>
    <w:rsid w:val="00622DB4"/>
    <w:rsid w:val="00683115"/>
    <w:rsid w:val="006E5A24"/>
    <w:rsid w:val="00787644"/>
    <w:rsid w:val="0079262D"/>
    <w:rsid w:val="007E082E"/>
    <w:rsid w:val="007E1607"/>
    <w:rsid w:val="007F066D"/>
    <w:rsid w:val="007F5AD7"/>
    <w:rsid w:val="0080349D"/>
    <w:rsid w:val="00811FEE"/>
    <w:rsid w:val="00813F21"/>
    <w:rsid w:val="00873908"/>
    <w:rsid w:val="00875B6E"/>
    <w:rsid w:val="008C176B"/>
    <w:rsid w:val="008C6AC6"/>
    <w:rsid w:val="008E2F02"/>
    <w:rsid w:val="009541B8"/>
    <w:rsid w:val="009645AB"/>
    <w:rsid w:val="00980D8C"/>
    <w:rsid w:val="00A647E2"/>
    <w:rsid w:val="00AB06C3"/>
    <w:rsid w:val="00AB610F"/>
    <w:rsid w:val="00AC545B"/>
    <w:rsid w:val="00AF0130"/>
    <w:rsid w:val="00B903BC"/>
    <w:rsid w:val="00BB081A"/>
    <w:rsid w:val="00BC0D3A"/>
    <w:rsid w:val="00BF0EC5"/>
    <w:rsid w:val="00C01AEB"/>
    <w:rsid w:val="00C62E9E"/>
    <w:rsid w:val="00C633A1"/>
    <w:rsid w:val="00CD073F"/>
    <w:rsid w:val="00D07DFC"/>
    <w:rsid w:val="00D60132"/>
    <w:rsid w:val="00D82D09"/>
    <w:rsid w:val="00DB0DC1"/>
    <w:rsid w:val="00E0692B"/>
    <w:rsid w:val="00E3211F"/>
    <w:rsid w:val="00E32573"/>
    <w:rsid w:val="00E430F8"/>
    <w:rsid w:val="00E70024"/>
    <w:rsid w:val="00E75158"/>
    <w:rsid w:val="00E84206"/>
    <w:rsid w:val="00F6276E"/>
    <w:rsid w:val="00FB3E07"/>
    <w:rsid w:val="00FE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E"/>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7E082E"/>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qFormat/>
    <w:rsid w:val="007E082E"/>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82E"/>
    <w:rPr>
      <w:rFonts w:ascii="Arial" w:eastAsia="Times New Roman" w:hAnsi="Arial" w:cs="Times New Roman"/>
      <w:b/>
      <w:sz w:val="24"/>
      <w:szCs w:val="24"/>
      <w:lang w:val="x-none" w:eastAsia="ar-SA"/>
    </w:rPr>
  </w:style>
  <w:style w:type="paragraph" w:styleId="BodyText">
    <w:name w:val="Body Text"/>
    <w:basedOn w:val="Normal"/>
    <w:link w:val="BodyTextChar"/>
    <w:rsid w:val="007E082E"/>
    <w:pPr>
      <w:suppressAutoHyphens/>
      <w:spacing w:after="120"/>
    </w:pPr>
    <w:rPr>
      <w:rFonts w:eastAsia="Times New Roman"/>
      <w:color w:val="auto"/>
      <w:lang w:eastAsia="ar-SA"/>
    </w:rPr>
  </w:style>
  <w:style w:type="character" w:customStyle="1" w:styleId="BodyTextChar">
    <w:name w:val="Body Text Char"/>
    <w:basedOn w:val="DefaultParagraphFont"/>
    <w:link w:val="BodyText"/>
    <w:rsid w:val="007E082E"/>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7E082E"/>
    <w:rPr>
      <w:rFonts w:ascii="Times New Roman" w:eastAsia="Times New Roman" w:hAnsi="Times New Roman" w:cs="Times New Roman"/>
      <w:b/>
      <w:bCs/>
      <w:sz w:val="36"/>
      <w:szCs w:val="36"/>
      <w:lang w:eastAsia="ar-SA"/>
    </w:rPr>
  </w:style>
  <w:style w:type="paragraph" w:customStyle="1" w:styleId="Header1">
    <w:name w:val="Header1"/>
    <w:rsid w:val="007E082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rsid w:val="007E082E"/>
    <w:rPr>
      <w:color w:val="002EEF"/>
      <w:sz w:val="20"/>
      <w:u w:val="single"/>
    </w:rPr>
  </w:style>
  <w:style w:type="paragraph" w:customStyle="1" w:styleId="Footer1">
    <w:name w:val="Footer1"/>
    <w:rsid w:val="007E082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7E082E"/>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link w:val="BodyTextIndentChar"/>
    <w:rsid w:val="007E082E"/>
    <w:pPr>
      <w:spacing w:after="0" w:line="240" w:lineRule="auto"/>
      <w:ind w:firstLine="720"/>
    </w:pPr>
    <w:rPr>
      <w:rFonts w:ascii="Arial" w:eastAsia="ヒラギノ角ゴ Pro W3" w:hAnsi="Arial" w:cs="Times New Roman"/>
      <w:color w:val="000000"/>
      <w:sz w:val="24"/>
      <w:szCs w:val="20"/>
    </w:rPr>
  </w:style>
  <w:style w:type="character" w:customStyle="1" w:styleId="BodyTextIndentChar">
    <w:name w:val="Body Text Indent Char"/>
    <w:basedOn w:val="DefaultParagraphFont"/>
    <w:link w:val="BodyTextIndent"/>
    <w:rsid w:val="007E082E"/>
    <w:rPr>
      <w:rFonts w:ascii="Arial" w:eastAsia="ヒラギノ角ゴ Pro W3" w:hAnsi="Arial" w:cs="Times New Roman"/>
      <w:color w:val="000000"/>
      <w:sz w:val="24"/>
      <w:szCs w:val="20"/>
    </w:rPr>
  </w:style>
  <w:style w:type="character" w:customStyle="1" w:styleId="WW8Num2z0">
    <w:name w:val="WW8Num2z0"/>
    <w:rsid w:val="007E082E"/>
    <w:rPr>
      <w:rFonts w:ascii="Symbol" w:hAnsi="Symbol"/>
    </w:rPr>
  </w:style>
  <w:style w:type="character" w:customStyle="1" w:styleId="WW8Num3z0">
    <w:name w:val="WW8Num3z0"/>
    <w:rsid w:val="007E082E"/>
    <w:rPr>
      <w:rFonts w:ascii="Symbol" w:hAnsi="Symbol"/>
      <w:sz w:val="20"/>
    </w:rPr>
  </w:style>
  <w:style w:type="character" w:customStyle="1" w:styleId="WW8Num3z1">
    <w:name w:val="WW8Num3z1"/>
    <w:rsid w:val="007E082E"/>
    <w:rPr>
      <w:rFonts w:ascii="Courier New" w:hAnsi="Courier New"/>
      <w:sz w:val="20"/>
    </w:rPr>
  </w:style>
  <w:style w:type="character" w:customStyle="1" w:styleId="WW8Num3z2">
    <w:name w:val="WW8Num3z2"/>
    <w:rsid w:val="007E082E"/>
    <w:rPr>
      <w:rFonts w:ascii="Wingdings" w:hAnsi="Wingdings"/>
      <w:sz w:val="20"/>
    </w:rPr>
  </w:style>
  <w:style w:type="character" w:customStyle="1" w:styleId="Absatz-Standardschriftart">
    <w:name w:val="Absatz-Standardschriftart"/>
    <w:rsid w:val="007E082E"/>
  </w:style>
  <w:style w:type="character" w:customStyle="1" w:styleId="WW-Absatz-Standardschriftart">
    <w:name w:val="WW-Absatz-Standardschriftart"/>
    <w:rsid w:val="007E082E"/>
  </w:style>
  <w:style w:type="character" w:customStyle="1" w:styleId="WW-Absatz-Standardschriftart1">
    <w:name w:val="WW-Absatz-Standardschriftart1"/>
    <w:rsid w:val="007E082E"/>
  </w:style>
  <w:style w:type="character" w:customStyle="1" w:styleId="WW8Num1z0">
    <w:name w:val="WW8Num1z0"/>
    <w:rsid w:val="007E082E"/>
    <w:rPr>
      <w:rFonts w:ascii="Symbol" w:hAnsi="Symbol"/>
    </w:rPr>
  </w:style>
  <w:style w:type="character" w:customStyle="1" w:styleId="WW8Num2z1">
    <w:name w:val="WW8Num2z1"/>
    <w:rsid w:val="007E082E"/>
    <w:rPr>
      <w:rFonts w:ascii="Courier New" w:hAnsi="Courier New" w:cs="Greek Parse"/>
    </w:rPr>
  </w:style>
  <w:style w:type="character" w:customStyle="1" w:styleId="WW8Num2z2">
    <w:name w:val="WW8Num2z2"/>
    <w:rsid w:val="007E082E"/>
    <w:rPr>
      <w:rFonts w:ascii="Wingdings" w:hAnsi="Wingdings"/>
    </w:rPr>
  </w:style>
  <w:style w:type="character" w:customStyle="1" w:styleId="WW8Num5z0">
    <w:name w:val="WW8Num5z0"/>
    <w:rsid w:val="007E082E"/>
    <w:rPr>
      <w:rFonts w:ascii="Symbol" w:hAnsi="Symbol"/>
    </w:rPr>
  </w:style>
  <w:style w:type="character" w:customStyle="1" w:styleId="WW8Num5z1">
    <w:name w:val="WW8Num5z1"/>
    <w:rsid w:val="007E082E"/>
    <w:rPr>
      <w:rFonts w:ascii="Courier New" w:hAnsi="Courier New" w:cs="Greek Parse"/>
    </w:rPr>
  </w:style>
  <w:style w:type="character" w:customStyle="1" w:styleId="WW8Num5z2">
    <w:name w:val="WW8Num5z2"/>
    <w:rsid w:val="007E082E"/>
    <w:rPr>
      <w:rFonts w:ascii="Wingdings" w:hAnsi="Wingdings"/>
    </w:rPr>
  </w:style>
  <w:style w:type="character" w:customStyle="1" w:styleId="WW8Num7z0">
    <w:name w:val="WW8Num7z0"/>
    <w:rsid w:val="007E082E"/>
    <w:rPr>
      <w:rFonts w:ascii="Symbol" w:hAnsi="Symbol"/>
    </w:rPr>
  </w:style>
  <w:style w:type="character" w:customStyle="1" w:styleId="WW8Num7z1">
    <w:name w:val="WW8Num7z1"/>
    <w:rsid w:val="007E082E"/>
    <w:rPr>
      <w:rFonts w:ascii="Courier New" w:hAnsi="Courier New" w:cs="Greek Parse"/>
    </w:rPr>
  </w:style>
  <w:style w:type="character" w:customStyle="1" w:styleId="WW8Num7z2">
    <w:name w:val="WW8Num7z2"/>
    <w:rsid w:val="007E082E"/>
    <w:rPr>
      <w:rFonts w:ascii="Wingdings" w:hAnsi="Wingdings"/>
    </w:rPr>
  </w:style>
  <w:style w:type="character" w:customStyle="1" w:styleId="WW8Num9z0">
    <w:name w:val="WW8Num9z0"/>
    <w:rsid w:val="007E082E"/>
    <w:rPr>
      <w:rFonts w:ascii="Symbol" w:hAnsi="Symbol"/>
    </w:rPr>
  </w:style>
  <w:style w:type="character" w:customStyle="1" w:styleId="WW8Num9z1">
    <w:name w:val="WW8Num9z1"/>
    <w:rsid w:val="007E082E"/>
    <w:rPr>
      <w:rFonts w:ascii="Courier New" w:hAnsi="Courier New" w:cs="Greek Parse"/>
    </w:rPr>
  </w:style>
  <w:style w:type="character" w:customStyle="1" w:styleId="WW8Num9z2">
    <w:name w:val="WW8Num9z2"/>
    <w:rsid w:val="007E082E"/>
    <w:rPr>
      <w:rFonts w:ascii="Wingdings" w:hAnsi="Wingdings"/>
    </w:rPr>
  </w:style>
  <w:style w:type="character" w:customStyle="1" w:styleId="WW8Num10z0">
    <w:name w:val="WW8Num10z0"/>
    <w:rsid w:val="007E082E"/>
    <w:rPr>
      <w:rFonts w:ascii="Symbol" w:hAnsi="Symbol"/>
    </w:rPr>
  </w:style>
  <w:style w:type="character" w:customStyle="1" w:styleId="WW8Num10z1">
    <w:name w:val="WW8Num10z1"/>
    <w:rsid w:val="007E082E"/>
    <w:rPr>
      <w:rFonts w:ascii="Courier New" w:hAnsi="Courier New" w:cs="Greek Parse"/>
    </w:rPr>
  </w:style>
  <w:style w:type="character" w:customStyle="1" w:styleId="WW8Num10z2">
    <w:name w:val="WW8Num10z2"/>
    <w:rsid w:val="007E082E"/>
    <w:rPr>
      <w:rFonts w:ascii="Wingdings" w:hAnsi="Wingdings"/>
    </w:rPr>
  </w:style>
  <w:style w:type="character" w:customStyle="1" w:styleId="WW8Num11z0">
    <w:name w:val="WW8Num11z0"/>
    <w:rsid w:val="007E082E"/>
    <w:rPr>
      <w:rFonts w:ascii="Symbol" w:hAnsi="Symbol"/>
    </w:rPr>
  </w:style>
  <w:style w:type="character" w:customStyle="1" w:styleId="WW8Num11z1">
    <w:name w:val="WW8Num11z1"/>
    <w:rsid w:val="007E082E"/>
    <w:rPr>
      <w:rFonts w:ascii="Courier New" w:hAnsi="Courier New" w:cs="Greek Parse"/>
    </w:rPr>
  </w:style>
  <w:style w:type="character" w:customStyle="1" w:styleId="WW8Num11z2">
    <w:name w:val="WW8Num11z2"/>
    <w:rsid w:val="007E082E"/>
    <w:rPr>
      <w:rFonts w:ascii="Wingdings" w:hAnsi="Wingdings"/>
    </w:rPr>
  </w:style>
  <w:style w:type="character" w:customStyle="1" w:styleId="WW8Num14z0">
    <w:name w:val="WW8Num14z0"/>
    <w:rsid w:val="007E082E"/>
    <w:rPr>
      <w:rFonts w:ascii="Symbol" w:hAnsi="Symbol"/>
      <w:sz w:val="20"/>
    </w:rPr>
  </w:style>
  <w:style w:type="character" w:customStyle="1" w:styleId="WW8Num14z1">
    <w:name w:val="WW8Num14z1"/>
    <w:rsid w:val="007E082E"/>
    <w:rPr>
      <w:rFonts w:ascii="Courier New" w:hAnsi="Courier New"/>
      <w:sz w:val="20"/>
    </w:rPr>
  </w:style>
  <w:style w:type="character" w:customStyle="1" w:styleId="WW8Num14z2">
    <w:name w:val="WW8Num14z2"/>
    <w:rsid w:val="007E082E"/>
    <w:rPr>
      <w:rFonts w:ascii="Wingdings" w:hAnsi="Wingdings"/>
      <w:sz w:val="20"/>
    </w:rPr>
  </w:style>
  <w:style w:type="character" w:customStyle="1" w:styleId="WW8Num15z0">
    <w:name w:val="WW8Num15z0"/>
    <w:rsid w:val="007E082E"/>
    <w:rPr>
      <w:rFonts w:ascii="Symbol" w:hAnsi="Symbol"/>
    </w:rPr>
  </w:style>
  <w:style w:type="character" w:customStyle="1" w:styleId="WW8Num15z1">
    <w:name w:val="WW8Num15z1"/>
    <w:rsid w:val="007E082E"/>
    <w:rPr>
      <w:rFonts w:ascii="Courier New" w:hAnsi="Courier New" w:cs="Greek Parse"/>
    </w:rPr>
  </w:style>
  <w:style w:type="character" w:customStyle="1" w:styleId="WW8Num15z2">
    <w:name w:val="WW8Num15z2"/>
    <w:rsid w:val="007E082E"/>
    <w:rPr>
      <w:rFonts w:ascii="Wingdings" w:hAnsi="Wingdings"/>
    </w:rPr>
  </w:style>
  <w:style w:type="character" w:customStyle="1" w:styleId="WW8Num16z0">
    <w:name w:val="WW8Num16z0"/>
    <w:rsid w:val="007E082E"/>
    <w:rPr>
      <w:rFonts w:ascii="Symbol" w:hAnsi="Symbol"/>
    </w:rPr>
  </w:style>
  <w:style w:type="character" w:customStyle="1" w:styleId="WW8Num16z1">
    <w:name w:val="WW8Num16z1"/>
    <w:rsid w:val="007E082E"/>
    <w:rPr>
      <w:rFonts w:ascii="Courier New" w:hAnsi="Courier New" w:cs="Greek Parse"/>
    </w:rPr>
  </w:style>
  <w:style w:type="character" w:customStyle="1" w:styleId="WW8Num16z2">
    <w:name w:val="WW8Num16z2"/>
    <w:rsid w:val="007E082E"/>
    <w:rPr>
      <w:rFonts w:ascii="Wingdings" w:hAnsi="Wingdings"/>
    </w:rPr>
  </w:style>
  <w:style w:type="character" w:customStyle="1" w:styleId="WW8Num17z0">
    <w:name w:val="WW8Num17z0"/>
    <w:rsid w:val="007E082E"/>
    <w:rPr>
      <w:rFonts w:ascii="Symbol" w:hAnsi="Symbol"/>
    </w:rPr>
  </w:style>
  <w:style w:type="character" w:customStyle="1" w:styleId="WW8Num17z1">
    <w:name w:val="WW8Num17z1"/>
    <w:rsid w:val="007E082E"/>
    <w:rPr>
      <w:rFonts w:ascii="Courier New" w:hAnsi="Courier New" w:cs="Greek Parse"/>
    </w:rPr>
  </w:style>
  <w:style w:type="character" w:customStyle="1" w:styleId="WW8Num17z2">
    <w:name w:val="WW8Num17z2"/>
    <w:rsid w:val="007E082E"/>
    <w:rPr>
      <w:rFonts w:ascii="Wingdings" w:hAnsi="Wingdings"/>
    </w:rPr>
  </w:style>
  <w:style w:type="character" w:customStyle="1" w:styleId="WW8Num18z0">
    <w:name w:val="WW8Num18z0"/>
    <w:rsid w:val="007E082E"/>
    <w:rPr>
      <w:rFonts w:ascii="Symbol" w:hAnsi="Symbol"/>
    </w:rPr>
  </w:style>
  <w:style w:type="character" w:customStyle="1" w:styleId="WW8Num18z1">
    <w:name w:val="WW8Num18z1"/>
    <w:rsid w:val="007E082E"/>
    <w:rPr>
      <w:rFonts w:ascii="Courier New" w:hAnsi="Courier New" w:cs="Greek Parse"/>
    </w:rPr>
  </w:style>
  <w:style w:type="character" w:customStyle="1" w:styleId="WW8Num18z2">
    <w:name w:val="WW8Num18z2"/>
    <w:rsid w:val="007E082E"/>
    <w:rPr>
      <w:rFonts w:ascii="Wingdings" w:hAnsi="Wingdings"/>
    </w:rPr>
  </w:style>
  <w:style w:type="character" w:customStyle="1" w:styleId="WW8Num19z0">
    <w:name w:val="WW8Num19z0"/>
    <w:rsid w:val="007E082E"/>
    <w:rPr>
      <w:rFonts w:ascii="Symbol" w:hAnsi="Symbol"/>
    </w:rPr>
  </w:style>
  <w:style w:type="character" w:customStyle="1" w:styleId="WW8Num19z1">
    <w:name w:val="WW8Num19z1"/>
    <w:rsid w:val="007E082E"/>
    <w:rPr>
      <w:rFonts w:ascii="Courier New" w:hAnsi="Courier New" w:cs="Greek Parse"/>
    </w:rPr>
  </w:style>
  <w:style w:type="character" w:customStyle="1" w:styleId="WW8Num19z2">
    <w:name w:val="WW8Num19z2"/>
    <w:rsid w:val="007E082E"/>
    <w:rPr>
      <w:rFonts w:ascii="Wingdings" w:hAnsi="Wingdings"/>
    </w:rPr>
  </w:style>
  <w:style w:type="character" w:customStyle="1" w:styleId="WW8Num20z0">
    <w:name w:val="WW8Num20z0"/>
    <w:rsid w:val="007E082E"/>
    <w:rPr>
      <w:rFonts w:ascii="Symbol" w:hAnsi="Symbol"/>
    </w:rPr>
  </w:style>
  <w:style w:type="character" w:customStyle="1" w:styleId="WW8Num20z1">
    <w:name w:val="WW8Num20z1"/>
    <w:rsid w:val="007E082E"/>
    <w:rPr>
      <w:rFonts w:ascii="Courier New" w:hAnsi="Courier New" w:cs="Greek Parse"/>
    </w:rPr>
  </w:style>
  <w:style w:type="character" w:customStyle="1" w:styleId="WW8Num20z2">
    <w:name w:val="WW8Num20z2"/>
    <w:rsid w:val="007E082E"/>
    <w:rPr>
      <w:rFonts w:ascii="Wingdings" w:hAnsi="Wingdings"/>
    </w:rPr>
  </w:style>
  <w:style w:type="character" w:customStyle="1" w:styleId="WW8Num21z0">
    <w:name w:val="WW8Num21z0"/>
    <w:rsid w:val="007E082E"/>
    <w:rPr>
      <w:rFonts w:ascii="Symbol" w:hAnsi="Symbol"/>
    </w:rPr>
  </w:style>
  <w:style w:type="character" w:customStyle="1" w:styleId="WW8Num21z1">
    <w:name w:val="WW8Num21z1"/>
    <w:rsid w:val="007E082E"/>
    <w:rPr>
      <w:rFonts w:ascii="Courier New" w:hAnsi="Courier New" w:cs="Greek Parse"/>
    </w:rPr>
  </w:style>
  <w:style w:type="character" w:customStyle="1" w:styleId="WW8Num21z2">
    <w:name w:val="WW8Num21z2"/>
    <w:rsid w:val="007E082E"/>
    <w:rPr>
      <w:rFonts w:ascii="Wingdings" w:hAnsi="Wingdings"/>
    </w:rPr>
  </w:style>
  <w:style w:type="character" w:customStyle="1" w:styleId="WW8Num22z0">
    <w:name w:val="WW8Num22z0"/>
    <w:rsid w:val="007E082E"/>
    <w:rPr>
      <w:rFonts w:ascii="Symbol" w:hAnsi="Symbol"/>
    </w:rPr>
  </w:style>
  <w:style w:type="character" w:customStyle="1" w:styleId="WW8Num22z1">
    <w:name w:val="WW8Num22z1"/>
    <w:rsid w:val="007E082E"/>
    <w:rPr>
      <w:rFonts w:ascii="Courier New" w:hAnsi="Courier New" w:cs="Greek Parse"/>
    </w:rPr>
  </w:style>
  <w:style w:type="character" w:customStyle="1" w:styleId="WW8Num22z2">
    <w:name w:val="WW8Num22z2"/>
    <w:rsid w:val="007E082E"/>
    <w:rPr>
      <w:rFonts w:ascii="Wingdings" w:hAnsi="Wingdings"/>
    </w:rPr>
  </w:style>
  <w:style w:type="character" w:customStyle="1" w:styleId="WW8Num24z0">
    <w:name w:val="WW8Num24z0"/>
    <w:rsid w:val="007E082E"/>
    <w:rPr>
      <w:rFonts w:ascii="Symbol" w:hAnsi="Symbol"/>
    </w:rPr>
  </w:style>
  <w:style w:type="character" w:customStyle="1" w:styleId="WW8Num24z1">
    <w:name w:val="WW8Num24z1"/>
    <w:rsid w:val="007E082E"/>
    <w:rPr>
      <w:rFonts w:ascii="Courier New" w:hAnsi="Courier New" w:cs="Greek Parse"/>
    </w:rPr>
  </w:style>
  <w:style w:type="character" w:customStyle="1" w:styleId="WW8Num24z2">
    <w:name w:val="WW8Num24z2"/>
    <w:rsid w:val="007E082E"/>
    <w:rPr>
      <w:rFonts w:ascii="Wingdings" w:hAnsi="Wingdings"/>
    </w:rPr>
  </w:style>
  <w:style w:type="character" w:customStyle="1" w:styleId="WW8Num26z0">
    <w:name w:val="WW8Num26z0"/>
    <w:rsid w:val="007E082E"/>
    <w:rPr>
      <w:rFonts w:ascii="Symbol" w:hAnsi="Symbol"/>
    </w:rPr>
  </w:style>
  <w:style w:type="character" w:customStyle="1" w:styleId="WW8Num26z1">
    <w:name w:val="WW8Num26z1"/>
    <w:rsid w:val="007E082E"/>
    <w:rPr>
      <w:rFonts w:ascii="Courier New" w:hAnsi="Courier New" w:cs="Greek Parse"/>
    </w:rPr>
  </w:style>
  <w:style w:type="character" w:customStyle="1" w:styleId="WW8Num26z2">
    <w:name w:val="WW8Num26z2"/>
    <w:rsid w:val="007E082E"/>
    <w:rPr>
      <w:rFonts w:ascii="Wingdings" w:hAnsi="Wingdings"/>
    </w:rPr>
  </w:style>
  <w:style w:type="character" w:customStyle="1" w:styleId="WW8Num30z0">
    <w:name w:val="WW8Num30z0"/>
    <w:rsid w:val="007E082E"/>
    <w:rPr>
      <w:rFonts w:ascii="Symbol" w:hAnsi="Symbol"/>
    </w:rPr>
  </w:style>
  <w:style w:type="character" w:customStyle="1" w:styleId="WW8Num30z1">
    <w:name w:val="WW8Num30z1"/>
    <w:rsid w:val="007E082E"/>
    <w:rPr>
      <w:rFonts w:ascii="Courier New" w:hAnsi="Courier New" w:cs="Greek Parse"/>
    </w:rPr>
  </w:style>
  <w:style w:type="character" w:customStyle="1" w:styleId="WW8Num30z2">
    <w:name w:val="WW8Num30z2"/>
    <w:rsid w:val="007E082E"/>
    <w:rPr>
      <w:rFonts w:ascii="Wingdings" w:hAnsi="Wingdings"/>
    </w:rPr>
  </w:style>
  <w:style w:type="character" w:customStyle="1" w:styleId="WW8Num31z0">
    <w:name w:val="WW8Num31z0"/>
    <w:rsid w:val="007E082E"/>
    <w:rPr>
      <w:rFonts w:ascii="Symbol" w:hAnsi="Symbol"/>
    </w:rPr>
  </w:style>
  <w:style w:type="character" w:customStyle="1" w:styleId="WW8Num31z1">
    <w:name w:val="WW8Num31z1"/>
    <w:rsid w:val="007E082E"/>
    <w:rPr>
      <w:rFonts w:ascii="Courier New" w:hAnsi="Courier New" w:cs="Greek Parse"/>
    </w:rPr>
  </w:style>
  <w:style w:type="character" w:customStyle="1" w:styleId="WW8Num31z2">
    <w:name w:val="WW8Num31z2"/>
    <w:rsid w:val="007E082E"/>
    <w:rPr>
      <w:rFonts w:ascii="Wingdings" w:hAnsi="Wingdings"/>
    </w:rPr>
  </w:style>
  <w:style w:type="character" w:customStyle="1" w:styleId="WW8Num32z0">
    <w:name w:val="WW8Num32z0"/>
    <w:rsid w:val="007E082E"/>
    <w:rPr>
      <w:rFonts w:ascii="Symbol" w:hAnsi="Symbol"/>
    </w:rPr>
  </w:style>
  <w:style w:type="character" w:customStyle="1" w:styleId="WW8Num32z1">
    <w:name w:val="WW8Num32z1"/>
    <w:rsid w:val="007E082E"/>
    <w:rPr>
      <w:rFonts w:ascii="Courier New" w:hAnsi="Courier New" w:cs="Greek Parse"/>
    </w:rPr>
  </w:style>
  <w:style w:type="character" w:customStyle="1" w:styleId="WW8Num32z2">
    <w:name w:val="WW8Num32z2"/>
    <w:rsid w:val="007E082E"/>
    <w:rPr>
      <w:rFonts w:ascii="Wingdings" w:hAnsi="Wingdings"/>
    </w:rPr>
  </w:style>
  <w:style w:type="character" w:customStyle="1" w:styleId="WW8Num34z0">
    <w:name w:val="WW8Num34z0"/>
    <w:rsid w:val="007E082E"/>
    <w:rPr>
      <w:rFonts w:ascii="Symbol" w:hAnsi="Symbol"/>
    </w:rPr>
  </w:style>
  <w:style w:type="character" w:customStyle="1" w:styleId="WW8Num34z1">
    <w:name w:val="WW8Num34z1"/>
    <w:rsid w:val="007E082E"/>
    <w:rPr>
      <w:rFonts w:ascii="Courier New" w:hAnsi="Courier New" w:cs="Greek Parse"/>
    </w:rPr>
  </w:style>
  <w:style w:type="character" w:customStyle="1" w:styleId="WW8Num34z2">
    <w:name w:val="WW8Num34z2"/>
    <w:rsid w:val="007E082E"/>
    <w:rPr>
      <w:rFonts w:ascii="Wingdings" w:hAnsi="Wingdings"/>
    </w:rPr>
  </w:style>
  <w:style w:type="character" w:customStyle="1" w:styleId="WW8Num35z0">
    <w:name w:val="WW8Num35z0"/>
    <w:rsid w:val="007E082E"/>
    <w:rPr>
      <w:rFonts w:ascii="Symbol" w:hAnsi="Symbol"/>
    </w:rPr>
  </w:style>
  <w:style w:type="character" w:customStyle="1" w:styleId="WW8Num35z1">
    <w:name w:val="WW8Num35z1"/>
    <w:rsid w:val="007E082E"/>
    <w:rPr>
      <w:rFonts w:ascii="Courier New" w:hAnsi="Courier New" w:cs="Greek Parse"/>
    </w:rPr>
  </w:style>
  <w:style w:type="character" w:customStyle="1" w:styleId="WW8Num35z2">
    <w:name w:val="WW8Num35z2"/>
    <w:rsid w:val="007E082E"/>
    <w:rPr>
      <w:rFonts w:ascii="Wingdings" w:hAnsi="Wingdings"/>
    </w:rPr>
  </w:style>
  <w:style w:type="character" w:customStyle="1" w:styleId="WW8Num36z0">
    <w:name w:val="WW8Num36z0"/>
    <w:rsid w:val="007E082E"/>
    <w:rPr>
      <w:rFonts w:ascii="Symbol" w:hAnsi="Symbol"/>
    </w:rPr>
  </w:style>
  <w:style w:type="character" w:customStyle="1" w:styleId="WW8Num36z1">
    <w:name w:val="WW8Num36z1"/>
    <w:rsid w:val="007E082E"/>
    <w:rPr>
      <w:rFonts w:ascii="Courier New" w:hAnsi="Courier New" w:cs="Greek Parse"/>
    </w:rPr>
  </w:style>
  <w:style w:type="character" w:customStyle="1" w:styleId="WW8Num36z2">
    <w:name w:val="WW8Num36z2"/>
    <w:rsid w:val="007E082E"/>
    <w:rPr>
      <w:rFonts w:ascii="Wingdings" w:hAnsi="Wingdings"/>
    </w:rPr>
  </w:style>
  <w:style w:type="character" w:customStyle="1" w:styleId="WW8Num37z0">
    <w:name w:val="WW8Num37z0"/>
    <w:rsid w:val="007E082E"/>
    <w:rPr>
      <w:rFonts w:ascii="Symbol" w:hAnsi="Symbol"/>
    </w:rPr>
  </w:style>
  <w:style w:type="character" w:customStyle="1" w:styleId="WW8Num37z1">
    <w:name w:val="WW8Num37z1"/>
    <w:rsid w:val="007E082E"/>
    <w:rPr>
      <w:rFonts w:ascii="Courier New" w:hAnsi="Courier New" w:cs="Greek Parse"/>
    </w:rPr>
  </w:style>
  <w:style w:type="character" w:customStyle="1" w:styleId="WW8Num37z2">
    <w:name w:val="WW8Num37z2"/>
    <w:rsid w:val="007E082E"/>
    <w:rPr>
      <w:rFonts w:ascii="Wingdings" w:hAnsi="Wingdings"/>
    </w:rPr>
  </w:style>
  <w:style w:type="character" w:styleId="CommentReference">
    <w:name w:val="annotation reference"/>
    <w:rsid w:val="007E082E"/>
    <w:rPr>
      <w:sz w:val="16"/>
      <w:szCs w:val="16"/>
    </w:rPr>
  </w:style>
  <w:style w:type="character" w:styleId="PageNumber">
    <w:name w:val="page number"/>
    <w:basedOn w:val="DefaultParagraphFont"/>
    <w:rsid w:val="007E082E"/>
  </w:style>
  <w:style w:type="character" w:customStyle="1" w:styleId="ipa1">
    <w:name w:val="ipa1"/>
    <w:rsid w:val="007E082E"/>
    <w:rPr>
      <w:rFonts w:ascii="inherit" w:hAnsi="inherit"/>
    </w:rPr>
  </w:style>
  <w:style w:type="character" w:styleId="Emphasis">
    <w:name w:val="Emphasis"/>
    <w:qFormat/>
    <w:rsid w:val="007E082E"/>
    <w:rPr>
      <w:i/>
      <w:iCs/>
    </w:rPr>
  </w:style>
  <w:style w:type="character" w:customStyle="1" w:styleId="verse">
    <w:name w:val="verse"/>
    <w:rsid w:val="007E082E"/>
    <w:rPr>
      <w:color w:val="C0C0C0"/>
    </w:rPr>
  </w:style>
  <w:style w:type="character" w:customStyle="1" w:styleId="NormalLatinArialChar">
    <w:name w:val="Normal + (Latin) Arial Char"/>
    <w:rsid w:val="007E082E"/>
    <w:rPr>
      <w:rFonts w:ascii="Arial" w:eastAsia="SimSun" w:hAnsi="Arial" w:cs="Arial"/>
      <w:bCs/>
      <w:sz w:val="24"/>
      <w:szCs w:val="24"/>
      <w:lang w:val="en-US" w:eastAsia="ar-SA" w:bidi="ar-SA"/>
    </w:rPr>
  </w:style>
  <w:style w:type="character" w:styleId="FollowedHyperlink">
    <w:name w:val="FollowedHyperlink"/>
    <w:rsid w:val="007E082E"/>
    <w:rPr>
      <w:color w:val="800080"/>
      <w:u w:val="single"/>
    </w:rPr>
  </w:style>
  <w:style w:type="paragraph" w:customStyle="1" w:styleId="Heading">
    <w:name w:val="Heading"/>
    <w:basedOn w:val="Normal"/>
    <w:next w:val="BodyText"/>
    <w:rsid w:val="007E082E"/>
    <w:pPr>
      <w:keepNext/>
      <w:suppressAutoHyphens/>
      <w:spacing w:before="240" w:after="120"/>
    </w:pPr>
    <w:rPr>
      <w:rFonts w:eastAsia="DejaVu Sans" w:cs="DejaVu Sans"/>
      <w:color w:val="auto"/>
      <w:sz w:val="28"/>
      <w:szCs w:val="28"/>
      <w:lang w:eastAsia="ar-SA"/>
    </w:rPr>
  </w:style>
  <w:style w:type="paragraph" w:styleId="List">
    <w:name w:val="List"/>
    <w:basedOn w:val="BodyText"/>
    <w:rsid w:val="007E082E"/>
    <w:rPr>
      <w:rFonts w:ascii="Arial" w:hAnsi="Arial"/>
    </w:rPr>
  </w:style>
  <w:style w:type="paragraph" w:styleId="Caption">
    <w:name w:val="caption"/>
    <w:basedOn w:val="Normal"/>
    <w:qFormat/>
    <w:rsid w:val="007E082E"/>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7E082E"/>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7E082E"/>
    <w:pPr>
      <w:suppressAutoHyphens/>
    </w:pPr>
    <w:rPr>
      <w:rFonts w:eastAsia="SimSun"/>
      <w:color w:val="auto"/>
      <w:sz w:val="20"/>
      <w:szCs w:val="20"/>
      <w:lang w:eastAsia="ar-SA"/>
    </w:rPr>
  </w:style>
  <w:style w:type="character" w:customStyle="1" w:styleId="CommentTextChar">
    <w:name w:val="Comment Text Char"/>
    <w:basedOn w:val="DefaultParagraphFont"/>
    <w:link w:val="CommentText"/>
    <w:rsid w:val="007E082E"/>
    <w:rPr>
      <w:rFonts w:ascii="Times New Roman" w:eastAsia="SimSun" w:hAnsi="Times New Roman" w:cs="Times New Roman"/>
      <w:sz w:val="20"/>
      <w:szCs w:val="20"/>
      <w:lang w:eastAsia="ar-SA"/>
    </w:rPr>
  </w:style>
  <w:style w:type="paragraph" w:styleId="BalloonText">
    <w:name w:val="Balloon Text"/>
    <w:basedOn w:val="Normal"/>
    <w:link w:val="BalloonTextChar"/>
    <w:rsid w:val="007E082E"/>
    <w:pPr>
      <w:suppressAutoHyphens/>
    </w:pPr>
    <w:rPr>
      <w:rFonts w:ascii="Tahoma" w:eastAsia="Times New Roman" w:hAnsi="Tahoma" w:cs="Tahoma"/>
      <w:color w:val="auto"/>
      <w:sz w:val="16"/>
      <w:szCs w:val="16"/>
      <w:lang w:eastAsia="ar-SA"/>
    </w:rPr>
  </w:style>
  <w:style w:type="character" w:customStyle="1" w:styleId="BalloonTextChar">
    <w:name w:val="Balloon Text Char"/>
    <w:basedOn w:val="DefaultParagraphFont"/>
    <w:link w:val="BalloonText"/>
    <w:rsid w:val="007E082E"/>
    <w:rPr>
      <w:rFonts w:ascii="Tahoma" w:eastAsia="Times New Roman" w:hAnsi="Tahoma" w:cs="Tahoma"/>
      <w:sz w:val="16"/>
      <w:szCs w:val="16"/>
      <w:lang w:eastAsia="ar-SA"/>
    </w:rPr>
  </w:style>
  <w:style w:type="paragraph" w:styleId="NormalWeb">
    <w:name w:val="Normal (Web)"/>
    <w:basedOn w:val="Normal"/>
    <w:rsid w:val="007E082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E082E"/>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7E082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7E082E"/>
    <w:pPr>
      <w:tabs>
        <w:tab w:val="center" w:pos="4320"/>
        <w:tab w:val="right" w:pos="8640"/>
      </w:tabs>
      <w:suppressAutoHyphens/>
    </w:pPr>
    <w:rPr>
      <w:rFonts w:eastAsia="Times New Roman"/>
      <w:color w:val="auto"/>
      <w:lang w:val="x-none" w:eastAsia="ar-SA"/>
    </w:rPr>
  </w:style>
  <w:style w:type="character" w:customStyle="1" w:styleId="HeaderChar">
    <w:name w:val="Header Char"/>
    <w:basedOn w:val="DefaultParagraphFont"/>
    <w:link w:val="Header"/>
    <w:uiPriority w:val="99"/>
    <w:rsid w:val="007E082E"/>
    <w:rPr>
      <w:rFonts w:ascii="Times New Roman" w:eastAsia="Times New Roman" w:hAnsi="Times New Roman" w:cs="Times New Roman"/>
      <w:sz w:val="24"/>
      <w:szCs w:val="24"/>
      <w:lang w:val="x-none" w:eastAsia="ar-SA"/>
    </w:rPr>
  </w:style>
  <w:style w:type="paragraph" w:styleId="CommentSubject">
    <w:name w:val="annotation subject"/>
    <w:basedOn w:val="CommentText"/>
    <w:next w:val="CommentText"/>
    <w:link w:val="CommentSubjectChar"/>
    <w:rsid w:val="007E082E"/>
    <w:rPr>
      <w:rFonts w:eastAsia="Times New Roman"/>
      <w:b/>
      <w:bCs/>
    </w:rPr>
  </w:style>
  <w:style w:type="character" w:customStyle="1" w:styleId="CommentSubjectChar">
    <w:name w:val="Comment Subject Char"/>
    <w:basedOn w:val="CommentTextChar"/>
    <w:link w:val="CommentSubject"/>
    <w:rsid w:val="007E082E"/>
    <w:rPr>
      <w:rFonts w:ascii="Times New Roman" w:eastAsia="Times New Roman" w:hAnsi="Times New Roman" w:cs="Times New Roman"/>
      <w:b/>
      <w:bCs/>
      <w:sz w:val="20"/>
      <w:szCs w:val="20"/>
      <w:lang w:eastAsia="ar-SA"/>
    </w:rPr>
  </w:style>
  <w:style w:type="paragraph" w:customStyle="1" w:styleId="close">
    <w:name w:val="close"/>
    <w:basedOn w:val="Normal"/>
    <w:rsid w:val="007E082E"/>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7E082E"/>
    <w:pPr>
      <w:numPr>
        <w:numId w:val="3"/>
      </w:numPr>
      <w:suppressAutoHyphens/>
    </w:pPr>
    <w:rPr>
      <w:rFonts w:eastAsia="SimSun"/>
      <w:color w:val="auto"/>
      <w:lang w:eastAsia="ar-SA"/>
    </w:rPr>
  </w:style>
  <w:style w:type="paragraph" w:customStyle="1" w:styleId="NormalLatinArial">
    <w:name w:val="Normal + (Latin) Arial"/>
    <w:basedOn w:val="Normal"/>
    <w:rsid w:val="007E082E"/>
    <w:pPr>
      <w:suppressAutoHyphens/>
      <w:autoSpaceDE w:val="0"/>
      <w:ind w:firstLine="720"/>
    </w:pPr>
    <w:rPr>
      <w:rFonts w:ascii="Arial" w:eastAsia="SimSun" w:hAnsi="Arial" w:cs="Arial"/>
      <w:bCs/>
      <w:color w:val="auto"/>
      <w:lang w:eastAsia="ar-SA"/>
    </w:rPr>
  </w:style>
  <w:style w:type="character" w:customStyle="1" w:styleId="Char">
    <w:name w:val="Char"/>
    <w:rsid w:val="007E082E"/>
    <w:rPr>
      <w:rFonts w:ascii="Arial" w:hAnsi="Arial" w:cs="Arial"/>
      <w:b/>
      <w:sz w:val="24"/>
      <w:szCs w:val="24"/>
      <w:lang w:eastAsia="ar-SA"/>
    </w:rPr>
  </w:style>
  <w:style w:type="paragraph" w:customStyle="1" w:styleId="Quotations">
    <w:name w:val="Quotations"/>
    <w:basedOn w:val="Normal"/>
    <w:link w:val="QuotationsChar"/>
    <w:qFormat/>
    <w:rsid w:val="007E082E"/>
    <w:pPr>
      <w:shd w:val="solid" w:color="FFFFFF" w:fill="D9D9D9"/>
      <w:ind w:left="720" w:right="720"/>
    </w:pPr>
    <w:rPr>
      <w:b/>
      <w:color w:val="595959"/>
      <w:szCs w:val="32"/>
      <w:lang w:val="x-none" w:eastAsia="x-none"/>
    </w:rPr>
  </w:style>
  <w:style w:type="character" w:customStyle="1" w:styleId="QuotationsChar">
    <w:name w:val="Quotations Char"/>
    <w:link w:val="Quotations"/>
    <w:rsid w:val="007E082E"/>
    <w:rPr>
      <w:rFonts w:ascii="Times New Roman" w:eastAsia="ヒラギノ角ゴ Pro W3" w:hAnsi="Times New Roman" w:cs="Times New Roman"/>
      <w:b/>
      <w:color w:val="595959"/>
      <w:sz w:val="24"/>
      <w:szCs w:val="32"/>
      <w:shd w:val="solid" w:color="FFFFFF" w:fill="D9D9D9"/>
      <w:lang w:val="x-none" w:eastAsia="x-none"/>
    </w:rPr>
  </w:style>
  <w:style w:type="paragraph" w:customStyle="1" w:styleId="Chapterheading">
    <w:name w:val="Chapter heading"/>
    <w:basedOn w:val="Normal"/>
    <w:link w:val="ChapterheadingChar"/>
    <w:qFormat/>
    <w:rsid w:val="007E082E"/>
    <w:pPr>
      <w:pBdr>
        <w:bottom w:val="single" w:sz="4" w:space="1" w:color="auto"/>
      </w:pBdr>
      <w:tabs>
        <w:tab w:val="left" w:pos="8640"/>
      </w:tabs>
      <w:jc w:val="center"/>
    </w:pPr>
    <w:rPr>
      <w:b/>
      <w:color w:val="943634"/>
      <w:sz w:val="32"/>
      <w:szCs w:val="32"/>
      <w:lang w:val="x-none" w:eastAsia="x-none"/>
    </w:rPr>
  </w:style>
  <w:style w:type="character" w:customStyle="1" w:styleId="ChapterheadingChar">
    <w:name w:val="Chapter heading Char"/>
    <w:link w:val="Chapterheading"/>
    <w:rsid w:val="007E082E"/>
    <w:rPr>
      <w:rFonts w:ascii="Times New Roman" w:eastAsia="ヒラギノ角ゴ Pro W3" w:hAnsi="Times New Roman" w:cs="Times New Roman"/>
      <w:b/>
      <w:color w:val="943634"/>
      <w:sz w:val="32"/>
      <w:szCs w:val="32"/>
      <w:lang w:val="x-none" w:eastAsia="x-none"/>
    </w:rPr>
  </w:style>
  <w:style w:type="paragraph" w:customStyle="1" w:styleId="PanelHeading">
    <w:name w:val="Panel Heading"/>
    <w:basedOn w:val="Normal"/>
    <w:link w:val="PanelHeadingChar"/>
    <w:qFormat/>
    <w:rsid w:val="007E082E"/>
    <w:pPr>
      <w:tabs>
        <w:tab w:val="left" w:pos="1660"/>
      </w:tabs>
      <w:suppressAutoHyphens/>
      <w:jc w:val="center"/>
    </w:pPr>
    <w:rPr>
      <w:b/>
      <w:smallCaps/>
      <w:color w:val="943634"/>
      <w:sz w:val="28"/>
      <w:szCs w:val="28"/>
      <w:lang w:val="x-none" w:eastAsia="x-none"/>
    </w:rPr>
  </w:style>
  <w:style w:type="character" w:customStyle="1" w:styleId="PanelHeadingChar">
    <w:name w:val="Panel Heading Char"/>
    <w:link w:val="PanelHeading"/>
    <w:rsid w:val="007E082E"/>
    <w:rPr>
      <w:rFonts w:ascii="Times New Roman" w:eastAsia="ヒラギノ角ゴ Pro W3" w:hAnsi="Times New Roman" w:cs="Times New Roman"/>
      <w:b/>
      <w:smallCaps/>
      <w:color w:val="943634"/>
      <w:sz w:val="28"/>
      <w:szCs w:val="28"/>
      <w:lang w:val="x-none" w:eastAsia="x-none"/>
    </w:rPr>
  </w:style>
  <w:style w:type="paragraph" w:customStyle="1" w:styleId="BulletHeading">
    <w:name w:val="Bullet Heading"/>
    <w:basedOn w:val="Normal"/>
    <w:link w:val="BulletHeadingChar"/>
    <w:qFormat/>
    <w:rsid w:val="007E082E"/>
    <w:pPr>
      <w:suppressAutoHyphens/>
    </w:pPr>
    <w:rPr>
      <w:b/>
      <w:color w:val="943634"/>
      <w:sz w:val="28"/>
      <w:szCs w:val="28"/>
      <w:lang w:val="x-none" w:eastAsia="x-none"/>
    </w:rPr>
  </w:style>
  <w:style w:type="character" w:customStyle="1" w:styleId="BulletHeadingChar">
    <w:name w:val="Bullet Heading Char"/>
    <w:link w:val="BulletHeading"/>
    <w:rsid w:val="007E082E"/>
    <w:rPr>
      <w:rFonts w:ascii="Times New Roman" w:eastAsia="ヒラギノ角ゴ Pro W3" w:hAnsi="Times New Roman" w:cs="Times New Roman"/>
      <w:b/>
      <w:color w:val="943634"/>
      <w:sz w:val="28"/>
      <w:szCs w:val="28"/>
      <w:lang w:val="x-none" w:eastAsia="x-none"/>
    </w:rPr>
  </w:style>
  <w:style w:type="paragraph" w:customStyle="1" w:styleId="ManuscriptCoverPage">
    <w:name w:val="Manuscript Cover Page"/>
    <w:rsid w:val="007E082E"/>
    <w:pPr>
      <w:spacing w:after="0" w:line="240" w:lineRule="auto"/>
    </w:pPr>
    <w:rPr>
      <w:rFonts w:ascii="Times New Roman" w:eastAsia="ヒラギノ角ゴ Pro W3" w:hAnsi="Times New Roman" w:cs="Times New Roman"/>
      <w:color w:val="000000"/>
      <w:sz w:val="24"/>
      <w:szCs w:val="24"/>
    </w:rPr>
  </w:style>
  <w:style w:type="paragraph" w:customStyle="1" w:styleId="MediumGrid21">
    <w:name w:val="Medium Grid 21"/>
    <w:link w:val="MediumGrid2Char"/>
    <w:uiPriority w:val="1"/>
    <w:qFormat/>
    <w:rsid w:val="007E082E"/>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7E082E"/>
    <w:rPr>
      <w:rFonts w:ascii="Calibri" w:eastAsia="MS Mincho" w:hAnsi="Calibri" w:cs="Times New Roman"/>
      <w:lang w:eastAsia="ja-JP"/>
    </w:rPr>
  </w:style>
  <w:style w:type="character" w:customStyle="1" w:styleId="DocumentMapChar">
    <w:name w:val="Document Map Char"/>
    <w:basedOn w:val="DefaultParagraphFont"/>
    <w:link w:val="DocumentMap"/>
    <w:uiPriority w:val="99"/>
    <w:semiHidden/>
    <w:rsid w:val="007E082E"/>
    <w:rPr>
      <w:rFonts w:ascii="Lucida Grande" w:eastAsia="ヒラギノ角ゴ Pro W3" w:hAnsi="Lucida Grande" w:cs="Times New Roman"/>
      <w:color w:val="000000"/>
      <w:sz w:val="24"/>
      <w:szCs w:val="24"/>
      <w:lang w:val="x-none" w:eastAsia="x-none"/>
    </w:rPr>
  </w:style>
  <w:style w:type="paragraph" w:styleId="DocumentMap">
    <w:name w:val="Document Map"/>
    <w:basedOn w:val="Normal"/>
    <w:link w:val="DocumentMapChar"/>
    <w:uiPriority w:val="99"/>
    <w:semiHidden/>
    <w:unhideWhenUsed/>
    <w:rsid w:val="007E082E"/>
    <w:rPr>
      <w:rFonts w:ascii="Lucida Grande" w:hAnsi="Lucida Grande"/>
      <w:lang w:val="x-none" w:eastAsia="x-none"/>
    </w:rPr>
  </w:style>
  <w:style w:type="paragraph" w:styleId="ListParagraph">
    <w:name w:val="List Paragraph"/>
    <w:basedOn w:val="Normal"/>
    <w:uiPriority w:val="34"/>
    <w:qFormat/>
    <w:rsid w:val="00B9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E"/>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7E082E"/>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qFormat/>
    <w:rsid w:val="007E082E"/>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82E"/>
    <w:rPr>
      <w:rFonts w:ascii="Arial" w:eastAsia="Times New Roman" w:hAnsi="Arial" w:cs="Times New Roman"/>
      <w:b/>
      <w:sz w:val="24"/>
      <w:szCs w:val="24"/>
      <w:lang w:val="x-none" w:eastAsia="ar-SA"/>
    </w:rPr>
  </w:style>
  <w:style w:type="paragraph" w:styleId="BodyText">
    <w:name w:val="Body Text"/>
    <w:basedOn w:val="Normal"/>
    <w:link w:val="BodyTextChar"/>
    <w:rsid w:val="007E082E"/>
    <w:pPr>
      <w:suppressAutoHyphens/>
      <w:spacing w:after="120"/>
    </w:pPr>
    <w:rPr>
      <w:rFonts w:eastAsia="Times New Roman"/>
      <w:color w:val="auto"/>
      <w:lang w:eastAsia="ar-SA"/>
    </w:rPr>
  </w:style>
  <w:style w:type="character" w:customStyle="1" w:styleId="BodyTextChar">
    <w:name w:val="Body Text Char"/>
    <w:basedOn w:val="DefaultParagraphFont"/>
    <w:link w:val="BodyText"/>
    <w:rsid w:val="007E082E"/>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7E082E"/>
    <w:rPr>
      <w:rFonts w:ascii="Times New Roman" w:eastAsia="Times New Roman" w:hAnsi="Times New Roman" w:cs="Times New Roman"/>
      <w:b/>
      <w:bCs/>
      <w:sz w:val="36"/>
      <w:szCs w:val="36"/>
      <w:lang w:eastAsia="ar-SA"/>
    </w:rPr>
  </w:style>
  <w:style w:type="paragraph" w:customStyle="1" w:styleId="Header1">
    <w:name w:val="Header1"/>
    <w:rsid w:val="007E082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rsid w:val="007E082E"/>
    <w:rPr>
      <w:color w:val="002EEF"/>
      <w:sz w:val="20"/>
      <w:u w:val="single"/>
    </w:rPr>
  </w:style>
  <w:style w:type="paragraph" w:customStyle="1" w:styleId="Footer1">
    <w:name w:val="Footer1"/>
    <w:rsid w:val="007E082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7E082E"/>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link w:val="BodyTextIndentChar"/>
    <w:rsid w:val="007E082E"/>
    <w:pPr>
      <w:spacing w:after="0" w:line="240" w:lineRule="auto"/>
      <w:ind w:firstLine="720"/>
    </w:pPr>
    <w:rPr>
      <w:rFonts w:ascii="Arial" w:eastAsia="ヒラギノ角ゴ Pro W3" w:hAnsi="Arial" w:cs="Times New Roman"/>
      <w:color w:val="000000"/>
      <w:sz w:val="24"/>
      <w:szCs w:val="20"/>
    </w:rPr>
  </w:style>
  <w:style w:type="character" w:customStyle="1" w:styleId="BodyTextIndentChar">
    <w:name w:val="Body Text Indent Char"/>
    <w:basedOn w:val="DefaultParagraphFont"/>
    <w:link w:val="BodyTextIndent"/>
    <w:rsid w:val="007E082E"/>
    <w:rPr>
      <w:rFonts w:ascii="Arial" w:eastAsia="ヒラギノ角ゴ Pro W3" w:hAnsi="Arial" w:cs="Times New Roman"/>
      <w:color w:val="000000"/>
      <w:sz w:val="24"/>
      <w:szCs w:val="20"/>
    </w:rPr>
  </w:style>
  <w:style w:type="character" w:customStyle="1" w:styleId="WW8Num2z0">
    <w:name w:val="WW8Num2z0"/>
    <w:rsid w:val="007E082E"/>
    <w:rPr>
      <w:rFonts w:ascii="Symbol" w:hAnsi="Symbol"/>
    </w:rPr>
  </w:style>
  <w:style w:type="character" w:customStyle="1" w:styleId="WW8Num3z0">
    <w:name w:val="WW8Num3z0"/>
    <w:rsid w:val="007E082E"/>
    <w:rPr>
      <w:rFonts w:ascii="Symbol" w:hAnsi="Symbol"/>
      <w:sz w:val="20"/>
    </w:rPr>
  </w:style>
  <w:style w:type="character" w:customStyle="1" w:styleId="WW8Num3z1">
    <w:name w:val="WW8Num3z1"/>
    <w:rsid w:val="007E082E"/>
    <w:rPr>
      <w:rFonts w:ascii="Courier New" w:hAnsi="Courier New"/>
      <w:sz w:val="20"/>
    </w:rPr>
  </w:style>
  <w:style w:type="character" w:customStyle="1" w:styleId="WW8Num3z2">
    <w:name w:val="WW8Num3z2"/>
    <w:rsid w:val="007E082E"/>
    <w:rPr>
      <w:rFonts w:ascii="Wingdings" w:hAnsi="Wingdings"/>
      <w:sz w:val="20"/>
    </w:rPr>
  </w:style>
  <w:style w:type="character" w:customStyle="1" w:styleId="Absatz-Standardschriftart">
    <w:name w:val="Absatz-Standardschriftart"/>
    <w:rsid w:val="007E082E"/>
  </w:style>
  <w:style w:type="character" w:customStyle="1" w:styleId="WW-Absatz-Standardschriftart">
    <w:name w:val="WW-Absatz-Standardschriftart"/>
    <w:rsid w:val="007E082E"/>
  </w:style>
  <w:style w:type="character" w:customStyle="1" w:styleId="WW-Absatz-Standardschriftart1">
    <w:name w:val="WW-Absatz-Standardschriftart1"/>
    <w:rsid w:val="007E082E"/>
  </w:style>
  <w:style w:type="character" w:customStyle="1" w:styleId="WW8Num1z0">
    <w:name w:val="WW8Num1z0"/>
    <w:rsid w:val="007E082E"/>
    <w:rPr>
      <w:rFonts w:ascii="Symbol" w:hAnsi="Symbol"/>
    </w:rPr>
  </w:style>
  <w:style w:type="character" w:customStyle="1" w:styleId="WW8Num2z1">
    <w:name w:val="WW8Num2z1"/>
    <w:rsid w:val="007E082E"/>
    <w:rPr>
      <w:rFonts w:ascii="Courier New" w:hAnsi="Courier New" w:cs="Greek Parse"/>
    </w:rPr>
  </w:style>
  <w:style w:type="character" w:customStyle="1" w:styleId="WW8Num2z2">
    <w:name w:val="WW8Num2z2"/>
    <w:rsid w:val="007E082E"/>
    <w:rPr>
      <w:rFonts w:ascii="Wingdings" w:hAnsi="Wingdings"/>
    </w:rPr>
  </w:style>
  <w:style w:type="character" w:customStyle="1" w:styleId="WW8Num5z0">
    <w:name w:val="WW8Num5z0"/>
    <w:rsid w:val="007E082E"/>
    <w:rPr>
      <w:rFonts w:ascii="Symbol" w:hAnsi="Symbol"/>
    </w:rPr>
  </w:style>
  <w:style w:type="character" w:customStyle="1" w:styleId="WW8Num5z1">
    <w:name w:val="WW8Num5z1"/>
    <w:rsid w:val="007E082E"/>
    <w:rPr>
      <w:rFonts w:ascii="Courier New" w:hAnsi="Courier New" w:cs="Greek Parse"/>
    </w:rPr>
  </w:style>
  <w:style w:type="character" w:customStyle="1" w:styleId="WW8Num5z2">
    <w:name w:val="WW8Num5z2"/>
    <w:rsid w:val="007E082E"/>
    <w:rPr>
      <w:rFonts w:ascii="Wingdings" w:hAnsi="Wingdings"/>
    </w:rPr>
  </w:style>
  <w:style w:type="character" w:customStyle="1" w:styleId="WW8Num7z0">
    <w:name w:val="WW8Num7z0"/>
    <w:rsid w:val="007E082E"/>
    <w:rPr>
      <w:rFonts w:ascii="Symbol" w:hAnsi="Symbol"/>
    </w:rPr>
  </w:style>
  <w:style w:type="character" w:customStyle="1" w:styleId="WW8Num7z1">
    <w:name w:val="WW8Num7z1"/>
    <w:rsid w:val="007E082E"/>
    <w:rPr>
      <w:rFonts w:ascii="Courier New" w:hAnsi="Courier New" w:cs="Greek Parse"/>
    </w:rPr>
  </w:style>
  <w:style w:type="character" w:customStyle="1" w:styleId="WW8Num7z2">
    <w:name w:val="WW8Num7z2"/>
    <w:rsid w:val="007E082E"/>
    <w:rPr>
      <w:rFonts w:ascii="Wingdings" w:hAnsi="Wingdings"/>
    </w:rPr>
  </w:style>
  <w:style w:type="character" w:customStyle="1" w:styleId="WW8Num9z0">
    <w:name w:val="WW8Num9z0"/>
    <w:rsid w:val="007E082E"/>
    <w:rPr>
      <w:rFonts w:ascii="Symbol" w:hAnsi="Symbol"/>
    </w:rPr>
  </w:style>
  <w:style w:type="character" w:customStyle="1" w:styleId="WW8Num9z1">
    <w:name w:val="WW8Num9z1"/>
    <w:rsid w:val="007E082E"/>
    <w:rPr>
      <w:rFonts w:ascii="Courier New" w:hAnsi="Courier New" w:cs="Greek Parse"/>
    </w:rPr>
  </w:style>
  <w:style w:type="character" w:customStyle="1" w:styleId="WW8Num9z2">
    <w:name w:val="WW8Num9z2"/>
    <w:rsid w:val="007E082E"/>
    <w:rPr>
      <w:rFonts w:ascii="Wingdings" w:hAnsi="Wingdings"/>
    </w:rPr>
  </w:style>
  <w:style w:type="character" w:customStyle="1" w:styleId="WW8Num10z0">
    <w:name w:val="WW8Num10z0"/>
    <w:rsid w:val="007E082E"/>
    <w:rPr>
      <w:rFonts w:ascii="Symbol" w:hAnsi="Symbol"/>
    </w:rPr>
  </w:style>
  <w:style w:type="character" w:customStyle="1" w:styleId="WW8Num10z1">
    <w:name w:val="WW8Num10z1"/>
    <w:rsid w:val="007E082E"/>
    <w:rPr>
      <w:rFonts w:ascii="Courier New" w:hAnsi="Courier New" w:cs="Greek Parse"/>
    </w:rPr>
  </w:style>
  <w:style w:type="character" w:customStyle="1" w:styleId="WW8Num10z2">
    <w:name w:val="WW8Num10z2"/>
    <w:rsid w:val="007E082E"/>
    <w:rPr>
      <w:rFonts w:ascii="Wingdings" w:hAnsi="Wingdings"/>
    </w:rPr>
  </w:style>
  <w:style w:type="character" w:customStyle="1" w:styleId="WW8Num11z0">
    <w:name w:val="WW8Num11z0"/>
    <w:rsid w:val="007E082E"/>
    <w:rPr>
      <w:rFonts w:ascii="Symbol" w:hAnsi="Symbol"/>
    </w:rPr>
  </w:style>
  <w:style w:type="character" w:customStyle="1" w:styleId="WW8Num11z1">
    <w:name w:val="WW8Num11z1"/>
    <w:rsid w:val="007E082E"/>
    <w:rPr>
      <w:rFonts w:ascii="Courier New" w:hAnsi="Courier New" w:cs="Greek Parse"/>
    </w:rPr>
  </w:style>
  <w:style w:type="character" w:customStyle="1" w:styleId="WW8Num11z2">
    <w:name w:val="WW8Num11z2"/>
    <w:rsid w:val="007E082E"/>
    <w:rPr>
      <w:rFonts w:ascii="Wingdings" w:hAnsi="Wingdings"/>
    </w:rPr>
  </w:style>
  <w:style w:type="character" w:customStyle="1" w:styleId="WW8Num14z0">
    <w:name w:val="WW8Num14z0"/>
    <w:rsid w:val="007E082E"/>
    <w:rPr>
      <w:rFonts w:ascii="Symbol" w:hAnsi="Symbol"/>
      <w:sz w:val="20"/>
    </w:rPr>
  </w:style>
  <w:style w:type="character" w:customStyle="1" w:styleId="WW8Num14z1">
    <w:name w:val="WW8Num14z1"/>
    <w:rsid w:val="007E082E"/>
    <w:rPr>
      <w:rFonts w:ascii="Courier New" w:hAnsi="Courier New"/>
      <w:sz w:val="20"/>
    </w:rPr>
  </w:style>
  <w:style w:type="character" w:customStyle="1" w:styleId="WW8Num14z2">
    <w:name w:val="WW8Num14z2"/>
    <w:rsid w:val="007E082E"/>
    <w:rPr>
      <w:rFonts w:ascii="Wingdings" w:hAnsi="Wingdings"/>
      <w:sz w:val="20"/>
    </w:rPr>
  </w:style>
  <w:style w:type="character" w:customStyle="1" w:styleId="WW8Num15z0">
    <w:name w:val="WW8Num15z0"/>
    <w:rsid w:val="007E082E"/>
    <w:rPr>
      <w:rFonts w:ascii="Symbol" w:hAnsi="Symbol"/>
    </w:rPr>
  </w:style>
  <w:style w:type="character" w:customStyle="1" w:styleId="WW8Num15z1">
    <w:name w:val="WW8Num15z1"/>
    <w:rsid w:val="007E082E"/>
    <w:rPr>
      <w:rFonts w:ascii="Courier New" w:hAnsi="Courier New" w:cs="Greek Parse"/>
    </w:rPr>
  </w:style>
  <w:style w:type="character" w:customStyle="1" w:styleId="WW8Num15z2">
    <w:name w:val="WW8Num15z2"/>
    <w:rsid w:val="007E082E"/>
    <w:rPr>
      <w:rFonts w:ascii="Wingdings" w:hAnsi="Wingdings"/>
    </w:rPr>
  </w:style>
  <w:style w:type="character" w:customStyle="1" w:styleId="WW8Num16z0">
    <w:name w:val="WW8Num16z0"/>
    <w:rsid w:val="007E082E"/>
    <w:rPr>
      <w:rFonts w:ascii="Symbol" w:hAnsi="Symbol"/>
    </w:rPr>
  </w:style>
  <w:style w:type="character" w:customStyle="1" w:styleId="WW8Num16z1">
    <w:name w:val="WW8Num16z1"/>
    <w:rsid w:val="007E082E"/>
    <w:rPr>
      <w:rFonts w:ascii="Courier New" w:hAnsi="Courier New" w:cs="Greek Parse"/>
    </w:rPr>
  </w:style>
  <w:style w:type="character" w:customStyle="1" w:styleId="WW8Num16z2">
    <w:name w:val="WW8Num16z2"/>
    <w:rsid w:val="007E082E"/>
    <w:rPr>
      <w:rFonts w:ascii="Wingdings" w:hAnsi="Wingdings"/>
    </w:rPr>
  </w:style>
  <w:style w:type="character" w:customStyle="1" w:styleId="WW8Num17z0">
    <w:name w:val="WW8Num17z0"/>
    <w:rsid w:val="007E082E"/>
    <w:rPr>
      <w:rFonts w:ascii="Symbol" w:hAnsi="Symbol"/>
    </w:rPr>
  </w:style>
  <w:style w:type="character" w:customStyle="1" w:styleId="WW8Num17z1">
    <w:name w:val="WW8Num17z1"/>
    <w:rsid w:val="007E082E"/>
    <w:rPr>
      <w:rFonts w:ascii="Courier New" w:hAnsi="Courier New" w:cs="Greek Parse"/>
    </w:rPr>
  </w:style>
  <w:style w:type="character" w:customStyle="1" w:styleId="WW8Num17z2">
    <w:name w:val="WW8Num17z2"/>
    <w:rsid w:val="007E082E"/>
    <w:rPr>
      <w:rFonts w:ascii="Wingdings" w:hAnsi="Wingdings"/>
    </w:rPr>
  </w:style>
  <w:style w:type="character" w:customStyle="1" w:styleId="WW8Num18z0">
    <w:name w:val="WW8Num18z0"/>
    <w:rsid w:val="007E082E"/>
    <w:rPr>
      <w:rFonts w:ascii="Symbol" w:hAnsi="Symbol"/>
    </w:rPr>
  </w:style>
  <w:style w:type="character" w:customStyle="1" w:styleId="WW8Num18z1">
    <w:name w:val="WW8Num18z1"/>
    <w:rsid w:val="007E082E"/>
    <w:rPr>
      <w:rFonts w:ascii="Courier New" w:hAnsi="Courier New" w:cs="Greek Parse"/>
    </w:rPr>
  </w:style>
  <w:style w:type="character" w:customStyle="1" w:styleId="WW8Num18z2">
    <w:name w:val="WW8Num18z2"/>
    <w:rsid w:val="007E082E"/>
    <w:rPr>
      <w:rFonts w:ascii="Wingdings" w:hAnsi="Wingdings"/>
    </w:rPr>
  </w:style>
  <w:style w:type="character" w:customStyle="1" w:styleId="WW8Num19z0">
    <w:name w:val="WW8Num19z0"/>
    <w:rsid w:val="007E082E"/>
    <w:rPr>
      <w:rFonts w:ascii="Symbol" w:hAnsi="Symbol"/>
    </w:rPr>
  </w:style>
  <w:style w:type="character" w:customStyle="1" w:styleId="WW8Num19z1">
    <w:name w:val="WW8Num19z1"/>
    <w:rsid w:val="007E082E"/>
    <w:rPr>
      <w:rFonts w:ascii="Courier New" w:hAnsi="Courier New" w:cs="Greek Parse"/>
    </w:rPr>
  </w:style>
  <w:style w:type="character" w:customStyle="1" w:styleId="WW8Num19z2">
    <w:name w:val="WW8Num19z2"/>
    <w:rsid w:val="007E082E"/>
    <w:rPr>
      <w:rFonts w:ascii="Wingdings" w:hAnsi="Wingdings"/>
    </w:rPr>
  </w:style>
  <w:style w:type="character" w:customStyle="1" w:styleId="WW8Num20z0">
    <w:name w:val="WW8Num20z0"/>
    <w:rsid w:val="007E082E"/>
    <w:rPr>
      <w:rFonts w:ascii="Symbol" w:hAnsi="Symbol"/>
    </w:rPr>
  </w:style>
  <w:style w:type="character" w:customStyle="1" w:styleId="WW8Num20z1">
    <w:name w:val="WW8Num20z1"/>
    <w:rsid w:val="007E082E"/>
    <w:rPr>
      <w:rFonts w:ascii="Courier New" w:hAnsi="Courier New" w:cs="Greek Parse"/>
    </w:rPr>
  </w:style>
  <w:style w:type="character" w:customStyle="1" w:styleId="WW8Num20z2">
    <w:name w:val="WW8Num20z2"/>
    <w:rsid w:val="007E082E"/>
    <w:rPr>
      <w:rFonts w:ascii="Wingdings" w:hAnsi="Wingdings"/>
    </w:rPr>
  </w:style>
  <w:style w:type="character" w:customStyle="1" w:styleId="WW8Num21z0">
    <w:name w:val="WW8Num21z0"/>
    <w:rsid w:val="007E082E"/>
    <w:rPr>
      <w:rFonts w:ascii="Symbol" w:hAnsi="Symbol"/>
    </w:rPr>
  </w:style>
  <w:style w:type="character" w:customStyle="1" w:styleId="WW8Num21z1">
    <w:name w:val="WW8Num21z1"/>
    <w:rsid w:val="007E082E"/>
    <w:rPr>
      <w:rFonts w:ascii="Courier New" w:hAnsi="Courier New" w:cs="Greek Parse"/>
    </w:rPr>
  </w:style>
  <w:style w:type="character" w:customStyle="1" w:styleId="WW8Num21z2">
    <w:name w:val="WW8Num21z2"/>
    <w:rsid w:val="007E082E"/>
    <w:rPr>
      <w:rFonts w:ascii="Wingdings" w:hAnsi="Wingdings"/>
    </w:rPr>
  </w:style>
  <w:style w:type="character" w:customStyle="1" w:styleId="WW8Num22z0">
    <w:name w:val="WW8Num22z0"/>
    <w:rsid w:val="007E082E"/>
    <w:rPr>
      <w:rFonts w:ascii="Symbol" w:hAnsi="Symbol"/>
    </w:rPr>
  </w:style>
  <w:style w:type="character" w:customStyle="1" w:styleId="WW8Num22z1">
    <w:name w:val="WW8Num22z1"/>
    <w:rsid w:val="007E082E"/>
    <w:rPr>
      <w:rFonts w:ascii="Courier New" w:hAnsi="Courier New" w:cs="Greek Parse"/>
    </w:rPr>
  </w:style>
  <w:style w:type="character" w:customStyle="1" w:styleId="WW8Num22z2">
    <w:name w:val="WW8Num22z2"/>
    <w:rsid w:val="007E082E"/>
    <w:rPr>
      <w:rFonts w:ascii="Wingdings" w:hAnsi="Wingdings"/>
    </w:rPr>
  </w:style>
  <w:style w:type="character" w:customStyle="1" w:styleId="WW8Num24z0">
    <w:name w:val="WW8Num24z0"/>
    <w:rsid w:val="007E082E"/>
    <w:rPr>
      <w:rFonts w:ascii="Symbol" w:hAnsi="Symbol"/>
    </w:rPr>
  </w:style>
  <w:style w:type="character" w:customStyle="1" w:styleId="WW8Num24z1">
    <w:name w:val="WW8Num24z1"/>
    <w:rsid w:val="007E082E"/>
    <w:rPr>
      <w:rFonts w:ascii="Courier New" w:hAnsi="Courier New" w:cs="Greek Parse"/>
    </w:rPr>
  </w:style>
  <w:style w:type="character" w:customStyle="1" w:styleId="WW8Num24z2">
    <w:name w:val="WW8Num24z2"/>
    <w:rsid w:val="007E082E"/>
    <w:rPr>
      <w:rFonts w:ascii="Wingdings" w:hAnsi="Wingdings"/>
    </w:rPr>
  </w:style>
  <w:style w:type="character" w:customStyle="1" w:styleId="WW8Num26z0">
    <w:name w:val="WW8Num26z0"/>
    <w:rsid w:val="007E082E"/>
    <w:rPr>
      <w:rFonts w:ascii="Symbol" w:hAnsi="Symbol"/>
    </w:rPr>
  </w:style>
  <w:style w:type="character" w:customStyle="1" w:styleId="WW8Num26z1">
    <w:name w:val="WW8Num26z1"/>
    <w:rsid w:val="007E082E"/>
    <w:rPr>
      <w:rFonts w:ascii="Courier New" w:hAnsi="Courier New" w:cs="Greek Parse"/>
    </w:rPr>
  </w:style>
  <w:style w:type="character" w:customStyle="1" w:styleId="WW8Num26z2">
    <w:name w:val="WW8Num26z2"/>
    <w:rsid w:val="007E082E"/>
    <w:rPr>
      <w:rFonts w:ascii="Wingdings" w:hAnsi="Wingdings"/>
    </w:rPr>
  </w:style>
  <w:style w:type="character" w:customStyle="1" w:styleId="WW8Num30z0">
    <w:name w:val="WW8Num30z0"/>
    <w:rsid w:val="007E082E"/>
    <w:rPr>
      <w:rFonts w:ascii="Symbol" w:hAnsi="Symbol"/>
    </w:rPr>
  </w:style>
  <w:style w:type="character" w:customStyle="1" w:styleId="WW8Num30z1">
    <w:name w:val="WW8Num30z1"/>
    <w:rsid w:val="007E082E"/>
    <w:rPr>
      <w:rFonts w:ascii="Courier New" w:hAnsi="Courier New" w:cs="Greek Parse"/>
    </w:rPr>
  </w:style>
  <w:style w:type="character" w:customStyle="1" w:styleId="WW8Num30z2">
    <w:name w:val="WW8Num30z2"/>
    <w:rsid w:val="007E082E"/>
    <w:rPr>
      <w:rFonts w:ascii="Wingdings" w:hAnsi="Wingdings"/>
    </w:rPr>
  </w:style>
  <w:style w:type="character" w:customStyle="1" w:styleId="WW8Num31z0">
    <w:name w:val="WW8Num31z0"/>
    <w:rsid w:val="007E082E"/>
    <w:rPr>
      <w:rFonts w:ascii="Symbol" w:hAnsi="Symbol"/>
    </w:rPr>
  </w:style>
  <w:style w:type="character" w:customStyle="1" w:styleId="WW8Num31z1">
    <w:name w:val="WW8Num31z1"/>
    <w:rsid w:val="007E082E"/>
    <w:rPr>
      <w:rFonts w:ascii="Courier New" w:hAnsi="Courier New" w:cs="Greek Parse"/>
    </w:rPr>
  </w:style>
  <w:style w:type="character" w:customStyle="1" w:styleId="WW8Num31z2">
    <w:name w:val="WW8Num31z2"/>
    <w:rsid w:val="007E082E"/>
    <w:rPr>
      <w:rFonts w:ascii="Wingdings" w:hAnsi="Wingdings"/>
    </w:rPr>
  </w:style>
  <w:style w:type="character" w:customStyle="1" w:styleId="WW8Num32z0">
    <w:name w:val="WW8Num32z0"/>
    <w:rsid w:val="007E082E"/>
    <w:rPr>
      <w:rFonts w:ascii="Symbol" w:hAnsi="Symbol"/>
    </w:rPr>
  </w:style>
  <w:style w:type="character" w:customStyle="1" w:styleId="WW8Num32z1">
    <w:name w:val="WW8Num32z1"/>
    <w:rsid w:val="007E082E"/>
    <w:rPr>
      <w:rFonts w:ascii="Courier New" w:hAnsi="Courier New" w:cs="Greek Parse"/>
    </w:rPr>
  </w:style>
  <w:style w:type="character" w:customStyle="1" w:styleId="WW8Num32z2">
    <w:name w:val="WW8Num32z2"/>
    <w:rsid w:val="007E082E"/>
    <w:rPr>
      <w:rFonts w:ascii="Wingdings" w:hAnsi="Wingdings"/>
    </w:rPr>
  </w:style>
  <w:style w:type="character" w:customStyle="1" w:styleId="WW8Num34z0">
    <w:name w:val="WW8Num34z0"/>
    <w:rsid w:val="007E082E"/>
    <w:rPr>
      <w:rFonts w:ascii="Symbol" w:hAnsi="Symbol"/>
    </w:rPr>
  </w:style>
  <w:style w:type="character" w:customStyle="1" w:styleId="WW8Num34z1">
    <w:name w:val="WW8Num34z1"/>
    <w:rsid w:val="007E082E"/>
    <w:rPr>
      <w:rFonts w:ascii="Courier New" w:hAnsi="Courier New" w:cs="Greek Parse"/>
    </w:rPr>
  </w:style>
  <w:style w:type="character" w:customStyle="1" w:styleId="WW8Num34z2">
    <w:name w:val="WW8Num34z2"/>
    <w:rsid w:val="007E082E"/>
    <w:rPr>
      <w:rFonts w:ascii="Wingdings" w:hAnsi="Wingdings"/>
    </w:rPr>
  </w:style>
  <w:style w:type="character" w:customStyle="1" w:styleId="WW8Num35z0">
    <w:name w:val="WW8Num35z0"/>
    <w:rsid w:val="007E082E"/>
    <w:rPr>
      <w:rFonts w:ascii="Symbol" w:hAnsi="Symbol"/>
    </w:rPr>
  </w:style>
  <w:style w:type="character" w:customStyle="1" w:styleId="WW8Num35z1">
    <w:name w:val="WW8Num35z1"/>
    <w:rsid w:val="007E082E"/>
    <w:rPr>
      <w:rFonts w:ascii="Courier New" w:hAnsi="Courier New" w:cs="Greek Parse"/>
    </w:rPr>
  </w:style>
  <w:style w:type="character" w:customStyle="1" w:styleId="WW8Num35z2">
    <w:name w:val="WW8Num35z2"/>
    <w:rsid w:val="007E082E"/>
    <w:rPr>
      <w:rFonts w:ascii="Wingdings" w:hAnsi="Wingdings"/>
    </w:rPr>
  </w:style>
  <w:style w:type="character" w:customStyle="1" w:styleId="WW8Num36z0">
    <w:name w:val="WW8Num36z0"/>
    <w:rsid w:val="007E082E"/>
    <w:rPr>
      <w:rFonts w:ascii="Symbol" w:hAnsi="Symbol"/>
    </w:rPr>
  </w:style>
  <w:style w:type="character" w:customStyle="1" w:styleId="WW8Num36z1">
    <w:name w:val="WW8Num36z1"/>
    <w:rsid w:val="007E082E"/>
    <w:rPr>
      <w:rFonts w:ascii="Courier New" w:hAnsi="Courier New" w:cs="Greek Parse"/>
    </w:rPr>
  </w:style>
  <w:style w:type="character" w:customStyle="1" w:styleId="WW8Num36z2">
    <w:name w:val="WW8Num36z2"/>
    <w:rsid w:val="007E082E"/>
    <w:rPr>
      <w:rFonts w:ascii="Wingdings" w:hAnsi="Wingdings"/>
    </w:rPr>
  </w:style>
  <w:style w:type="character" w:customStyle="1" w:styleId="WW8Num37z0">
    <w:name w:val="WW8Num37z0"/>
    <w:rsid w:val="007E082E"/>
    <w:rPr>
      <w:rFonts w:ascii="Symbol" w:hAnsi="Symbol"/>
    </w:rPr>
  </w:style>
  <w:style w:type="character" w:customStyle="1" w:styleId="WW8Num37z1">
    <w:name w:val="WW8Num37z1"/>
    <w:rsid w:val="007E082E"/>
    <w:rPr>
      <w:rFonts w:ascii="Courier New" w:hAnsi="Courier New" w:cs="Greek Parse"/>
    </w:rPr>
  </w:style>
  <w:style w:type="character" w:customStyle="1" w:styleId="WW8Num37z2">
    <w:name w:val="WW8Num37z2"/>
    <w:rsid w:val="007E082E"/>
    <w:rPr>
      <w:rFonts w:ascii="Wingdings" w:hAnsi="Wingdings"/>
    </w:rPr>
  </w:style>
  <w:style w:type="character" w:styleId="CommentReference">
    <w:name w:val="annotation reference"/>
    <w:rsid w:val="007E082E"/>
    <w:rPr>
      <w:sz w:val="16"/>
      <w:szCs w:val="16"/>
    </w:rPr>
  </w:style>
  <w:style w:type="character" w:styleId="PageNumber">
    <w:name w:val="page number"/>
    <w:basedOn w:val="DefaultParagraphFont"/>
    <w:rsid w:val="007E082E"/>
  </w:style>
  <w:style w:type="character" w:customStyle="1" w:styleId="ipa1">
    <w:name w:val="ipa1"/>
    <w:rsid w:val="007E082E"/>
    <w:rPr>
      <w:rFonts w:ascii="inherit" w:hAnsi="inherit"/>
    </w:rPr>
  </w:style>
  <w:style w:type="character" w:styleId="Emphasis">
    <w:name w:val="Emphasis"/>
    <w:qFormat/>
    <w:rsid w:val="007E082E"/>
    <w:rPr>
      <w:i/>
      <w:iCs/>
    </w:rPr>
  </w:style>
  <w:style w:type="character" w:customStyle="1" w:styleId="verse">
    <w:name w:val="verse"/>
    <w:rsid w:val="007E082E"/>
    <w:rPr>
      <w:color w:val="C0C0C0"/>
    </w:rPr>
  </w:style>
  <w:style w:type="character" w:customStyle="1" w:styleId="NormalLatinArialChar">
    <w:name w:val="Normal + (Latin) Arial Char"/>
    <w:rsid w:val="007E082E"/>
    <w:rPr>
      <w:rFonts w:ascii="Arial" w:eastAsia="SimSun" w:hAnsi="Arial" w:cs="Arial"/>
      <w:bCs/>
      <w:sz w:val="24"/>
      <w:szCs w:val="24"/>
      <w:lang w:val="en-US" w:eastAsia="ar-SA" w:bidi="ar-SA"/>
    </w:rPr>
  </w:style>
  <w:style w:type="character" w:styleId="FollowedHyperlink">
    <w:name w:val="FollowedHyperlink"/>
    <w:rsid w:val="007E082E"/>
    <w:rPr>
      <w:color w:val="800080"/>
      <w:u w:val="single"/>
    </w:rPr>
  </w:style>
  <w:style w:type="paragraph" w:customStyle="1" w:styleId="Heading">
    <w:name w:val="Heading"/>
    <w:basedOn w:val="Normal"/>
    <w:next w:val="BodyText"/>
    <w:rsid w:val="007E082E"/>
    <w:pPr>
      <w:keepNext/>
      <w:suppressAutoHyphens/>
      <w:spacing w:before="240" w:after="120"/>
    </w:pPr>
    <w:rPr>
      <w:rFonts w:eastAsia="DejaVu Sans" w:cs="DejaVu Sans"/>
      <w:color w:val="auto"/>
      <w:sz w:val="28"/>
      <w:szCs w:val="28"/>
      <w:lang w:eastAsia="ar-SA"/>
    </w:rPr>
  </w:style>
  <w:style w:type="paragraph" w:styleId="List">
    <w:name w:val="List"/>
    <w:basedOn w:val="BodyText"/>
    <w:rsid w:val="007E082E"/>
    <w:rPr>
      <w:rFonts w:ascii="Arial" w:hAnsi="Arial"/>
    </w:rPr>
  </w:style>
  <w:style w:type="paragraph" w:styleId="Caption">
    <w:name w:val="caption"/>
    <w:basedOn w:val="Normal"/>
    <w:qFormat/>
    <w:rsid w:val="007E082E"/>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7E082E"/>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7E082E"/>
    <w:pPr>
      <w:suppressAutoHyphens/>
    </w:pPr>
    <w:rPr>
      <w:rFonts w:eastAsia="SimSun"/>
      <w:color w:val="auto"/>
      <w:sz w:val="20"/>
      <w:szCs w:val="20"/>
      <w:lang w:eastAsia="ar-SA"/>
    </w:rPr>
  </w:style>
  <w:style w:type="character" w:customStyle="1" w:styleId="CommentTextChar">
    <w:name w:val="Comment Text Char"/>
    <w:basedOn w:val="DefaultParagraphFont"/>
    <w:link w:val="CommentText"/>
    <w:rsid w:val="007E082E"/>
    <w:rPr>
      <w:rFonts w:ascii="Times New Roman" w:eastAsia="SimSun" w:hAnsi="Times New Roman" w:cs="Times New Roman"/>
      <w:sz w:val="20"/>
      <w:szCs w:val="20"/>
      <w:lang w:eastAsia="ar-SA"/>
    </w:rPr>
  </w:style>
  <w:style w:type="paragraph" w:styleId="BalloonText">
    <w:name w:val="Balloon Text"/>
    <w:basedOn w:val="Normal"/>
    <w:link w:val="BalloonTextChar"/>
    <w:rsid w:val="007E082E"/>
    <w:pPr>
      <w:suppressAutoHyphens/>
    </w:pPr>
    <w:rPr>
      <w:rFonts w:ascii="Tahoma" w:eastAsia="Times New Roman" w:hAnsi="Tahoma" w:cs="Tahoma"/>
      <w:color w:val="auto"/>
      <w:sz w:val="16"/>
      <w:szCs w:val="16"/>
      <w:lang w:eastAsia="ar-SA"/>
    </w:rPr>
  </w:style>
  <w:style w:type="character" w:customStyle="1" w:styleId="BalloonTextChar">
    <w:name w:val="Balloon Text Char"/>
    <w:basedOn w:val="DefaultParagraphFont"/>
    <w:link w:val="BalloonText"/>
    <w:rsid w:val="007E082E"/>
    <w:rPr>
      <w:rFonts w:ascii="Tahoma" w:eastAsia="Times New Roman" w:hAnsi="Tahoma" w:cs="Tahoma"/>
      <w:sz w:val="16"/>
      <w:szCs w:val="16"/>
      <w:lang w:eastAsia="ar-SA"/>
    </w:rPr>
  </w:style>
  <w:style w:type="paragraph" w:styleId="NormalWeb">
    <w:name w:val="Normal (Web)"/>
    <w:basedOn w:val="Normal"/>
    <w:rsid w:val="007E082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E082E"/>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7E082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7E082E"/>
    <w:pPr>
      <w:tabs>
        <w:tab w:val="center" w:pos="4320"/>
        <w:tab w:val="right" w:pos="8640"/>
      </w:tabs>
      <w:suppressAutoHyphens/>
    </w:pPr>
    <w:rPr>
      <w:rFonts w:eastAsia="Times New Roman"/>
      <w:color w:val="auto"/>
      <w:lang w:val="x-none" w:eastAsia="ar-SA"/>
    </w:rPr>
  </w:style>
  <w:style w:type="character" w:customStyle="1" w:styleId="HeaderChar">
    <w:name w:val="Header Char"/>
    <w:basedOn w:val="DefaultParagraphFont"/>
    <w:link w:val="Header"/>
    <w:uiPriority w:val="99"/>
    <w:rsid w:val="007E082E"/>
    <w:rPr>
      <w:rFonts w:ascii="Times New Roman" w:eastAsia="Times New Roman" w:hAnsi="Times New Roman" w:cs="Times New Roman"/>
      <w:sz w:val="24"/>
      <w:szCs w:val="24"/>
      <w:lang w:val="x-none" w:eastAsia="ar-SA"/>
    </w:rPr>
  </w:style>
  <w:style w:type="paragraph" w:styleId="CommentSubject">
    <w:name w:val="annotation subject"/>
    <w:basedOn w:val="CommentText"/>
    <w:next w:val="CommentText"/>
    <w:link w:val="CommentSubjectChar"/>
    <w:rsid w:val="007E082E"/>
    <w:rPr>
      <w:rFonts w:eastAsia="Times New Roman"/>
      <w:b/>
      <w:bCs/>
    </w:rPr>
  </w:style>
  <w:style w:type="character" w:customStyle="1" w:styleId="CommentSubjectChar">
    <w:name w:val="Comment Subject Char"/>
    <w:basedOn w:val="CommentTextChar"/>
    <w:link w:val="CommentSubject"/>
    <w:rsid w:val="007E082E"/>
    <w:rPr>
      <w:rFonts w:ascii="Times New Roman" w:eastAsia="Times New Roman" w:hAnsi="Times New Roman" w:cs="Times New Roman"/>
      <w:b/>
      <w:bCs/>
      <w:sz w:val="20"/>
      <w:szCs w:val="20"/>
      <w:lang w:eastAsia="ar-SA"/>
    </w:rPr>
  </w:style>
  <w:style w:type="paragraph" w:customStyle="1" w:styleId="close">
    <w:name w:val="close"/>
    <w:basedOn w:val="Normal"/>
    <w:rsid w:val="007E082E"/>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7E082E"/>
    <w:pPr>
      <w:numPr>
        <w:numId w:val="3"/>
      </w:numPr>
      <w:suppressAutoHyphens/>
    </w:pPr>
    <w:rPr>
      <w:rFonts w:eastAsia="SimSun"/>
      <w:color w:val="auto"/>
      <w:lang w:eastAsia="ar-SA"/>
    </w:rPr>
  </w:style>
  <w:style w:type="paragraph" w:customStyle="1" w:styleId="NormalLatinArial">
    <w:name w:val="Normal + (Latin) Arial"/>
    <w:basedOn w:val="Normal"/>
    <w:rsid w:val="007E082E"/>
    <w:pPr>
      <w:suppressAutoHyphens/>
      <w:autoSpaceDE w:val="0"/>
      <w:ind w:firstLine="720"/>
    </w:pPr>
    <w:rPr>
      <w:rFonts w:ascii="Arial" w:eastAsia="SimSun" w:hAnsi="Arial" w:cs="Arial"/>
      <w:bCs/>
      <w:color w:val="auto"/>
      <w:lang w:eastAsia="ar-SA"/>
    </w:rPr>
  </w:style>
  <w:style w:type="character" w:customStyle="1" w:styleId="Char">
    <w:name w:val="Char"/>
    <w:rsid w:val="007E082E"/>
    <w:rPr>
      <w:rFonts w:ascii="Arial" w:hAnsi="Arial" w:cs="Arial"/>
      <w:b/>
      <w:sz w:val="24"/>
      <w:szCs w:val="24"/>
      <w:lang w:eastAsia="ar-SA"/>
    </w:rPr>
  </w:style>
  <w:style w:type="paragraph" w:customStyle="1" w:styleId="Quotations">
    <w:name w:val="Quotations"/>
    <w:basedOn w:val="Normal"/>
    <w:link w:val="QuotationsChar"/>
    <w:qFormat/>
    <w:rsid w:val="007E082E"/>
    <w:pPr>
      <w:shd w:val="solid" w:color="FFFFFF" w:fill="D9D9D9"/>
      <w:ind w:left="720" w:right="720"/>
    </w:pPr>
    <w:rPr>
      <w:b/>
      <w:color w:val="595959"/>
      <w:szCs w:val="32"/>
      <w:lang w:val="x-none" w:eastAsia="x-none"/>
    </w:rPr>
  </w:style>
  <w:style w:type="character" w:customStyle="1" w:styleId="QuotationsChar">
    <w:name w:val="Quotations Char"/>
    <w:link w:val="Quotations"/>
    <w:rsid w:val="007E082E"/>
    <w:rPr>
      <w:rFonts w:ascii="Times New Roman" w:eastAsia="ヒラギノ角ゴ Pro W3" w:hAnsi="Times New Roman" w:cs="Times New Roman"/>
      <w:b/>
      <w:color w:val="595959"/>
      <w:sz w:val="24"/>
      <w:szCs w:val="32"/>
      <w:shd w:val="solid" w:color="FFFFFF" w:fill="D9D9D9"/>
      <w:lang w:val="x-none" w:eastAsia="x-none"/>
    </w:rPr>
  </w:style>
  <w:style w:type="paragraph" w:customStyle="1" w:styleId="Chapterheading">
    <w:name w:val="Chapter heading"/>
    <w:basedOn w:val="Normal"/>
    <w:link w:val="ChapterheadingChar"/>
    <w:qFormat/>
    <w:rsid w:val="007E082E"/>
    <w:pPr>
      <w:pBdr>
        <w:bottom w:val="single" w:sz="4" w:space="1" w:color="auto"/>
      </w:pBdr>
      <w:tabs>
        <w:tab w:val="left" w:pos="8640"/>
      </w:tabs>
      <w:jc w:val="center"/>
    </w:pPr>
    <w:rPr>
      <w:b/>
      <w:color w:val="943634"/>
      <w:sz w:val="32"/>
      <w:szCs w:val="32"/>
      <w:lang w:val="x-none" w:eastAsia="x-none"/>
    </w:rPr>
  </w:style>
  <w:style w:type="character" w:customStyle="1" w:styleId="ChapterheadingChar">
    <w:name w:val="Chapter heading Char"/>
    <w:link w:val="Chapterheading"/>
    <w:rsid w:val="007E082E"/>
    <w:rPr>
      <w:rFonts w:ascii="Times New Roman" w:eastAsia="ヒラギノ角ゴ Pro W3" w:hAnsi="Times New Roman" w:cs="Times New Roman"/>
      <w:b/>
      <w:color w:val="943634"/>
      <w:sz w:val="32"/>
      <w:szCs w:val="32"/>
      <w:lang w:val="x-none" w:eastAsia="x-none"/>
    </w:rPr>
  </w:style>
  <w:style w:type="paragraph" w:customStyle="1" w:styleId="PanelHeading">
    <w:name w:val="Panel Heading"/>
    <w:basedOn w:val="Normal"/>
    <w:link w:val="PanelHeadingChar"/>
    <w:qFormat/>
    <w:rsid w:val="007E082E"/>
    <w:pPr>
      <w:tabs>
        <w:tab w:val="left" w:pos="1660"/>
      </w:tabs>
      <w:suppressAutoHyphens/>
      <w:jc w:val="center"/>
    </w:pPr>
    <w:rPr>
      <w:b/>
      <w:smallCaps/>
      <w:color w:val="943634"/>
      <w:sz w:val="28"/>
      <w:szCs w:val="28"/>
      <w:lang w:val="x-none" w:eastAsia="x-none"/>
    </w:rPr>
  </w:style>
  <w:style w:type="character" w:customStyle="1" w:styleId="PanelHeadingChar">
    <w:name w:val="Panel Heading Char"/>
    <w:link w:val="PanelHeading"/>
    <w:rsid w:val="007E082E"/>
    <w:rPr>
      <w:rFonts w:ascii="Times New Roman" w:eastAsia="ヒラギノ角ゴ Pro W3" w:hAnsi="Times New Roman" w:cs="Times New Roman"/>
      <w:b/>
      <w:smallCaps/>
      <w:color w:val="943634"/>
      <w:sz w:val="28"/>
      <w:szCs w:val="28"/>
      <w:lang w:val="x-none" w:eastAsia="x-none"/>
    </w:rPr>
  </w:style>
  <w:style w:type="paragraph" w:customStyle="1" w:styleId="BulletHeading">
    <w:name w:val="Bullet Heading"/>
    <w:basedOn w:val="Normal"/>
    <w:link w:val="BulletHeadingChar"/>
    <w:qFormat/>
    <w:rsid w:val="007E082E"/>
    <w:pPr>
      <w:suppressAutoHyphens/>
    </w:pPr>
    <w:rPr>
      <w:b/>
      <w:color w:val="943634"/>
      <w:sz w:val="28"/>
      <w:szCs w:val="28"/>
      <w:lang w:val="x-none" w:eastAsia="x-none"/>
    </w:rPr>
  </w:style>
  <w:style w:type="character" w:customStyle="1" w:styleId="BulletHeadingChar">
    <w:name w:val="Bullet Heading Char"/>
    <w:link w:val="BulletHeading"/>
    <w:rsid w:val="007E082E"/>
    <w:rPr>
      <w:rFonts w:ascii="Times New Roman" w:eastAsia="ヒラギノ角ゴ Pro W3" w:hAnsi="Times New Roman" w:cs="Times New Roman"/>
      <w:b/>
      <w:color w:val="943634"/>
      <w:sz w:val="28"/>
      <w:szCs w:val="28"/>
      <w:lang w:val="x-none" w:eastAsia="x-none"/>
    </w:rPr>
  </w:style>
  <w:style w:type="paragraph" w:customStyle="1" w:styleId="ManuscriptCoverPage">
    <w:name w:val="Manuscript Cover Page"/>
    <w:rsid w:val="007E082E"/>
    <w:pPr>
      <w:spacing w:after="0" w:line="240" w:lineRule="auto"/>
    </w:pPr>
    <w:rPr>
      <w:rFonts w:ascii="Times New Roman" w:eastAsia="ヒラギノ角ゴ Pro W3" w:hAnsi="Times New Roman" w:cs="Times New Roman"/>
      <w:color w:val="000000"/>
      <w:sz w:val="24"/>
      <w:szCs w:val="24"/>
    </w:rPr>
  </w:style>
  <w:style w:type="paragraph" w:customStyle="1" w:styleId="MediumGrid21">
    <w:name w:val="Medium Grid 21"/>
    <w:link w:val="MediumGrid2Char"/>
    <w:uiPriority w:val="1"/>
    <w:qFormat/>
    <w:rsid w:val="007E082E"/>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7E082E"/>
    <w:rPr>
      <w:rFonts w:ascii="Calibri" w:eastAsia="MS Mincho" w:hAnsi="Calibri" w:cs="Times New Roman"/>
      <w:lang w:eastAsia="ja-JP"/>
    </w:rPr>
  </w:style>
  <w:style w:type="character" w:customStyle="1" w:styleId="DocumentMapChar">
    <w:name w:val="Document Map Char"/>
    <w:basedOn w:val="DefaultParagraphFont"/>
    <w:link w:val="DocumentMap"/>
    <w:uiPriority w:val="99"/>
    <w:semiHidden/>
    <w:rsid w:val="007E082E"/>
    <w:rPr>
      <w:rFonts w:ascii="Lucida Grande" w:eastAsia="ヒラギノ角ゴ Pro W3" w:hAnsi="Lucida Grande" w:cs="Times New Roman"/>
      <w:color w:val="000000"/>
      <w:sz w:val="24"/>
      <w:szCs w:val="24"/>
      <w:lang w:val="x-none" w:eastAsia="x-none"/>
    </w:rPr>
  </w:style>
  <w:style w:type="paragraph" w:styleId="DocumentMap">
    <w:name w:val="Document Map"/>
    <w:basedOn w:val="Normal"/>
    <w:link w:val="DocumentMapChar"/>
    <w:uiPriority w:val="99"/>
    <w:semiHidden/>
    <w:unhideWhenUsed/>
    <w:rsid w:val="007E082E"/>
    <w:rPr>
      <w:rFonts w:ascii="Lucida Grande" w:hAnsi="Lucida Grande"/>
      <w:lang w:val="x-none" w:eastAsia="x-none"/>
    </w:rPr>
  </w:style>
  <w:style w:type="paragraph" w:styleId="ListParagraph">
    <w:name w:val="List Paragraph"/>
    <w:basedOn w:val="Normal"/>
    <w:uiPriority w:val="34"/>
    <w:qFormat/>
    <w:rsid w:val="00B9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2689-2E63-4B9B-8A97-C3BB4258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44</Pages>
  <Words>15975</Words>
  <Characters>91064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29</cp:revision>
  <cp:lastPrinted>2013-10-04T06:47:00Z</cp:lastPrinted>
  <dcterms:created xsi:type="dcterms:W3CDTF">2013-10-02T07:04:00Z</dcterms:created>
  <dcterms:modified xsi:type="dcterms:W3CDTF">2015-09-03T02:47:00Z</dcterms:modified>
</cp:coreProperties>
</file>